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54" w:rsidRDefault="00D17654" w:rsidP="005134F2">
      <w:pPr>
        <w:pStyle w:val="c29"/>
        <w:shd w:val="clear" w:color="auto" w:fill="FFFFFF"/>
        <w:spacing w:before="0" w:beforeAutospacing="0" w:after="0" w:afterAutospacing="0"/>
        <w:ind w:left="-1701" w:firstLine="1701"/>
        <w:jc w:val="center"/>
        <w:rPr>
          <w:rFonts w:ascii="Helvetica" w:hAnsi="Helvetica" w:cs="Helvetica"/>
          <w:color w:val="DCDDDE"/>
          <w:shd w:val="clear" w:color="auto" w:fill="36393F"/>
        </w:rPr>
      </w:pPr>
    </w:p>
    <w:p w:rsidR="00D17654" w:rsidRDefault="00D17654" w:rsidP="00D17654">
      <w:pPr>
        <w:pStyle w:val="c29"/>
        <w:shd w:val="clear" w:color="auto" w:fill="FFFFFF"/>
        <w:spacing w:before="0" w:beforeAutospacing="0" w:after="0" w:afterAutospacing="0"/>
        <w:ind w:left="-1701" w:firstLine="1701"/>
        <w:rPr>
          <w:rFonts w:ascii="Helvetica" w:hAnsi="Helvetica" w:cs="Helvetica"/>
          <w:color w:val="DCDDDE"/>
          <w:shd w:val="clear" w:color="auto" w:fill="36393F"/>
        </w:rPr>
      </w:pPr>
      <w:r>
        <w:rPr>
          <w:rStyle w:val="c9"/>
          <w:b/>
          <w:bCs/>
          <w:color w:val="FF0000"/>
          <w:sz w:val="36"/>
          <w:szCs w:val="36"/>
        </w:rPr>
        <w:t>Тема недели</w:t>
      </w:r>
      <w:r w:rsidR="005E0B6E">
        <w:rPr>
          <w:rStyle w:val="c9"/>
          <w:b/>
          <w:bCs/>
          <w:color w:val="FF0000"/>
          <w:sz w:val="36"/>
          <w:szCs w:val="36"/>
        </w:rPr>
        <w:t>:</w:t>
      </w:r>
      <w:r>
        <w:rPr>
          <w:rStyle w:val="c9"/>
          <w:b/>
          <w:bCs/>
          <w:color w:val="FF0000"/>
          <w:sz w:val="36"/>
          <w:szCs w:val="36"/>
        </w:rPr>
        <w:t xml:space="preserve"> </w:t>
      </w:r>
      <w:r>
        <w:rPr>
          <w:rStyle w:val="c9"/>
          <w:b/>
          <w:bCs/>
          <w:color w:val="FF0000"/>
          <w:sz w:val="36"/>
          <w:szCs w:val="36"/>
        </w:rPr>
        <w:t>«Праздник весны и труда»</w:t>
      </w:r>
    </w:p>
    <w:p w:rsidR="00D17654" w:rsidRDefault="00D17654" w:rsidP="005134F2">
      <w:pPr>
        <w:pStyle w:val="c29"/>
        <w:shd w:val="clear" w:color="auto" w:fill="FFFFFF"/>
        <w:spacing w:before="0" w:beforeAutospacing="0" w:after="0" w:afterAutospacing="0"/>
        <w:ind w:left="-1701" w:firstLine="1701"/>
        <w:jc w:val="center"/>
        <w:rPr>
          <w:rFonts w:ascii="Helvetica" w:hAnsi="Helvetica" w:cs="Helvetica"/>
          <w:color w:val="DCDDDE"/>
          <w:shd w:val="clear" w:color="auto" w:fill="36393F"/>
        </w:rPr>
      </w:pPr>
    </w:p>
    <w:p w:rsidR="00D17654" w:rsidRDefault="00BA235F" w:rsidP="00D17654">
      <w:pPr>
        <w:pStyle w:val="c39"/>
        <w:shd w:val="clear" w:color="auto" w:fill="FFFFFF"/>
        <w:spacing w:before="0" w:beforeAutospacing="0" w:after="0" w:afterAutospacing="0"/>
        <w:jc w:val="both"/>
        <w:rPr>
          <w:rStyle w:val="c16"/>
          <w:rFonts w:ascii="Georgia" w:hAnsi="Georgia" w:cs="Calibri"/>
          <w:b/>
          <w:bCs/>
          <w:color w:val="0070C0"/>
          <w:sz w:val="28"/>
          <w:szCs w:val="28"/>
        </w:rPr>
      </w:pPr>
      <w:r>
        <w:rPr>
          <w:rStyle w:val="c16"/>
          <w:rFonts w:ascii="Georgia" w:hAnsi="Georgia" w:cs="Calibri"/>
          <w:b/>
          <w:bCs/>
          <w:color w:val="0070C0"/>
          <w:sz w:val="28"/>
          <w:szCs w:val="28"/>
        </w:rPr>
        <w:t>Родителям рекомендуем:</w:t>
      </w:r>
    </w:p>
    <w:p w:rsidR="001A6809" w:rsidRDefault="001A6809" w:rsidP="00D17654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понаблюдать за весенними изменениями в природе;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рассмотреть иллюстрации с изображением людей разных профессий;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составить рассказ «Как мы трудимся весной в саду, в огороде»;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организовать совместный труд по уборке квартиры к празднику «Чистота в нашем доме»;</w:t>
      </w:r>
    </w:p>
    <w:p w:rsidR="00D17654" w:rsidRDefault="00D17654" w:rsidP="00D17654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обсудить пословицы о труде: «За работой и время быстрей бежит», «Человек познается в труде»;</w:t>
      </w:r>
    </w:p>
    <w:p w:rsidR="00D17654" w:rsidRDefault="00D17654" w:rsidP="00D17654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   побеседовать с детьми о роли труда в жизни человека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215868"/>
          <w:sz w:val="28"/>
          <w:szCs w:val="28"/>
        </w:rPr>
        <w:t>-   организовать совместный труд на дачном участке (копка, рыхление).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Style w:val="c12"/>
          <w:i/>
          <w:iCs/>
          <w:color w:val="215868"/>
          <w:sz w:val="28"/>
          <w:szCs w:val="28"/>
        </w:rPr>
      </w:pPr>
      <w:r>
        <w:rPr>
          <w:rStyle w:val="c12"/>
          <w:i/>
          <w:iCs/>
          <w:color w:val="215868"/>
          <w:sz w:val="28"/>
          <w:szCs w:val="28"/>
        </w:rPr>
        <w:t xml:space="preserve">-   разучить стихотворение о празднике весны и труда Е.Благининой </w:t>
      </w:r>
      <w:r w:rsidRPr="00B851D4">
        <w:rPr>
          <w:rStyle w:val="c12"/>
          <w:b/>
          <w:iCs/>
          <w:color w:val="4472C4" w:themeColor="accent5"/>
          <w:sz w:val="28"/>
          <w:szCs w:val="28"/>
        </w:rPr>
        <w:t>«</w:t>
      </w:r>
      <w:r>
        <w:rPr>
          <w:rStyle w:val="c12"/>
          <w:i/>
          <w:iCs/>
          <w:color w:val="215868"/>
          <w:sz w:val="28"/>
          <w:szCs w:val="28"/>
        </w:rPr>
        <w:t>Не мешайте мне трудиться».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Style w:val="c12"/>
          <w:i/>
          <w:iCs/>
          <w:color w:val="215868"/>
          <w:sz w:val="28"/>
          <w:szCs w:val="28"/>
        </w:rPr>
      </w:pPr>
      <w:r>
        <w:rPr>
          <w:rStyle w:val="c12"/>
          <w:i/>
          <w:iCs/>
          <w:color w:val="215868"/>
          <w:sz w:val="28"/>
          <w:szCs w:val="28"/>
        </w:rPr>
        <w:t>- дидактическая игра «Угадай по предмету профессию»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Style w:val="c12"/>
          <w:i/>
          <w:iCs/>
          <w:color w:val="215868"/>
          <w:sz w:val="28"/>
          <w:szCs w:val="28"/>
        </w:rPr>
      </w:pPr>
      <w:r>
        <w:rPr>
          <w:rStyle w:val="c12"/>
          <w:i/>
          <w:iCs/>
          <w:color w:val="215868"/>
          <w:sz w:val="28"/>
          <w:szCs w:val="28"/>
        </w:rPr>
        <w:t>- изготовить с ребенком флажок из цветной бумаги или подручных средств, развивать фантазию, творчество.</w:t>
      </w:r>
    </w:p>
    <w:p w:rsidR="00D17654" w:rsidRDefault="005E0B6E" w:rsidP="00D17654">
      <w:pPr>
        <w:pStyle w:val="c1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  <w:u w:val="single"/>
        </w:rPr>
      </w:pPr>
      <w:r>
        <w:rPr>
          <w:i/>
          <w:iCs/>
          <w:color w:val="215868"/>
          <w:sz w:val="28"/>
          <w:szCs w:val="28"/>
        </w:rPr>
        <w:t>- Фотографии работ отправляйте в группу или на электронную почту методиста детского сада подписав</w:t>
      </w:r>
      <w:r w:rsidRPr="005E0B6E">
        <w:rPr>
          <w:sz w:val="28"/>
          <w:szCs w:val="28"/>
        </w:rPr>
        <w:t xml:space="preserve"> </w:t>
      </w:r>
      <w:r>
        <w:rPr>
          <w:i/>
          <w:iCs/>
          <w:color w:val="215868"/>
          <w:sz w:val="28"/>
          <w:szCs w:val="28"/>
        </w:rPr>
        <w:t>№ группы и ФИ ребенка.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a"/>
            <w:color w:val="0000FF"/>
            <w:sz w:val="28"/>
            <w:szCs w:val="28"/>
          </w:rPr>
          <w:t>lenaof200721@mail.ru</w:t>
        </w:r>
      </w:hyperlink>
    </w:p>
    <w:p w:rsidR="005E0B6E" w:rsidRPr="00A529B1" w:rsidRDefault="005E0B6E" w:rsidP="00D17654">
      <w:pPr>
        <w:pStyle w:val="c10"/>
        <w:shd w:val="clear" w:color="auto" w:fill="FFFFFF"/>
        <w:spacing w:before="0" w:beforeAutospacing="0" w:after="0" w:afterAutospacing="0"/>
        <w:rPr>
          <w:i/>
          <w:iCs/>
          <w:color w:val="215868"/>
          <w:sz w:val="28"/>
          <w:szCs w:val="28"/>
        </w:rPr>
      </w:pP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color w:val="943634"/>
          <w:sz w:val="28"/>
          <w:szCs w:val="28"/>
        </w:rPr>
        <w:t>Не мешайте мне трудиться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color w:val="943634"/>
          <w:sz w:val="28"/>
          <w:szCs w:val="28"/>
        </w:rPr>
        <w:t>Е.Благинина</w:t>
      </w: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7"/>
          <w:i/>
          <w:iCs/>
          <w:color w:val="990099"/>
          <w:sz w:val="28"/>
          <w:szCs w:val="28"/>
        </w:rPr>
        <w:t>Не мешайте мне трудиться.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Я водицы притащу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И колодезной водицей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Всех, конечно, угощу.</w:t>
      </w:r>
    </w:p>
    <w:p w:rsidR="005E0B6E" w:rsidRDefault="00D17654" w:rsidP="00D17654">
      <w:pPr>
        <w:pStyle w:val="c10"/>
        <w:shd w:val="clear" w:color="auto" w:fill="FFFFFF"/>
        <w:spacing w:before="0" w:beforeAutospacing="0" w:after="0" w:afterAutospacing="0"/>
        <w:rPr>
          <w:rStyle w:val="c37"/>
          <w:i/>
          <w:iCs/>
          <w:color w:val="990099"/>
          <w:sz w:val="28"/>
          <w:szCs w:val="28"/>
        </w:rPr>
      </w:pPr>
      <w:r>
        <w:rPr>
          <w:rStyle w:val="c37"/>
          <w:i/>
          <w:iCs/>
          <w:color w:val="990099"/>
          <w:sz w:val="28"/>
          <w:szCs w:val="28"/>
        </w:rPr>
        <w:t>Пейте, пейте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Не жалейте!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А хотите,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В лейку лейте -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Поливайте огород:</w:t>
      </w:r>
      <w:r>
        <w:rPr>
          <w:i/>
          <w:iCs/>
          <w:color w:val="990099"/>
          <w:sz w:val="28"/>
          <w:szCs w:val="28"/>
        </w:rPr>
        <w:br/>
      </w:r>
      <w:r>
        <w:rPr>
          <w:rStyle w:val="c37"/>
          <w:i/>
          <w:iCs/>
          <w:color w:val="990099"/>
          <w:sz w:val="28"/>
          <w:szCs w:val="28"/>
        </w:rPr>
        <w:t>Он ведь тоже воду пьёт!</w:t>
      </w:r>
    </w:p>
    <w:p w:rsidR="00BA235F" w:rsidRPr="005E0B6E" w:rsidRDefault="00BA235F" w:rsidP="00D17654">
      <w:pPr>
        <w:pStyle w:val="c10"/>
        <w:shd w:val="clear" w:color="auto" w:fill="FFFFFF"/>
        <w:spacing w:before="0" w:beforeAutospacing="0" w:after="0" w:afterAutospacing="0"/>
        <w:rPr>
          <w:i/>
          <w:iCs/>
          <w:color w:val="990099"/>
          <w:sz w:val="28"/>
          <w:szCs w:val="28"/>
        </w:rPr>
      </w:pPr>
    </w:p>
    <w:p w:rsidR="00D17654" w:rsidRDefault="00D17654" w:rsidP="00D17654">
      <w:pPr>
        <w:pStyle w:val="c10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Georgia" w:hAnsi="Georgia" w:cs="Calibri"/>
          <w:b/>
          <w:bCs/>
          <w:color w:val="0070C0"/>
          <w:sz w:val="28"/>
          <w:szCs w:val="28"/>
        </w:rPr>
        <w:t> Пословицы, поговорки о труде;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Любишь кататься — люби и саночки возить.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Уменье и труд все перетрут.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Дело мастера боится.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За много дел не берись, а в одном отличись.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К чему душа лежит, к тому и руки приложатся.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Кто раньше встает, тот грибки соберет, а сонливый да ленивый идут после за крапивой.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Всякая птица своим клювом сыта.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lastRenderedPageBreak/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Не боги горшки обжигают.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Под лежачий камень и вода не течет.</w:t>
      </w:r>
      <w:r>
        <w:rPr>
          <w:rFonts w:ascii="Georgia" w:hAnsi="Georgia" w:cs="Calibri"/>
          <w:color w:val="C00000"/>
          <w:sz w:val="28"/>
          <w:szCs w:val="28"/>
        </w:rPr>
        <w:br/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Без работы день годом кажется.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Торопливый дважды одно дело делает.</w:t>
      </w:r>
      <w:r>
        <w:rPr>
          <w:rFonts w:ascii="Georgia" w:hAnsi="Georgia" w:cs="Calibri"/>
          <w:color w:val="C00000"/>
          <w:sz w:val="28"/>
          <w:szCs w:val="28"/>
        </w:rPr>
        <w:br/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Думай ввечеру, что делать поутру.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Без терпенья нет уменья.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Пока ленивый разомнется, усердный с работы вернется.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Смастерством люди не родятся, а добытым ремеслом гордятся. </w:t>
      </w:r>
      <w:r>
        <w:rPr>
          <w:rFonts w:ascii="Georgia" w:hAnsi="Georgia" w:cs="Calibri"/>
          <w:color w:val="C00000"/>
          <w:sz w:val="28"/>
          <w:szCs w:val="28"/>
        </w:rPr>
        <w:br/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Велик телом, да мал делом.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С охотой можно и в камень гвоздь забить.</w:t>
      </w:r>
      <w:r>
        <w:rPr>
          <w:rFonts w:ascii="Georgia" w:hAnsi="Georgia" w:cs="Calibri"/>
          <w:color w:val="C00000"/>
          <w:sz w:val="28"/>
          <w:szCs w:val="28"/>
        </w:rPr>
        <w:br/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Какие труды, такие и плоды.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Не тот хорош, кто лицом пригож, а тот хорош, кто на дело гож.</w:t>
      </w:r>
      <w:r>
        <w:rPr>
          <w:rFonts w:ascii="Georgia" w:hAnsi="Georgia" w:cs="Calibri"/>
          <w:color w:val="C00000"/>
          <w:sz w:val="28"/>
          <w:szCs w:val="28"/>
        </w:rPr>
        <w:br/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Маленькое дело лучше большого безделья.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Нужно наклониться, чтоб из ручья напиться.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Малый топор может срубить большое дерево.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Не начавши — думай, а начавши — делай.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Куй железо, пока горячо.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</w:pPr>
      <w:r>
        <w:rPr>
          <w:rStyle w:val="c2"/>
          <w:rFonts w:ascii="Noto Sans Symbols" w:hAnsi="Noto Sans Symbols" w:cs="Calibri"/>
          <w:color w:val="C00000"/>
          <w:sz w:val="28"/>
          <w:szCs w:val="28"/>
        </w:rPr>
        <w:t>   ∙</w:t>
      </w:r>
      <w:r>
        <w:rPr>
          <w:rStyle w:val="c3"/>
          <w:color w:val="C00000"/>
          <w:sz w:val="14"/>
          <w:szCs w:val="14"/>
        </w:rPr>
        <w:t>        </w:t>
      </w:r>
      <w:r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  <w:t>Готовь сани летом, а телегу — зимой.</w:t>
      </w: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</w:pP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Style w:val="c4"/>
          <w:rFonts w:ascii="Georgia" w:hAnsi="Georgia" w:cs="Calibri"/>
          <w:color w:val="C00000"/>
          <w:sz w:val="28"/>
          <w:szCs w:val="28"/>
          <w:shd w:val="clear" w:color="auto" w:fill="FFFFFF"/>
        </w:rPr>
      </w:pPr>
    </w:p>
    <w:p w:rsidR="00D17654" w:rsidRDefault="00D17654" w:rsidP="00D17654">
      <w:pPr>
        <w:pStyle w:val="c6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</w:p>
    <w:p w:rsidR="00D17654" w:rsidRDefault="00D17654" w:rsidP="005134F2">
      <w:pPr>
        <w:pStyle w:val="c29"/>
        <w:shd w:val="clear" w:color="auto" w:fill="FFFFFF"/>
        <w:spacing w:before="0" w:beforeAutospacing="0" w:after="0" w:afterAutospacing="0"/>
        <w:ind w:left="-1701" w:firstLine="1701"/>
        <w:jc w:val="center"/>
        <w:rPr>
          <w:rFonts w:ascii="Helvetica" w:hAnsi="Helvetica" w:cs="Helvetica"/>
          <w:color w:val="DCDDDE"/>
          <w:shd w:val="clear" w:color="auto" w:fill="36393F"/>
        </w:rPr>
      </w:pPr>
      <w:r>
        <w:rPr>
          <w:rFonts w:ascii="Helvetica" w:hAnsi="Helvetica" w:cs="Helvetica"/>
          <w:noProof/>
          <w:color w:val="DCDDDE"/>
          <w:shd w:val="clear" w:color="auto" w:fill="36393F"/>
        </w:rPr>
        <w:drawing>
          <wp:inline distT="0" distB="0" distL="0" distR="0" wp14:anchorId="13818243" wp14:editId="6A6F0D18">
            <wp:extent cx="5934075" cy="4457700"/>
            <wp:effectExtent l="0" t="0" r="9525" b="0"/>
            <wp:docPr id="3" name="Рисунок 3" descr="C:\Users\User\AppData\Local\Microsoft\Windows\INetCache\Content.Word\ffb27d8835e64af1d402a262c9fb3a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ffb27d8835e64af1d402a262c9fb3a5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B1" w:rsidRDefault="005134F2" w:rsidP="005134F2">
      <w:pPr>
        <w:pStyle w:val="c29"/>
        <w:shd w:val="clear" w:color="auto" w:fill="FFFFFF"/>
        <w:spacing w:before="0" w:beforeAutospacing="0" w:after="0" w:afterAutospacing="0"/>
        <w:ind w:left="-1701" w:firstLine="1701"/>
        <w:jc w:val="center"/>
        <w:rPr>
          <w:rFonts w:ascii="Helvetica" w:hAnsi="Helvetica" w:cs="Helvetica"/>
          <w:noProof/>
          <w:color w:val="DCDDDE"/>
          <w:shd w:val="clear" w:color="auto" w:fill="36393F"/>
        </w:rPr>
      </w:pPr>
      <w:r>
        <w:rPr>
          <w:rFonts w:ascii="Helvetica" w:hAnsi="Helvetica" w:cs="Helvetica"/>
          <w:color w:val="DCDDDE"/>
          <w:shd w:val="clear" w:color="auto" w:fill="36393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6.25pt;height:330pt">
            <v:imagedata r:id="rId9" o:title="6b68a905e2aa2b3b96d8bc8bc61098a1"/>
          </v:shape>
        </w:pict>
      </w:r>
      <w:r w:rsidR="001068CA">
        <w:rPr>
          <w:rFonts w:ascii="Helvetica" w:hAnsi="Helvetica" w:cs="Helvetica"/>
          <w:color w:val="DCDDDE"/>
          <w:shd w:val="clear" w:color="auto" w:fill="36393F"/>
        </w:rPr>
        <w:pict>
          <v:shape id="_x0000_i1026" type="#_x0000_t75" style="width:467.25pt;height:351pt">
            <v:imagedata r:id="rId10" o:title="32334a02a507ef5ee388d4f65c67979b"/>
          </v:shape>
        </w:pict>
      </w:r>
      <w:r w:rsidR="00170C13">
        <w:rPr>
          <w:rFonts w:ascii="Helvetica" w:hAnsi="Helvetica" w:cs="Helvetica"/>
          <w:color w:val="DCDDDE"/>
          <w:shd w:val="clear" w:color="auto" w:fill="36393F"/>
        </w:rPr>
        <w:lastRenderedPageBreak/>
        <w:pict>
          <v:shape id="_x0000_i1027" type="#_x0000_t75" style="width:467.25pt;height:351pt">
            <v:imagedata r:id="rId11" o:title="6ae7c1b9d00247d103862e6e68e65fd1"/>
          </v:shape>
        </w:pict>
      </w:r>
      <w:r w:rsidR="009744F2">
        <w:rPr>
          <w:rFonts w:ascii="Helvetica" w:hAnsi="Helvetica" w:cs="Helvetica"/>
          <w:noProof/>
          <w:color w:val="DCDDDE"/>
          <w:shd w:val="clear" w:color="auto" w:fill="36393F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User\AppData\Local\Microsoft\Windows\INetCache\Content.Word\bf0fdfbe14eb3edbafc674fcf33e8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bf0fdfbe14eb3edbafc674fcf33e8c7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09" w:rsidRPr="001A6809" w:rsidRDefault="00D17654" w:rsidP="001A6809">
      <w:pPr>
        <w:pStyle w:val="c29"/>
        <w:shd w:val="clear" w:color="auto" w:fill="FFFFFF"/>
        <w:spacing w:before="0" w:beforeAutospacing="0" w:after="0" w:afterAutospacing="0"/>
        <w:ind w:left="-1701" w:firstLine="1701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36"/>
          <w:szCs w:val="36"/>
        </w:rPr>
        <w:t xml:space="preserve"> </w:t>
      </w:r>
    </w:p>
    <w:sectPr w:rsidR="001A6809" w:rsidRPr="001A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CA" w:rsidRDefault="001068CA" w:rsidP="00C062E2">
      <w:pPr>
        <w:spacing w:after="0" w:line="240" w:lineRule="auto"/>
      </w:pPr>
      <w:r>
        <w:separator/>
      </w:r>
    </w:p>
  </w:endnote>
  <w:endnote w:type="continuationSeparator" w:id="0">
    <w:p w:rsidR="001068CA" w:rsidRDefault="001068CA" w:rsidP="00C0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CA" w:rsidRDefault="001068CA" w:rsidP="00C062E2">
      <w:pPr>
        <w:spacing w:after="0" w:line="240" w:lineRule="auto"/>
      </w:pPr>
      <w:r>
        <w:separator/>
      </w:r>
    </w:p>
  </w:footnote>
  <w:footnote w:type="continuationSeparator" w:id="0">
    <w:p w:rsidR="001068CA" w:rsidRDefault="001068CA" w:rsidP="00C0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F49"/>
    <w:multiLevelType w:val="hybridMultilevel"/>
    <w:tmpl w:val="D6DE8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0E"/>
    <w:rsid w:val="00096F0E"/>
    <w:rsid w:val="001068CA"/>
    <w:rsid w:val="00170C13"/>
    <w:rsid w:val="001A6809"/>
    <w:rsid w:val="004539A3"/>
    <w:rsid w:val="00507A70"/>
    <w:rsid w:val="005134F2"/>
    <w:rsid w:val="005E0B6E"/>
    <w:rsid w:val="009744F2"/>
    <w:rsid w:val="00996ADD"/>
    <w:rsid w:val="00A529B1"/>
    <w:rsid w:val="00B851D4"/>
    <w:rsid w:val="00BA235F"/>
    <w:rsid w:val="00C062E2"/>
    <w:rsid w:val="00C13EBE"/>
    <w:rsid w:val="00D17654"/>
    <w:rsid w:val="00D47027"/>
    <w:rsid w:val="00E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4F35"/>
  <w15:chartTrackingRefBased/>
  <w15:docId w15:val="{6331851F-6DD4-4F1C-A80C-0C507F3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2E2"/>
  </w:style>
  <w:style w:type="paragraph" w:styleId="a5">
    <w:name w:val="footer"/>
    <w:basedOn w:val="a"/>
    <w:link w:val="a6"/>
    <w:uiPriority w:val="99"/>
    <w:unhideWhenUsed/>
    <w:rsid w:val="00C0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2E2"/>
  </w:style>
  <w:style w:type="paragraph" w:styleId="a7">
    <w:name w:val="Title"/>
    <w:basedOn w:val="a"/>
    <w:next w:val="a"/>
    <w:link w:val="a8"/>
    <w:uiPriority w:val="10"/>
    <w:qFormat/>
    <w:rsid w:val="00C06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0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Book Title"/>
    <w:basedOn w:val="a0"/>
    <w:uiPriority w:val="33"/>
    <w:qFormat/>
    <w:rsid w:val="00E2689E"/>
    <w:rPr>
      <w:b/>
      <w:bCs/>
      <w:i/>
      <w:iCs/>
      <w:spacing w:val="5"/>
    </w:rPr>
  </w:style>
  <w:style w:type="paragraph" w:customStyle="1" w:styleId="c29">
    <w:name w:val="c29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0C13"/>
  </w:style>
  <w:style w:type="paragraph" w:customStyle="1" w:styleId="c22">
    <w:name w:val="c22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70C13"/>
  </w:style>
  <w:style w:type="character" w:customStyle="1" w:styleId="c38">
    <w:name w:val="c38"/>
    <w:basedOn w:val="a0"/>
    <w:rsid w:val="00170C13"/>
  </w:style>
  <w:style w:type="character" w:customStyle="1" w:styleId="c15">
    <w:name w:val="c15"/>
    <w:basedOn w:val="a0"/>
    <w:rsid w:val="00170C13"/>
  </w:style>
  <w:style w:type="character" w:customStyle="1" w:styleId="c23">
    <w:name w:val="c23"/>
    <w:basedOn w:val="a0"/>
    <w:rsid w:val="00170C13"/>
  </w:style>
  <w:style w:type="paragraph" w:customStyle="1" w:styleId="c39">
    <w:name w:val="c39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0C13"/>
  </w:style>
  <w:style w:type="paragraph" w:customStyle="1" w:styleId="c27">
    <w:name w:val="c27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70C13"/>
  </w:style>
  <w:style w:type="character" w:customStyle="1" w:styleId="c34">
    <w:name w:val="c34"/>
    <w:basedOn w:val="a0"/>
    <w:rsid w:val="00170C13"/>
  </w:style>
  <w:style w:type="character" w:customStyle="1" w:styleId="c37">
    <w:name w:val="c37"/>
    <w:basedOn w:val="a0"/>
    <w:rsid w:val="00170C13"/>
  </w:style>
  <w:style w:type="paragraph" w:customStyle="1" w:styleId="c6">
    <w:name w:val="c6"/>
    <w:basedOn w:val="a"/>
    <w:rsid w:val="0017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0C13"/>
  </w:style>
  <w:style w:type="character" w:customStyle="1" w:styleId="c3">
    <w:name w:val="c3"/>
    <w:basedOn w:val="a0"/>
    <w:rsid w:val="00170C13"/>
  </w:style>
  <w:style w:type="character" w:customStyle="1" w:styleId="c4">
    <w:name w:val="c4"/>
    <w:basedOn w:val="a0"/>
    <w:rsid w:val="00170C13"/>
  </w:style>
  <w:style w:type="character" w:styleId="aa">
    <w:name w:val="Hyperlink"/>
    <w:basedOn w:val="a0"/>
    <w:uiPriority w:val="99"/>
    <w:semiHidden/>
    <w:unhideWhenUsed/>
    <w:rsid w:val="005E0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of200721@mai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Сафин</dc:creator>
  <cp:keywords/>
  <dc:description/>
  <cp:lastModifiedBy>Вадим Сафин</cp:lastModifiedBy>
  <cp:revision>12</cp:revision>
  <dcterms:created xsi:type="dcterms:W3CDTF">2020-04-22T11:46:00Z</dcterms:created>
  <dcterms:modified xsi:type="dcterms:W3CDTF">2020-04-28T16:53:00Z</dcterms:modified>
</cp:coreProperties>
</file>