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77" w:rsidRPr="00801A0D" w:rsidRDefault="00297530" w:rsidP="009F737E">
      <w:pPr>
        <w:pStyle w:val="2"/>
        <w:jc w:val="right"/>
        <w:rPr>
          <w:noProof/>
          <w:color w:val="auto"/>
          <w:lang w:eastAsia="ru-RU"/>
        </w:rPr>
      </w:pPr>
      <w:r>
        <w:rPr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-149225</wp:posOffset>
            </wp:positionV>
            <wp:extent cx="3409950" cy="2028825"/>
            <wp:effectExtent l="0" t="0" r="0" b="0"/>
            <wp:wrapNone/>
            <wp:docPr id="1" name="Рисунок 1" descr="C:\Users\Домашний\Desktop\500+\для размещения\скан печат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500+\для размещения\скан печати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B18" w:rsidRPr="00801A0D">
        <w:rPr>
          <w:noProof/>
          <w:color w:val="auto"/>
          <w:lang w:eastAsia="ru-RU"/>
        </w:rPr>
        <w:t>Утверждено</w:t>
      </w:r>
    </w:p>
    <w:p w:rsidR="00CD1B18" w:rsidRDefault="00CD1B18" w:rsidP="009F737E">
      <w:pPr>
        <w:jc w:val="right"/>
        <w:rPr>
          <w:lang w:eastAsia="ru-RU"/>
        </w:rPr>
      </w:pPr>
      <w:r>
        <w:rPr>
          <w:lang w:eastAsia="ru-RU"/>
        </w:rPr>
        <w:t>Директор МКОУ СОШ № 4 с. Кокшаровка</w:t>
      </w:r>
    </w:p>
    <w:p w:rsidR="00CD1B18" w:rsidRDefault="00CD1B18" w:rsidP="009F737E">
      <w:pPr>
        <w:jc w:val="right"/>
        <w:rPr>
          <w:lang w:eastAsia="ru-RU"/>
        </w:rPr>
      </w:pPr>
      <w:r>
        <w:rPr>
          <w:lang w:eastAsia="ru-RU"/>
        </w:rPr>
        <w:t>______________ Г.Н. Филаретова</w:t>
      </w:r>
    </w:p>
    <w:p w:rsidR="00CD1B18" w:rsidRDefault="00CD1B18" w:rsidP="009F737E">
      <w:pPr>
        <w:jc w:val="right"/>
        <w:rPr>
          <w:lang w:eastAsia="ru-RU"/>
        </w:rPr>
      </w:pPr>
      <w:r>
        <w:rPr>
          <w:lang w:eastAsia="ru-RU"/>
        </w:rPr>
        <w:t xml:space="preserve">Приказ № </w:t>
      </w:r>
      <w:r w:rsidR="004721F4">
        <w:rPr>
          <w:lang w:eastAsia="ru-RU"/>
        </w:rPr>
        <w:t>53 - А</w:t>
      </w:r>
      <w:r>
        <w:rPr>
          <w:lang w:eastAsia="ru-RU"/>
        </w:rPr>
        <w:t xml:space="preserve"> </w:t>
      </w:r>
      <w:r w:rsidR="004E37AE">
        <w:rPr>
          <w:lang w:eastAsia="ru-RU"/>
        </w:rPr>
        <w:t>о</w:t>
      </w:r>
      <w:r>
        <w:rPr>
          <w:lang w:eastAsia="ru-RU"/>
        </w:rPr>
        <w:t xml:space="preserve">т </w:t>
      </w:r>
      <w:r w:rsidR="004E37AE">
        <w:rPr>
          <w:lang w:eastAsia="ru-RU"/>
        </w:rPr>
        <w:t>28.03.2022 г.</w:t>
      </w:r>
    </w:p>
    <w:p w:rsidR="004E37AE" w:rsidRDefault="004E37AE" w:rsidP="00CD1B18">
      <w:pPr>
        <w:rPr>
          <w:lang w:eastAsia="ru-RU"/>
        </w:rPr>
      </w:pPr>
    </w:p>
    <w:p w:rsidR="000A53F3" w:rsidRDefault="000A53F3" w:rsidP="009F737E">
      <w:pPr>
        <w:jc w:val="center"/>
        <w:rPr>
          <w:sz w:val="32"/>
          <w:szCs w:val="32"/>
          <w:lang w:eastAsia="ru-RU"/>
        </w:rPr>
      </w:pPr>
      <w:bookmarkStart w:id="0" w:name="_GoBack"/>
      <w:bookmarkEnd w:id="0"/>
    </w:p>
    <w:p w:rsidR="000A53F3" w:rsidRDefault="000A53F3" w:rsidP="009F737E">
      <w:pPr>
        <w:jc w:val="center"/>
        <w:rPr>
          <w:sz w:val="32"/>
          <w:szCs w:val="32"/>
          <w:lang w:eastAsia="ru-RU"/>
        </w:rPr>
      </w:pPr>
    </w:p>
    <w:p w:rsidR="004721F4" w:rsidRDefault="004721F4" w:rsidP="009F737E">
      <w:pPr>
        <w:jc w:val="center"/>
        <w:rPr>
          <w:sz w:val="32"/>
          <w:szCs w:val="32"/>
          <w:lang w:eastAsia="ru-RU"/>
        </w:rPr>
      </w:pPr>
    </w:p>
    <w:p w:rsidR="004721F4" w:rsidRDefault="004721F4" w:rsidP="009F737E">
      <w:pPr>
        <w:jc w:val="center"/>
        <w:rPr>
          <w:sz w:val="32"/>
          <w:szCs w:val="32"/>
          <w:lang w:eastAsia="ru-RU"/>
        </w:rPr>
      </w:pPr>
    </w:p>
    <w:p w:rsidR="004721F4" w:rsidRDefault="004721F4" w:rsidP="009F737E">
      <w:pPr>
        <w:jc w:val="center"/>
        <w:rPr>
          <w:sz w:val="32"/>
          <w:szCs w:val="32"/>
          <w:lang w:eastAsia="ru-RU"/>
        </w:rPr>
      </w:pPr>
    </w:p>
    <w:p w:rsidR="000A53F3" w:rsidRDefault="000A53F3" w:rsidP="009F737E">
      <w:pPr>
        <w:jc w:val="center"/>
        <w:rPr>
          <w:sz w:val="32"/>
          <w:szCs w:val="32"/>
          <w:lang w:eastAsia="ru-RU"/>
        </w:rPr>
      </w:pPr>
    </w:p>
    <w:p w:rsidR="009F737E" w:rsidRDefault="004E37AE" w:rsidP="009F737E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 xml:space="preserve">Программа </w:t>
      </w:r>
      <w:proofErr w:type="spellStart"/>
      <w:r w:rsidRPr="009F737E">
        <w:rPr>
          <w:sz w:val="32"/>
          <w:szCs w:val="32"/>
          <w:lang w:eastAsia="ru-RU"/>
        </w:rPr>
        <w:t>антирисковых</w:t>
      </w:r>
      <w:proofErr w:type="spellEnd"/>
      <w:r w:rsidRPr="009F737E">
        <w:rPr>
          <w:sz w:val="32"/>
          <w:szCs w:val="32"/>
          <w:lang w:eastAsia="ru-RU"/>
        </w:rPr>
        <w:t xml:space="preserve"> мер </w:t>
      </w:r>
    </w:p>
    <w:p w:rsidR="009F737E" w:rsidRDefault="004E37AE" w:rsidP="009F737E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 xml:space="preserve">по рисковому профилю </w:t>
      </w:r>
    </w:p>
    <w:p w:rsidR="009F737E" w:rsidRDefault="004E37AE" w:rsidP="009F737E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 xml:space="preserve">«Недостаточная </w:t>
      </w:r>
      <w:r w:rsidR="004C7E4F" w:rsidRPr="009F737E">
        <w:rPr>
          <w:sz w:val="32"/>
          <w:szCs w:val="32"/>
          <w:lang w:eastAsia="ru-RU"/>
        </w:rPr>
        <w:t xml:space="preserve">предметная и методическая компетентность педагогических работников» </w:t>
      </w:r>
    </w:p>
    <w:p w:rsidR="009F737E" w:rsidRDefault="004C7E4F" w:rsidP="009F737E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 xml:space="preserve">МКОУ СОШ № 4 с. Кокшаровка Чугуевского района Приморского края </w:t>
      </w:r>
    </w:p>
    <w:p w:rsidR="004E37AE" w:rsidRPr="009F737E" w:rsidRDefault="004C7E4F" w:rsidP="009F737E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>на 2022 год</w:t>
      </w:r>
    </w:p>
    <w:p w:rsidR="00D34482" w:rsidRPr="009F737E" w:rsidRDefault="00D34482" w:rsidP="009F737E">
      <w:pPr>
        <w:pStyle w:val="2"/>
        <w:jc w:val="center"/>
        <w:rPr>
          <w:noProof/>
          <w:color w:val="auto"/>
          <w:sz w:val="32"/>
          <w:szCs w:val="32"/>
          <w:lang w:eastAsia="ru-RU"/>
        </w:rPr>
      </w:pPr>
    </w:p>
    <w:p w:rsidR="00D34482" w:rsidRDefault="00D34482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  <w:r>
        <w:rPr>
          <w:sz w:val="32"/>
          <w:szCs w:val="32"/>
        </w:rPr>
        <w:t>с. Кокшаровка</w:t>
      </w:r>
    </w:p>
    <w:p w:rsidR="000A53F3" w:rsidRDefault="000A53F3" w:rsidP="009F737E">
      <w:pPr>
        <w:jc w:val="center"/>
        <w:rPr>
          <w:sz w:val="32"/>
          <w:szCs w:val="32"/>
        </w:rPr>
      </w:pPr>
      <w:r>
        <w:rPr>
          <w:sz w:val="32"/>
          <w:szCs w:val="32"/>
        </w:rPr>
        <w:t>2022 г</w:t>
      </w:r>
    </w:p>
    <w:p w:rsidR="000A53F3" w:rsidRDefault="000A53F3" w:rsidP="009F737E">
      <w:pPr>
        <w:jc w:val="center"/>
        <w:rPr>
          <w:sz w:val="32"/>
          <w:szCs w:val="32"/>
        </w:rPr>
      </w:pPr>
    </w:p>
    <w:p w:rsidR="000A53F3" w:rsidRDefault="000A53F3" w:rsidP="009F737E">
      <w:pPr>
        <w:jc w:val="center"/>
        <w:rPr>
          <w:sz w:val="32"/>
          <w:szCs w:val="32"/>
        </w:rPr>
      </w:pPr>
    </w:p>
    <w:p w:rsidR="00D34482" w:rsidRPr="00D34482" w:rsidRDefault="00D34482" w:rsidP="00D34482">
      <w:pPr>
        <w:rPr>
          <w:sz w:val="20"/>
        </w:rPr>
      </w:pPr>
    </w:p>
    <w:tbl>
      <w:tblPr>
        <w:tblStyle w:val="TableNormal"/>
        <w:tblpPr w:leftFromText="180" w:rightFromText="180" w:vertAnchor="text" w:horzAnchor="margin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829"/>
        <w:gridCol w:w="5956"/>
      </w:tblGrid>
      <w:tr w:rsidR="005D4D0C" w:rsidTr="005D4D0C">
        <w:trPr>
          <w:trHeight w:val="551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5D4D0C" w:rsidRDefault="00F63131" w:rsidP="005D4D0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</w:t>
            </w:r>
            <w:r w:rsidR="005D4D0C">
              <w:rPr>
                <w:sz w:val="24"/>
              </w:rPr>
              <w:t>нтирисковых</w:t>
            </w:r>
            <w:proofErr w:type="spellEnd"/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мер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и методическая</w:t>
            </w:r>
          </w:p>
          <w:p w:rsidR="005D4D0C" w:rsidRDefault="00F63131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5D4D0C">
              <w:rPr>
                <w:sz w:val="24"/>
              </w:rPr>
              <w:t>омпетентность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педагогических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работников.</w:t>
            </w:r>
          </w:p>
        </w:tc>
      </w:tr>
      <w:tr w:rsidR="005D4D0C" w:rsidTr="005D4D0C">
        <w:trPr>
          <w:trHeight w:val="1379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56" w:type="dxa"/>
          </w:tcPr>
          <w:p w:rsidR="005D4D0C" w:rsidRDefault="005D4D0C" w:rsidP="003043CD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Создание условий,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 w:rsidR="00F63131">
              <w:rPr>
                <w:sz w:val="24"/>
              </w:rPr>
              <w:t>му</w:t>
            </w:r>
            <w:r>
              <w:rPr>
                <w:sz w:val="24"/>
              </w:rPr>
              <w:t xml:space="preserve"> рост</w:t>
            </w:r>
            <w:r w:rsidR="00F63131">
              <w:rPr>
                <w:sz w:val="24"/>
              </w:rPr>
              <w:t>у</w:t>
            </w:r>
            <w:r w:rsidR="003043C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</w:t>
            </w:r>
            <w:r w:rsidR="003043CD">
              <w:rPr>
                <w:lang w:eastAsia="ru-RU"/>
              </w:rPr>
              <w:t xml:space="preserve"> МКОУ СОШ № 4 с. Кокшаровка </w:t>
            </w:r>
            <w:r>
              <w:rPr>
                <w:sz w:val="24"/>
              </w:rPr>
              <w:t>и улучшения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их социального статуса на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 w:rsidR="003043CD">
              <w:rPr>
                <w:sz w:val="24"/>
              </w:rPr>
              <w:t xml:space="preserve"> и</w:t>
            </w:r>
            <w:r>
              <w:rPr>
                <w:sz w:val="24"/>
              </w:rPr>
              <w:t>меющегося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учительского</w:t>
            </w:r>
            <w:r w:rsidR="00F63131">
              <w:rPr>
                <w:sz w:val="24"/>
              </w:rPr>
              <w:t xml:space="preserve"> </w:t>
            </w:r>
            <w:r>
              <w:rPr>
                <w:sz w:val="24"/>
              </w:rPr>
              <w:t>потенциала.</w:t>
            </w:r>
          </w:p>
        </w:tc>
      </w:tr>
      <w:tr w:rsidR="005D4D0C" w:rsidTr="000716C0">
        <w:trPr>
          <w:trHeight w:val="1587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 w:rsidR="003043CD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3043C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56" w:type="dxa"/>
          </w:tcPr>
          <w:p w:rsidR="005D4D0C" w:rsidRDefault="003043CD" w:rsidP="005D4D0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5D4D0C">
              <w:rPr>
                <w:sz w:val="24"/>
              </w:rPr>
              <w:t>ровести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диагностику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профессиональных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дефицитов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педагогов;</w:t>
            </w:r>
          </w:p>
          <w:p w:rsidR="005D4D0C" w:rsidRDefault="003043CD" w:rsidP="005D4D0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Н</w:t>
            </w:r>
            <w:r w:rsidR="005D4D0C">
              <w:rPr>
                <w:sz w:val="24"/>
              </w:rPr>
              <w:t>аправить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педагогов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прохождения</w:t>
            </w:r>
          </w:p>
          <w:p w:rsidR="005D4D0C" w:rsidRDefault="005D4D0C" w:rsidP="000716C0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дополнительной образовательной программы в</w:t>
            </w:r>
            <w:r w:rsidR="003043CD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3043C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043CD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 w:rsidR="003043CD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дефицитами;</w:t>
            </w:r>
          </w:p>
        </w:tc>
      </w:tr>
      <w:tr w:rsidR="005D4D0C" w:rsidTr="005D4D0C">
        <w:trPr>
          <w:trHeight w:val="1656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Целевые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Оценка педагогической компетенции учителей.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:rsidR="005D4D0C" w:rsidRDefault="005D4D0C" w:rsidP="005D4D0C">
            <w:pPr>
              <w:pStyle w:val="TableParagraph"/>
              <w:ind w:right="119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5D4D0C" w:rsidRDefault="005D4D0C" w:rsidP="005D4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неудовлетворѐнных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преподаванием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5D4D0C" w:rsidTr="005D4D0C">
        <w:trPr>
          <w:trHeight w:val="551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716C0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tabs>
                <w:tab w:val="left" w:pos="1719"/>
                <w:tab w:val="left" w:pos="2721"/>
                <w:tab w:val="left" w:pos="42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z w:val="24"/>
              </w:rPr>
              <w:tab/>
              <w:t>анализ,</w:t>
            </w:r>
            <w:r>
              <w:rPr>
                <w:sz w:val="24"/>
              </w:rPr>
              <w:tab/>
              <w:t>мониторинг,</w:t>
            </w:r>
            <w:r>
              <w:rPr>
                <w:sz w:val="24"/>
              </w:rPr>
              <w:tab/>
              <w:t>анкетирование,</w:t>
            </w:r>
          </w:p>
          <w:p w:rsidR="005D4D0C" w:rsidRDefault="000716C0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5D4D0C">
              <w:rPr>
                <w:sz w:val="24"/>
              </w:rPr>
              <w:t>зучение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документов,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самооценка</w:t>
            </w:r>
          </w:p>
        </w:tc>
      </w:tr>
      <w:tr w:rsidR="005D4D0C" w:rsidTr="005D4D0C">
        <w:trPr>
          <w:trHeight w:val="275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801A0D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801A0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56" w:type="dxa"/>
          </w:tcPr>
          <w:p w:rsidR="005D4D0C" w:rsidRPr="006C5B0A" w:rsidRDefault="005D4D0C" w:rsidP="005D4D0C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1 этап (</w:t>
            </w:r>
            <w:r w:rsidR="00801A0D">
              <w:rPr>
                <w:sz w:val="24"/>
                <w:szCs w:val="24"/>
              </w:rPr>
              <w:t>март-</w:t>
            </w:r>
            <w:r w:rsidRPr="006C5B0A">
              <w:rPr>
                <w:sz w:val="24"/>
                <w:szCs w:val="24"/>
              </w:rPr>
              <w:t>апрель 202</w:t>
            </w:r>
            <w:r w:rsidR="00801A0D">
              <w:rPr>
                <w:sz w:val="24"/>
                <w:szCs w:val="24"/>
              </w:rPr>
              <w:t>2</w:t>
            </w:r>
            <w:r w:rsidRPr="006C5B0A">
              <w:rPr>
                <w:sz w:val="24"/>
                <w:szCs w:val="24"/>
              </w:rPr>
              <w:t>) - аналитико-подготовительный: стартовая и проектная диагностика, самоанализ деятельности, разработка Программы развития.</w:t>
            </w:r>
          </w:p>
          <w:p w:rsidR="005D4D0C" w:rsidRPr="006C5B0A" w:rsidRDefault="005D4D0C" w:rsidP="005D4D0C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2 этап (май - октябрь 202</w:t>
            </w:r>
            <w:r w:rsidR="00801A0D">
              <w:rPr>
                <w:sz w:val="24"/>
                <w:szCs w:val="24"/>
              </w:rPr>
              <w:t>2</w:t>
            </w:r>
            <w:r w:rsidRPr="006C5B0A">
              <w:rPr>
                <w:sz w:val="24"/>
                <w:szCs w:val="24"/>
              </w:rPr>
              <w:t xml:space="preserve">) – основной этап: реализация целей и задач Программы. </w:t>
            </w:r>
          </w:p>
          <w:p w:rsidR="005D4D0C" w:rsidRPr="006C5B0A" w:rsidRDefault="005D4D0C" w:rsidP="005D4D0C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3 этап (ноябрь-декабрь 202</w:t>
            </w:r>
            <w:r w:rsidR="00801A0D">
              <w:rPr>
                <w:sz w:val="24"/>
                <w:szCs w:val="24"/>
              </w:rPr>
              <w:t>2</w:t>
            </w:r>
            <w:r w:rsidRPr="006C5B0A">
              <w:rPr>
                <w:sz w:val="24"/>
                <w:szCs w:val="24"/>
              </w:rPr>
              <w:t xml:space="preserve"> года) – завершающий этап: анализ результатов выполнения среднесрочной программы развития.</w:t>
            </w:r>
          </w:p>
          <w:p w:rsidR="005D4D0C" w:rsidRPr="006C5B0A" w:rsidRDefault="005D4D0C" w:rsidP="005D4D0C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  <w:p w:rsidR="005D4D0C" w:rsidRDefault="005D4D0C" w:rsidP="005D4D0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D4D0C" w:rsidTr="005D4D0C">
        <w:trPr>
          <w:trHeight w:val="551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 w:rsidR="0089156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D4D0C" w:rsidRDefault="0089156E" w:rsidP="005D4D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5D4D0C">
              <w:rPr>
                <w:sz w:val="24"/>
              </w:rPr>
              <w:t>остижению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цели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задач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Описаны</w:t>
            </w:r>
            <w:proofErr w:type="gramEnd"/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</w:tr>
      <w:tr w:rsidR="005D4D0C" w:rsidTr="005D4D0C">
        <w:trPr>
          <w:trHeight w:val="3710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  <w:p w:rsidR="005D4D0C" w:rsidRDefault="005D4D0C" w:rsidP="005D4D0C">
            <w:pPr>
              <w:pStyle w:val="TableParagraph"/>
              <w:ind w:left="140" w:right="24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учительского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:rsidR="005D4D0C" w:rsidRDefault="005D4D0C" w:rsidP="005D4D0C">
            <w:pPr>
              <w:pStyle w:val="TableParagraph"/>
              <w:ind w:left="140" w:right="1088"/>
              <w:rPr>
                <w:sz w:val="24"/>
              </w:rPr>
            </w:pPr>
            <w:r>
              <w:rPr>
                <w:sz w:val="24"/>
              </w:rPr>
              <w:t>Создание системы профессионального роста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способствующей</w:t>
            </w:r>
          </w:p>
          <w:p w:rsidR="005D4D0C" w:rsidRDefault="005D4D0C" w:rsidP="005D4D0C">
            <w:pPr>
              <w:pStyle w:val="TableParagraph"/>
              <w:ind w:left="140" w:right="591"/>
              <w:rPr>
                <w:sz w:val="24"/>
              </w:rPr>
            </w:pPr>
            <w:r>
              <w:rPr>
                <w:sz w:val="24"/>
              </w:rPr>
              <w:t>формированию профессиональных компетенций и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5D4D0C" w:rsidRDefault="005D4D0C" w:rsidP="005D4D0C">
            <w:pPr>
              <w:pStyle w:val="TableParagraph"/>
              <w:ind w:left="140" w:right="8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 w:rsidR="0089156E">
              <w:rPr>
                <w:sz w:val="24"/>
              </w:rPr>
              <w:t xml:space="preserve"> с с</w:t>
            </w:r>
            <w:r>
              <w:rPr>
                <w:sz w:val="24"/>
              </w:rPr>
              <w:t>оциумом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рамках реализации </w:t>
            </w:r>
            <w:proofErr w:type="spellStart"/>
            <w:r>
              <w:rPr>
                <w:sz w:val="24"/>
              </w:rPr>
              <w:t>системно-деятельностного</w:t>
            </w:r>
            <w:proofErr w:type="spellEnd"/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подхода;</w:t>
            </w:r>
          </w:p>
          <w:p w:rsidR="005D4D0C" w:rsidRDefault="005D4D0C" w:rsidP="005D4D0C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5D4D0C" w:rsidRDefault="005D4D0C" w:rsidP="005D4D0C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</w:tr>
      <w:tr w:rsidR="005D4D0C" w:rsidTr="005D4D0C">
        <w:trPr>
          <w:trHeight w:val="551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89156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z w:val="24"/>
              </w:rPr>
              <w:t>,</w:t>
            </w:r>
            <w:r w:rsidR="008915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5D4D0C" w:rsidRDefault="009F737E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5D4D0C">
              <w:rPr>
                <w:sz w:val="24"/>
              </w:rPr>
              <w:t>уководители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МО,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учителя</w:t>
            </w:r>
          </w:p>
        </w:tc>
      </w:tr>
      <w:tr w:rsidR="005D4D0C" w:rsidTr="005D4D0C">
        <w:trPr>
          <w:trHeight w:val="552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 w:rsidR="009F737E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9F737E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9F737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F737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</w:p>
          <w:p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</w:t>
            </w:r>
          </w:p>
        </w:tc>
      </w:tr>
    </w:tbl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tabs>
          <w:tab w:val="left" w:pos="4350"/>
        </w:tabs>
        <w:rPr>
          <w:b/>
          <w:sz w:val="20"/>
        </w:rPr>
      </w:pPr>
      <w:r>
        <w:rPr>
          <w:sz w:val="20"/>
        </w:rPr>
        <w:tab/>
      </w:r>
    </w:p>
    <w:p w:rsidR="00D34482" w:rsidRDefault="00D34482" w:rsidP="00D34482">
      <w:pPr>
        <w:rPr>
          <w:sz w:val="20"/>
        </w:rPr>
      </w:pPr>
    </w:p>
    <w:p w:rsidR="00D34482" w:rsidRDefault="00D34482" w:rsidP="00D34482">
      <w:pPr>
        <w:rPr>
          <w:sz w:val="20"/>
        </w:rPr>
      </w:pPr>
    </w:p>
    <w:p w:rsidR="006C5B0A" w:rsidRPr="005D4D0C" w:rsidRDefault="005D4D0C" w:rsidP="00D34482">
      <w:pPr>
        <w:rPr>
          <w:b/>
          <w:sz w:val="24"/>
        </w:rPr>
      </w:pPr>
      <w:r>
        <w:rPr>
          <w:b/>
          <w:sz w:val="24"/>
        </w:rPr>
        <w:t xml:space="preserve">   </w:t>
      </w:r>
      <w:r w:rsidR="000721A3">
        <w:rPr>
          <w:b/>
          <w:sz w:val="24"/>
        </w:rPr>
        <w:t xml:space="preserve">                                                                                           </w:t>
      </w:r>
      <w:r>
        <w:rPr>
          <w:b/>
          <w:sz w:val="24"/>
        </w:rPr>
        <w:t xml:space="preserve"> </w:t>
      </w:r>
    </w:p>
    <w:p w:rsidR="00D34482" w:rsidRDefault="00D34482" w:rsidP="00D34482">
      <w:pPr>
        <w:pStyle w:val="a3"/>
        <w:spacing w:before="60"/>
        <w:ind w:left="0" w:right="750"/>
      </w:pPr>
    </w:p>
    <w:p w:rsidR="00227477" w:rsidRPr="00D34482" w:rsidRDefault="00227477" w:rsidP="00D34482">
      <w:pPr>
        <w:rPr>
          <w:sz w:val="24"/>
        </w:rPr>
        <w:sectPr w:rsidR="00227477" w:rsidRPr="00D34482" w:rsidSect="00227477">
          <w:pgSz w:w="11910" w:h="16840"/>
          <w:pgMar w:top="700" w:right="240" w:bottom="280" w:left="500" w:header="720" w:footer="720" w:gutter="0"/>
          <w:cols w:space="720"/>
        </w:sectPr>
      </w:pPr>
    </w:p>
    <w:p w:rsidR="00227477" w:rsidRDefault="00227477">
      <w:pPr>
        <w:rPr>
          <w:sz w:val="28"/>
        </w:rPr>
      </w:pPr>
    </w:p>
    <w:p w:rsidR="00451DA9" w:rsidRDefault="00451DA9">
      <w:pPr>
        <w:spacing w:before="2" w:after="1"/>
        <w:rPr>
          <w:b/>
          <w:sz w:val="21"/>
        </w:rPr>
      </w:pPr>
    </w:p>
    <w:p w:rsidR="00D34482" w:rsidRDefault="00D34482" w:rsidP="00D34482">
      <w:pPr>
        <w:pStyle w:val="a3"/>
        <w:spacing w:before="76"/>
        <w:ind w:right="751"/>
        <w:jc w:val="center"/>
      </w:pPr>
      <w:r>
        <w:t>Дорожная</w:t>
      </w:r>
      <w:r w:rsidR="000A53F3">
        <w:t xml:space="preserve"> </w:t>
      </w:r>
      <w:r>
        <w:t>карта</w:t>
      </w:r>
      <w:r w:rsidR="000A53F3">
        <w:t xml:space="preserve"> </w:t>
      </w:r>
      <w:r>
        <w:t>реализации</w:t>
      </w:r>
      <w:r w:rsidR="000A53F3">
        <w:t xml:space="preserve"> </w:t>
      </w:r>
      <w:r>
        <w:t>программы</w:t>
      </w:r>
      <w:r w:rsidR="000A53F3">
        <w:t xml:space="preserve"> </w:t>
      </w:r>
      <w:proofErr w:type="spellStart"/>
      <w:r>
        <w:t>антирисковых</w:t>
      </w:r>
      <w:proofErr w:type="spellEnd"/>
      <w:r w:rsidR="000A53F3">
        <w:t xml:space="preserve"> </w:t>
      </w:r>
      <w:r>
        <w:t>мер</w:t>
      </w:r>
    </w:p>
    <w:p w:rsidR="00D34482" w:rsidRDefault="00D34482" w:rsidP="00D34482">
      <w:pPr>
        <w:pStyle w:val="a3"/>
        <w:ind w:right="760"/>
        <w:jc w:val="center"/>
      </w:pPr>
      <w:r>
        <w:t>«Недостаточная</w:t>
      </w:r>
      <w:r w:rsidR="000A53F3">
        <w:t xml:space="preserve"> </w:t>
      </w:r>
      <w:r>
        <w:t>предметная</w:t>
      </w:r>
      <w:r w:rsidR="000A53F3">
        <w:t xml:space="preserve"> </w:t>
      </w:r>
      <w:r>
        <w:t>и</w:t>
      </w:r>
      <w:r w:rsidR="000A53F3">
        <w:t xml:space="preserve"> </w:t>
      </w:r>
      <w:r>
        <w:t>методическая</w:t>
      </w:r>
      <w:r w:rsidR="000A53F3">
        <w:t xml:space="preserve"> </w:t>
      </w:r>
      <w:r>
        <w:t>компетентность</w:t>
      </w:r>
      <w:r w:rsidR="000A53F3">
        <w:t xml:space="preserve"> </w:t>
      </w:r>
      <w:r>
        <w:t>педагогических</w:t>
      </w:r>
      <w:r w:rsidR="000A53F3">
        <w:t xml:space="preserve"> </w:t>
      </w:r>
      <w:r>
        <w:t>работников»</w:t>
      </w:r>
    </w:p>
    <w:tbl>
      <w:tblPr>
        <w:tblStyle w:val="TableNormal"/>
        <w:tblpPr w:leftFromText="180" w:rightFromText="180" w:vertAnchor="text" w:horzAnchor="margin" w:tblpY="1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2552"/>
        <w:gridCol w:w="1983"/>
        <w:gridCol w:w="1986"/>
        <w:gridCol w:w="1649"/>
      </w:tblGrid>
      <w:tr w:rsidR="00D34482" w:rsidTr="004721F4">
        <w:trPr>
          <w:trHeight w:val="551"/>
        </w:trPr>
        <w:tc>
          <w:tcPr>
            <w:tcW w:w="2516" w:type="dxa"/>
          </w:tcPr>
          <w:p w:rsidR="00D34482" w:rsidRDefault="00D34482" w:rsidP="004721F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552" w:type="dxa"/>
          </w:tcPr>
          <w:p w:rsidR="00D34482" w:rsidRDefault="00D34482" w:rsidP="004721F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D34482" w:rsidRDefault="00D34482" w:rsidP="004721F4">
            <w:pPr>
              <w:pStyle w:val="TableParagraph"/>
              <w:spacing w:line="276" w:lineRule="exact"/>
              <w:ind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 w:rsidR="00DC194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86" w:type="dxa"/>
          </w:tcPr>
          <w:p w:rsidR="00D34482" w:rsidRDefault="00D34482" w:rsidP="004721F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649" w:type="dxa"/>
          </w:tcPr>
          <w:p w:rsidR="00D34482" w:rsidRDefault="00D34482" w:rsidP="004721F4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C17D8B" w:rsidTr="004721F4">
        <w:trPr>
          <w:trHeight w:val="1420"/>
        </w:trPr>
        <w:tc>
          <w:tcPr>
            <w:tcW w:w="2516" w:type="dxa"/>
          </w:tcPr>
          <w:p w:rsidR="00C17D8B" w:rsidRDefault="00C17D8B" w:rsidP="004721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:rsidR="00DC1940" w:rsidRDefault="00975B7B" w:rsidP="004721F4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д</w:t>
            </w:r>
            <w:r w:rsidR="00C17D8B">
              <w:rPr>
                <w:sz w:val="24"/>
              </w:rPr>
              <w:t>иагностику</w:t>
            </w:r>
          </w:p>
          <w:p w:rsidR="00C17D8B" w:rsidRDefault="00975B7B" w:rsidP="004721F4">
            <w:pPr>
              <w:pStyle w:val="TableParagraph"/>
              <w:ind w:right="101"/>
              <w:rPr>
                <w:sz w:val="24"/>
              </w:rPr>
            </w:pPr>
            <w:r>
              <w:rPr>
                <w:spacing w:val="-1"/>
                <w:sz w:val="24"/>
              </w:rPr>
              <w:t>п</w:t>
            </w:r>
            <w:r w:rsidR="00C17D8B">
              <w:rPr>
                <w:spacing w:val="-1"/>
                <w:sz w:val="24"/>
              </w:rPr>
              <w:t>рофессиональных</w:t>
            </w:r>
            <w:r w:rsidR="00DC1940">
              <w:rPr>
                <w:spacing w:val="-1"/>
                <w:sz w:val="24"/>
              </w:rPr>
              <w:t xml:space="preserve"> </w:t>
            </w:r>
            <w:r w:rsidR="00C17D8B">
              <w:rPr>
                <w:sz w:val="24"/>
              </w:rPr>
              <w:t>дефицитов</w:t>
            </w:r>
          </w:p>
          <w:p w:rsidR="00C17D8B" w:rsidRDefault="00C17D8B" w:rsidP="004721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552" w:type="dxa"/>
          </w:tcPr>
          <w:p w:rsidR="00C17D8B" w:rsidRDefault="00C17D8B" w:rsidP="004721F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Диагностика педагогов</w:t>
            </w:r>
            <w:r w:rsidR="00DC194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C1940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 w:rsidR="00DC1940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</w:tc>
        <w:tc>
          <w:tcPr>
            <w:tcW w:w="1983" w:type="dxa"/>
          </w:tcPr>
          <w:p w:rsidR="00C17D8B" w:rsidRDefault="00C17D8B" w:rsidP="004721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1986" w:type="dxa"/>
          </w:tcPr>
          <w:p w:rsidR="00C17D8B" w:rsidRDefault="00C17D8B" w:rsidP="004721F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 w:rsidR="00DC194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C1940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49" w:type="dxa"/>
          </w:tcPr>
          <w:p w:rsidR="00C17D8B" w:rsidRDefault="00C17D8B" w:rsidP="004721F4">
            <w:pPr>
              <w:pStyle w:val="TableParagraph"/>
              <w:ind w:left="106" w:right="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DC1940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 w:rsidR="00DC1940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DC1940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C17D8B" w:rsidRDefault="00C17D8B" w:rsidP="004721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34482" w:rsidTr="004721F4">
        <w:trPr>
          <w:trHeight w:val="2759"/>
        </w:trPr>
        <w:tc>
          <w:tcPr>
            <w:tcW w:w="2516" w:type="dxa"/>
          </w:tcPr>
          <w:p w:rsidR="00D34482" w:rsidRDefault="00C17D8B" w:rsidP="004721F4">
            <w:pPr>
              <w:pStyle w:val="TableParagraph"/>
              <w:ind w:right="252"/>
              <w:rPr>
                <w:sz w:val="24"/>
              </w:rPr>
            </w:pPr>
            <w:r w:rsidRPr="00C17D8B">
              <w:rPr>
                <w:sz w:val="24"/>
              </w:rPr>
              <w:t>Осуществление курсовой подготовки и переподготовки учителей по результатам кадрового прогноза школы</w:t>
            </w:r>
          </w:p>
        </w:tc>
        <w:tc>
          <w:tcPr>
            <w:tcW w:w="2552" w:type="dxa"/>
          </w:tcPr>
          <w:p w:rsidR="00C17D8B" w:rsidRDefault="00DA06A9" w:rsidP="004721F4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 xml:space="preserve">Составления графика </w:t>
            </w:r>
            <w:r w:rsidR="00C17D8B">
              <w:rPr>
                <w:sz w:val="24"/>
              </w:rPr>
              <w:t xml:space="preserve">курсовой подготовки и переподготовки </w:t>
            </w:r>
            <w:r w:rsidR="00D34482">
              <w:rPr>
                <w:sz w:val="24"/>
              </w:rPr>
              <w:t>педагогов</w:t>
            </w:r>
          </w:p>
          <w:p w:rsidR="00D34482" w:rsidRDefault="00100991" w:rsidP="004721F4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D34482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proofErr w:type="gramStart"/>
            <w:r w:rsidR="00D34482">
              <w:rPr>
                <w:sz w:val="24"/>
              </w:rPr>
              <w:t>с</w:t>
            </w:r>
            <w:proofErr w:type="gramEnd"/>
          </w:p>
          <w:p w:rsidR="00D34482" w:rsidRDefault="00100991" w:rsidP="004721F4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D34482">
              <w:rPr>
                <w:sz w:val="24"/>
              </w:rPr>
              <w:t>ыявленными</w:t>
            </w:r>
            <w:r>
              <w:rPr>
                <w:sz w:val="24"/>
              </w:rPr>
              <w:t xml:space="preserve"> </w:t>
            </w:r>
            <w:r w:rsidR="00D34482">
              <w:rPr>
                <w:spacing w:val="-1"/>
                <w:sz w:val="24"/>
              </w:rPr>
              <w:t>профессиональными</w:t>
            </w:r>
            <w:r>
              <w:rPr>
                <w:spacing w:val="-1"/>
                <w:sz w:val="24"/>
              </w:rPr>
              <w:t xml:space="preserve"> </w:t>
            </w:r>
            <w:r w:rsidR="00D34482">
              <w:rPr>
                <w:sz w:val="24"/>
              </w:rPr>
              <w:t>дефицитами</w:t>
            </w:r>
          </w:p>
        </w:tc>
        <w:tc>
          <w:tcPr>
            <w:tcW w:w="1983" w:type="dxa"/>
          </w:tcPr>
          <w:p w:rsidR="00D34482" w:rsidRDefault="00B36C57" w:rsidP="004721F4">
            <w:pPr>
              <w:pStyle w:val="TableParagraph"/>
              <w:ind w:right="586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 w:rsidR="00D34482">
              <w:rPr>
                <w:spacing w:val="-1"/>
                <w:sz w:val="24"/>
              </w:rPr>
              <w:t>ай-декабрь</w:t>
            </w:r>
          </w:p>
          <w:p w:rsidR="00C17D8B" w:rsidRDefault="00C17D8B" w:rsidP="004721F4">
            <w:pPr>
              <w:pStyle w:val="TableParagraph"/>
              <w:ind w:right="586"/>
              <w:rPr>
                <w:sz w:val="24"/>
              </w:rPr>
            </w:pPr>
          </w:p>
        </w:tc>
        <w:tc>
          <w:tcPr>
            <w:tcW w:w="1986" w:type="dxa"/>
          </w:tcPr>
          <w:p w:rsidR="00D34482" w:rsidRDefault="00D34482" w:rsidP="004721F4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 w:rsidR="0010099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0991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49" w:type="dxa"/>
          </w:tcPr>
          <w:p w:rsidR="00D34482" w:rsidRDefault="00D34482" w:rsidP="004721F4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100991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 w:rsidR="00100991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10099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975B7B" w:rsidTr="004721F4">
        <w:trPr>
          <w:trHeight w:val="2765"/>
        </w:trPr>
        <w:tc>
          <w:tcPr>
            <w:tcW w:w="2516" w:type="dxa"/>
            <w:vMerge w:val="restart"/>
          </w:tcPr>
          <w:p w:rsidR="00975B7B" w:rsidRPr="004721F4" w:rsidRDefault="00975B7B" w:rsidP="00975B7B">
            <w:pPr>
              <w:pStyle w:val="TableParagraph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обмен опытом, направленный на повышение компетентности педагогов</w:t>
            </w:r>
          </w:p>
        </w:tc>
        <w:tc>
          <w:tcPr>
            <w:tcW w:w="2552" w:type="dxa"/>
          </w:tcPr>
          <w:p w:rsidR="00975B7B" w:rsidRDefault="00975B7B" w:rsidP="004721F4">
            <w:pPr>
              <w:pStyle w:val="TableParagraph"/>
              <w:tabs>
                <w:tab w:val="left" w:pos="245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pacing w:val="-1"/>
                <w:sz w:val="24"/>
              </w:rPr>
              <w:t>взаимопосещения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 для повышения</w:t>
            </w:r>
          </w:p>
          <w:p w:rsidR="00975B7B" w:rsidRDefault="00975B7B" w:rsidP="004721F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предметной методической </w:t>
            </w:r>
            <w:r>
              <w:rPr>
                <w:spacing w:val="-1"/>
                <w:sz w:val="24"/>
              </w:rPr>
              <w:t xml:space="preserve">компетентности </w:t>
            </w:r>
            <w:r>
              <w:rPr>
                <w:sz w:val="24"/>
              </w:rPr>
              <w:t>учителей-</w:t>
            </w:r>
          </w:p>
          <w:p w:rsidR="00975B7B" w:rsidRDefault="00975B7B" w:rsidP="004721F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  <w:tc>
          <w:tcPr>
            <w:tcW w:w="1983" w:type="dxa"/>
          </w:tcPr>
          <w:p w:rsidR="00975B7B" w:rsidRDefault="00975B7B" w:rsidP="004721F4">
            <w:pPr>
              <w:pStyle w:val="TableParagraph"/>
              <w:ind w:left="1440" w:right="586" w:hanging="1333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975B7B" w:rsidRDefault="00975B7B" w:rsidP="004721F4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6" w:type="dxa"/>
          </w:tcPr>
          <w:p w:rsidR="00975B7B" w:rsidRDefault="00975B7B" w:rsidP="004721F4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1649" w:type="dxa"/>
          </w:tcPr>
          <w:p w:rsidR="00975B7B" w:rsidRDefault="00975B7B" w:rsidP="004721F4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учителя-предметники</w:t>
            </w:r>
          </w:p>
        </w:tc>
      </w:tr>
      <w:tr w:rsidR="00975B7B" w:rsidTr="0018348F">
        <w:trPr>
          <w:trHeight w:val="1391"/>
        </w:trPr>
        <w:tc>
          <w:tcPr>
            <w:tcW w:w="2516" w:type="dxa"/>
            <w:vMerge/>
          </w:tcPr>
          <w:p w:rsidR="00975B7B" w:rsidRPr="0018348F" w:rsidRDefault="00975B7B" w:rsidP="0018348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75B7B" w:rsidRDefault="00975B7B" w:rsidP="0018348F">
            <w:pPr>
              <w:pStyle w:val="TableParagraph"/>
              <w:tabs>
                <w:tab w:val="left" w:pos="2451"/>
              </w:tabs>
              <w:ind w:right="10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Участие в обучающих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>, семинарах, организация сетевого взаимодействия</w:t>
            </w:r>
          </w:p>
        </w:tc>
        <w:tc>
          <w:tcPr>
            <w:tcW w:w="1983" w:type="dxa"/>
          </w:tcPr>
          <w:p w:rsidR="00975B7B" w:rsidRDefault="00975B7B" w:rsidP="0018348F">
            <w:pPr>
              <w:pStyle w:val="TableParagraph"/>
              <w:tabs>
                <w:tab w:val="left" w:pos="40"/>
                <w:tab w:val="left" w:pos="832"/>
                <w:tab w:val="left" w:pos="2025"/>
              </w:tabs>
              <w:ind w:left="1440" w:right="586" w:hanging="1333"/>
              <w:rPr>
                <w:sz w:val="24"/>
              </w:rPr>
            </w:pPr>
            <w:r>
              <w:rPr>
                <w:sz w:val="24"/>
              </w:rPr>
              <w:t xml:space="preserve">Апрель  -  </w:t>
            </w:r>
          </w:p>
          <w:p w:rsidR="00975B7B" w:rsidRDefault="00975B7B" w:rsidP="0018348F">
            <w:r>
              <w:t xml:space="preserve">декабрь 2022 г          </w:t>
            </w:r>
          </w:p>
        </w:tc>
        <w:tc>
          <w:tcPr>
            <w:tcW w:w="1986" w:type="dxa"/>
          </w:tcPr>
          <w:p w:rsidR="00975B7B" w:rsidRDefault="00975B7B" w:rsidP="0018348F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1649" w:type="dxa"/>
          </w:tcPr>
          <w:p w:rsidR="00975B7B" w:rsidRDefault="00975B7B" w:rsidP="0018348F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учителя-предметники</w:t>
            </w:r>
          </w:p>
        </w:tc>
      </w:tr>
      <w:tr w:rsidR="00975B7B" w:rsidTr="000211ED">
        <w:trPr>
          <w:trHeight w:val="1391"/>
        </w:trPr>
        <w:tc>
          <w:tcPr>
            <w:tcW w:w="2516" w:type="dxa"/>
            <w:vMerge w:val="restart"/>
            <w:vAlign w:val="center"/>
          </w:tcPr>
          <w:p w:rsidR="00975B7B" w:rsidRDefault="00975B7B" w:rsidP="00975B7B">
            <w:pPr>
              <w:ind w:right="101"/>
            </w:pPr>
            <w:r>
              <w:t>Проводить заседания педагогического совета, методические и обучающие семинары, направленные на повышение методической компетентности педагогов</w:t>
            </w:r>
          </w:p>
        </w:tc>
        <w:tc>
          <w:tcPr>
            <w:tcW w:w="2552" w:type="dxa"/>
            <w:vAlign w:val="center"/>
          </w:tcPr>
          <w:p w:rsidR="00975B7B" w:rsidRDefault="00975B7B" w:rsidP="00683FD3">
            <w:r>
              <w:t>Проведение педагогического совета «Мониторинг и оценка результативности мер по повышению качества образования обучающихся</w:t>
            </w:r>
          </w:p>
        </w:tc>
        <w:tc>
          <w:tcPr>
            <w:tcW w:w="1983" w:type="dxa"/>
            <w:vAlign w:val="center"/>
          </w:tcPr>
          <w:p w:rsidR="00975B7B" w:rsidRDefault="00975B7B" w:rsidP="00683FD3">
            <w:r>
              <w:t>Декабрь 2022 г.</w:t>
            </w:r>
          </w:p>
        </w:tc>
        <w:tc>
          <w:tcPr>
            <w:tcW w:w="1986" w:type="dxa"/>
          </w:tcPr>
          <w:p w:rsidR="00975B7B" w:rsidRDefault="00975B7B" w:rsidP="0018348F">
            <w:pPr>
              <w:pStyle w:val="TableParagraph"/>
              <w:ind w:right="365"/>
              <w:rPr>
                <w:sz w:val="24"/>
              </w:rPr>
            </w:pPr>
            <w:r>
              <w:t>Администрация ОО</w:t>
            </w:r>
          </w:p>
        </w:tc>
        <w:tc>
          <w:tcPr>
            <w:tcW w:w="1649" w:type="dxa"/>
          </w:tcPr>
          <w:p w:rsidR="00975B7B" w:rsidRDefault="00975B7B" w:rsidP="0018348F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учителя-предметники</w:t>
            </w:r>
          </w:p>
        </w:tc>
      </w:tr>
      <w:tr w:rsidR="00975B7B" w:rsidTr="000211ED">
        <w:trPr>
          <w:trHeight w:val="1391"/>
        </w:trPr>
        <w:tc>
          <w:tcPr>
            <w:tcW w:w="2516" w:type="dxa"/>
            <w:vMerge/>
            <w:vAlign w:val="center"/>
          </w:tcPr>
          <w:p w:rsidR="00975B7B" w:rsidRDefault="00975B7B" w:rsidP="0018348F">
            <w:pPr>
              <w:jc w:val="both"/>
            </w:pPr>
          </w:p>
        </w:tc>
        <w:tc>
          <w:tcPr>
            <w:tcW w:w="2552" w:type="dxa"/>
            <w:vAlign w:val="center"/>
          </w:tcPr>
          <w:p w:rsidR="00975B7B" w:rsidRDefault="00975B7B" w:rsidP="0018348F">
            <w:r>
              <w:t>Проведение методического семинара «Формирующее оценивание»</w:t>
            </w:r>
          </w:p>
        </w:tc>
        <w:tc>
          <w:tcPr>
            <w:tcW w:w="1983" w:type="dxa"/>
            <w:vAlign w:val="center"/>
          </w:tcPr>
          <w:p w:rsidR="00975B7B" w:rsidRDefault="00975B7B" w:rsidP="0018348F">
            <w:r>
              <w:t>Сентябрь 2022 г.</w:t>
            </w:r>
          </w:p>
        </w:tc>
        <w:tc>
          <w:tcPr>
            <w:tcW w:w="1986" w:type="dxa"/>
          </w:tcPr>
          <w:p w:rsidR="00975B7B" w:rsidRDefault="00975B7B" w:rsidP="0018348F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1649" w:type="dxa"/>
          </w:tcPr>
          <w:p w:rsidR="00975B7B" w:rsidRDefault="00975B7B" w:rsidP="0018348F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учителя-предметники</w:t>
            </w:r>
          </w:p>
        </w:tc>
      </w:tr>
    </w:tbl>
    <w:p w:rsidR="006C5B0A" w:rsidRPr="006C5B0A" w:rsidRDefault="006C5B0A" w:rsidP="0018348F"/>
    <w:sectPr w:rsidR="006C5B0A" w:rsidRPr="006C5B0A" w:rsidSect="00030ED6">
      <w:pgSz w:w="11910" w:h="16840"/>
      <w:pgMar w:top="700" w:right="24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95" w:rsidRDefault="00D86695" w:rsidP="006C5B0A">
      <w:r>
        <w:separator/>
      </w:r>
    </w:p>
  </w:endnote>
  <w:endnote w:type="continuationSeparator" w:id="0">
    <w:p w:rsidR="00D86695" w:rsidRDefault="00D86695" w:rsidP="006C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95" w:rsidRDefault="00D86695" w:rsidP="006C5B0A">
      <w:r>
        <w:separator/>
      </w:r>
    </w:p>
  </w:footnote>
  <w:footnote w:type="continuationSeparator" w:id="0">
    <w:p w:rsidR="00D86695" w:rsidRDefault="00D86695" w:rsidP="006C5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7834"/>
    <w:multiLevelType w:val="hybridMultilevel"/>
    <w:tmpl w:val="4B28BD7C"/>
    <w:lvl w:ilvl="0" w:tplc="C2F4A11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213C4">
      <w:numFmt w:val="bullet"/>
      <w:lvlText w:val="•"/>
      <w:lvlJc w:val="left"/>
      <w:pPr>
        <w:ind w:left="684" w:hanging="240"/>
      </w:pPr>
      <w:rPr>
        <w:rFonts w:hint="default"/>
        <w:lang w:val="ru-RU" w:eastAsia="en-US" w:bidi="ar-SA"/>
      </w:rPr>
    </w:lvl>
    <w:lvl w:ilvl="2" w:tplc="9B5CA004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3" w:tplc="5510C77E">
      <w:numFmt w:val="bullet"/>
      <w:lvlText w:val="•"/>
      <w:lvlJc w:val="left"/>
      <w:pPr>
        <w:ind w:left="1853" w:hanging="240"/>
      </w:pPr>
      <w:rPr>
        <w:rFonts w:hint="default"/>
        <w:lang w:val="ru-RU" w:eastAsia="en-US" w:bidi="ar-SA"/>
      </w:rPr>
    </w:lvl>
    <w:lvl w:ilvl="4" w:tplc="BF2805C4">
      <w:numFmt w:val="bullet"/>
      <w:lvlText w:val="•"/>
      <w:lvlJc w:val="left"/>
      <w:pPr>
        <w:ind w:left="2438" w:hanging="240"/>
      </w:pPr>
      <w:rPr>
        <w:rFonts w:hint="default"/>
        <w:lang w:val="ru-RU" w:eastAsia="en-US" w:bidi="ar-SA"/>
      </w:rPr>
    </w:lvl>
    <w:lvl w:ilvl="5" w:tplc="90C695DE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6" w:tplc="0D6656FE">
      <w:numFmt w:val="bullet"/>
      <w:lvlText w:val="•"/>
      <w:lvlJc w:val="left"/>
      <w:pPr>
        <w:ind w:left="3607" w:hanging="240"/>
      </w:pPr>
      <w:rPr>
        <w:rFonts w:hint="default"/>
        <w:lang w:val="ru-RU" w:eastAsia="en-US" w:bidi="ar-SA"/>
      </w:rPr>
    </w:lvl>
    <w:lvl w:ilvl="7" w:tplc="C6C04910">
      <w:numFmt w:val="bullet"/>
      <w:lvlText w:val="•"/>
      <w:lvlJc w:val="left"/>
      <w:pPr>
        <w:ind w:left="4192" w:hanging="240"/>
      </w:pPr>
      <w:rPr>
        <w:rFonts w:hint="default"/>
        <w:lang w:val="ru-RU" w:eastAsia="en-US" w:bidi="ar-SA"/>
      </w:rPr>
    </w:lvl>
    <w:lvl w:ilvl="8" w:tplc="7A441A74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51DA9"/>
    <w:rsid w:val="00030ED6"/>
    <w:rsid w:val="00043A7A"/>
    <w:rsid w:val="000716C0"/>
    <w:rsid w:val="000721A3"/>
    <w:rsid w:val="000A53F3"/>
    <w:rsid w:val="00100991"/>
    <w:rsid w:val="0018348F"/>
    <w:rsid w:val="001A4413"/>
    <w:rsid w:val="001E48E8"/>
    <w:rsid w:val="00227477"/>
    <w:rsid w:val="00263F7A"/>
    <w:rsid w:val="00297530"/>
    <w:rsid w:val="002978F8"/>
    <w:rsid w:val="002C569C"/>
    <w:rsid w:val="002D3D6B"/>
    <w:rsid w:val="003043CD"/>
    <w:rsid w:val="00402490"/>
    <w:rsid w:val="004176D2"/>
    <w:rsid w:val="00445DBC"/>
    <w:rsid w:val="00451DA9"/>
    <w:rsid w:val="004721F4"/>
    <w:rsid w:val="004C7E4F"/>
    <w:rsid w:val="004E37AE"/>
    <w:rsid w:val="00582318"/>
    <w:rsid w:val="005968C4"/>
    <w:rsid w:val="005D4D0C"/>
    <w:rsid w:val="006563E1"/>
    <w:rsid w:val="006C5B0A"/>
    <w:rsid w:val="007B1162"/>
    <w:rsid w:val="007E5722"/>
    <w:rsid w:val="00801A0D"/>
    <w:rsid w:val="0089156E"/>
    <w:rsid w:val="008C2C69"/>
    <w:rsid w:val="00975B7B"/>
    <w:rsid w:val="009F737E"/>
    <w:rsid w:val="00A653A8"/>
    <w:rsid w:val="00AB2DB2"/>
    <w:rsid w:val="00B36C57"/>
    <w:rsid w:val="00C17D8B"/>
    <w:rsid w:val="00C675A5"/>
    <w:rsid w:val="00CD1B18"/>
    <w:rsid w:val="00D34482"/>
    <w:rsid w:val="00D86695"/>
    <w:rsid w:val="00DA06A9"/>
    <w:rsid w:val="00DC1940"/>
    <w:rsid w:val="00DD44DD"/>
    <w:rsid w:val="00F6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D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3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0E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0ED6"/>
    <w:pPr>
      <w:ind w:left="49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30ED6"/>
  </w:style>
  <w:style w:type="paragraph" w:customStyle="1" w:styleId="TableParagraph">
    <w:name w:val="Table Paragraph"/>
    <w:basedOn w:val="a"/>
    <w:uiPriority w:val="1"/>
    <w:qFormat/>
    <w:rsid w:val="00030ED6"/>
    <w:pPr>
      <w:ind w:left="107"/>
    </w:pPr>
  </w:style>
  <w:style w:type="character" w:customStyle="1" w:styleId="20">
    <w:name w:val="Заголовок 2 Знак"/>
    <w:basedOn w:val="a0"/>
    <w:link w:val="2"/>
    <w:uiPriority w:val="9"/>
    <w:rsid w:val="00263F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D44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4D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C5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B0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C5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B0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спектр</cp:lastModifiedBy>
  <cp:revision>2</cp:revision>
  <cp:lastPrinted>2021-07-19T06:44:00Z</cp:lastPrinted>
  <dcterms:created xsi:type="dcterms:W3CDTF">2022-03-29T12:26:00Z</dcterms:created>
  <dcterms:modified xsi:type="dcterms:W3CDTF">2022-03-29T12:26:00Z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2021-05-29T00:00:00Z</vt:filetime>
  </property>
</Properties>
</file>