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4A2" w:rsidRPr="006264A2" w:rsidRDefault="006264A2" w:rsidP="006264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64A2">
        <w:rPr>
          <w:rFonts w:ascii="Times New Roman" w:hAnsi="Times New Roman" w:cs="Times New Roman"/>
          <w:sz w:val="24"/>
          <w:szCs w:val="24"/>
        </w:rPr>
        <w:t xml:space="preserve">Новый год – пожалуй, самый любимый праздник! Одним из его символов </w:t>
      </w:r>
      <w:r w:rsidR="007A6323">
        <w:rPr>
          <w:rFonts w:ascii="Times New Roman" w:hAnsi="Times New Roman" w:cs="Times New Roman"/>
          <w:sz w:val="24"/>
          <w:szCs w:val="24"/>
        </w:rPr>
        <w:t xml:space="preserve">остается игристое. </w:t>
      </w:r>
      <w:r w:rsidRPr="006264A2">
        <w:rPr>
          <w:rFonts w:ascii="Times New Roman" w:hAnsi="Times New Roman" w:cs="Times New Roman"/>
          <w:sz w:val="24"/>
          <w:szCs w:val="24"/>
        </w:rPr>
        <w:t>К сожалению, далеко не все ограничиваются 1-2 фужерами в новогоднюю ночь.</w:t>
      </w:r>
      <w:r>
        <w:rPr>
          <w:rFonts w:ascii="Times New Roman" w:hAnsi="Times New Roman" w:cs="Times New Roman"/>
          <w:sz w:val="24"/>
          <w:szCs w:val="24"/>
        </w:rPr>
        <w:t xml:space="preserve"> А праздники все продолжаются… </w:t>
      </w:r>
    </w:p>
    <w:p w:rsidR="006264A2" w:rsidRDefault="006264A2" w:rsidP="006264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64A2">
        <w:rPr>
          <w:rFonts w:ascii="Times New Roman" w:hAnsi="Times New Roman" w:cs="Times New Roman"/>
          <w:sz w:val="24"/>
          <w:szCs w:val="24"/>
        </w:rPr>
        <w:t>К чему же м</w:t>
      </w:r>
      <w:r>
        <w:rPr>
          <w:rFonts w:ascii="Times New Roman" w:hAnsi="Times New Roman" w:cs="Times New Roman"/>
          <w:sz w:val="24"/>
          <w:szCs w:val="24"/>
        </w:rPr>
        <w:t>огут привести затяжные застолья</w:t>
      </w:r>
      <w:r w:rsidR="007A6323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Статистика доказывает: потребление спиртного чрезвычайно серьезно – более </w:t>
      </w:r>
      <w:r w:rsidRPr="006264A2">
        <w:rPr>
          <w:rFonts w:ascii="Times New Roman" w:hAnsi="Times New Roman" w:cs="Times New Roman"/>
          <w:sz w:val="24"/>
          <w:szCs w:val="24"/>
        </w:rPr>
        <w:t>200 заболеваний связано с его злоупотреблением, а вклад алкоголя в возникновение различных заболеваний варьируется от 5 до 75%.</w:t>
      </w:r>
      <w:r>
        <w:rPr>
          <w:rFonts w:ascii="Times New Roman" w:hAnsi="Times New Roman" w:cs="Times New Roman"/>
          <w:sz w:val="24"/>
          <w:szCs w:val="24"/>
        </w:rPr>
        <w:t xml:space="preserve"> Свою лепту вносит и неразборчивость в выборе горячительного. </w:t>
      </w:r>
      <w:r w:rsidRPr="006264A2">
        <w:rPr>
          <w:rFonts w:ascii="Times New Roman" w:hAnsi="Times New Roman" w:cs="Times New Roman"/>
          <w:sz w:val="24"/>
          <w:szCs w:val="24"/>
        </w:rPr>
        <w:t xml:space="preserve">Анализ результатов судебно-медицинских экспертиз показывает, что основную долю отравлений составляют </w:t>
      </w:r>
      <w:r w:rsidR="00082A09">
        <w:rPr>
          <w:rFonts w:ascii="Times New Roman" w:hAnsi="Times New Roman" w:cs="Times New Roman"/>
          <w:sz w:val="24"/>
          <w:szCs w:val="24"/>
        </w:rPr>
        <w:t xml:space="preserve">именно </w:t>
      </w:r>
      <w:bookmarkStart w:id="0" w:name="_GoBack"/>
      <w:bookmarkEnd w:id="0"/>
      <w:r w:rsidRPr="006264A2">
        <w:rPr>
          <w:rFonts w:ascii="Times New Roman" w:hAnsi="Times New Roman" w:cs="Times New Roman"/>
          <w:sz w:val="24"/>
          <w:szCs w:val="24"/>
        </w:rPr>
        <w:t>отравления этиловым спиртом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6323" w:rsidRDefault="007A6323" w:rsidP="006264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6323">
        <w:rPr>
          <w:rFonts w:ascii="Times New Roman" w:hAnsi="Times New Roman" w:cs="Times New Roman"/>
          <w:sz w:val="24"/>
          <w:szCs w:val="24"/>
        </w:rPr>
        <w:t xml:space="preserve">Неслучайно с 23 декабря по 5 января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A6323">
        <w:rPr>
          <w:rFonts w:ascii="Times New Roman" w:hAnsi="Times New Roman" w:cs="Times New Roman"/>
          <w:sz w:val="24"/>
          <w:szCs w:val="24"/>
        </w:rPr>
        <w:t>инздрав России объявил Неделю профилактики злоупотреблением алкоголем в новогодние праздники.</w:t>
      </w:r>
    </w:p>
    <w:p w:rsidR="006264A2" w:rsidRDefault="007A6323" w:rsidP="006264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Пусть ваш Новый год будет добрым и радостным! </w:t>
      </w:r>
      <w:r w:rsidR="006264A2">
        <w:rPr>
          <w:rFonts w:ascii="Times New Roman" w:hAnsi="Times New Roman" w:cs="Times New Roman"/>
          <w:sz w:val="24"/>
          <w:szCs w:val="24"/>
        </w:rPr>
        <w:t xml:space="preserve">Защитите себя от </w:t>
      </w:r>
      <w:r>
        <w:rPr>
          <w:rFonts w:ascii="Times New Roman" w:hAnsi="Times New Roman" w:cs="Times New Roman"/>
          <w:sz w:val="24"/>
          <w:szCs w:val="24"/>
        </w:rPr>
        <w:t xml:space="preserve">алкогольных </w:t>
      </w:r>
      <w:r w:rsidR="006264A2">
        <w:rPr>
          <w:rFonts w:ascii="Times New Roman" w:hAnsi="Times New Roman" w:cs="Times New Roman"/>
          <w:sz w:val="24"/>
          <w:szCs w:val="24"/>
        </w:rPr>
        <w:t xml:space="preserve">форс-мажоров! </w:t>
      </w:r>
    </w:p>
    <w:sectPr w:rsidR="00626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A2"/>
    <w:rsid w:val="00082A09"/>
    <w:rsid w:val="006264A2"/>
    <w:rsid w:val="007A6323"/>
    <w:rsid w:val="00AD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6E66E-B550-4E65-B66B-724A5BDD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2024-12-08T23:49:00Z</dcterms:created>
  <dcterms:modified xsi:type="dcterms:W3CDTF">2024-12-08T23:49:00Z</dcterms:modified>
</cp:coreProperties>
</file>