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83ECB" w14:textId="77777777" w:rsidR="00B9002E" w:rsidRDefault="00B45176" w:rsidP="00B9002E">
      <w:pPr>
        <w:autoSpaceDE w:val="0"/>
        <w:autoSpaceDN w:val="0"/>
        <w:adjustRightInd w:val="0"/>
        <w:spacing w:after="0" w:line="276" w:lineRule="auto"/>
        <w:jc w:val="right"/>
        <w:rPr>
          <w:rFonts w:ascii="Times New Roman" w:hAnsi="Times New Roman"/>
          <w:sz w:val="24"/>
          <w:szCs w:val="24"/>
        </w:rPr>
      </w:pPr>
      <w:r>
        <w:rPr>
          <w:rFonts w:ascii="Times New Roman" w:eastAsia="Times New Roman" w:hAnsi="Times New Roman" w:cs="Times New Roman"/>
          <w:bCs/>
          <w:sz w:val="28"/>
          <w:szCs w:val="28"/>
          <w:lang w:eastAsia="ru-RU"/>
        </w:rPr>
        <w:t xml:space="preserve"> </w:t>
      </w:r>
      <w:r w:rsidR="00B9002E">
        <w:rPr>
          <w:rFonts w:ascii="Times New Roman" w:hAnsi="Times New Roman"/>
          <w:sz w:val="24"/>
          <w:szCs w:val="24"/>
        </w:rPr>
        <w:t>УТВЕРЖДЕНО</w:t>
      </w:r>
    </w:p>
    <w:p w14:paraId="792012D6" w14:textId="77777777" w:rsidR="00B9002E" w:rsidRDefault="00B9002E" w:rsidP="00B9002E">
      <w:pPr>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 xml:space="preserve">Директор  </w:t>
      </w:r>
    </w:p>
    <w:p w14:paraId="621DF2C2" w14:textId="77777777" w:rsidR="00B9002E" w:rsidRDefault="00B9002E" w:rsidP="00B9002E">
      <w:pPr>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 xml:space="preserve">МКОУ СОШ № 4 с. Кокшаровка </w:t>
      </w:r>
    </w:p>
    <w:p w14:paraId="3288EADE" w14:textId="31F6E66D" w:rsidR="00B9002E" w:rsidRDefault="00B9002E" w:rsidP="00B9002E">
      <w:pPr>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Чугуевского района Приморского края</w:t>
      </w:r>
    </w:p>
    <w:p w14:paraId="4DDB79D0" w14:textId="77777777" w:rsidR="003F3B7E" w:rsidRDefault="003F3B7E" w:rsidP="00B9002E">
      <w:pPr>
        <w:autoSpaceDE w:val="0"/>
        <w:autoSpaceDN w:val="0"/>
        <w:adjustRightInd w:val="0"/>
        <w:spacing w:after="0" w:line="276" w:lineRule="auto"/>
        <w:jc w:val="right"/>
        <w:rPr>
          <w:rFonts w:ascii="Times New Roman" w:hAnsi="Times New Roman"/>
          <w:sz w:val="24"/>
          <w:szCs w:val="24"/>
        </w:rPr>
      </w:pPr>
    </w:p>
    <w:p w14:paraId="49A7238F" w14:textId="4AFCFB84" w:rsidR="00B9002E" w:rsidRDefault="00B9002E" w:rsidP="00B9002E">
      <w:pPr>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________________ Г.Н. Филаретова</w:t>
      </w:r>
    </w:p>
    <w:p w14:paraId="5072595F" w14:textId="77777777" w:rsidR="003F3B7E" w:rsidRDefault="003F3B7E" w:rsidP="00B9002E">
      <w:pPr>
        <w:autoSpaceDE w:val="0"/>
        <w:autoSpaceDN w:val="0"/>
        <w:adjustRightInd w:val="0"/>
        <w:spacing w:after="0" w:line="276" w:lineRule="auto"/>
        <w:jc w:val="right"/>
        <w:rPr>
          <w:rFonts w:ascii="Times New Roman" w:hAnsi="Times New Roman"/>
          <w:sz w:val="24"/>
          <w:szCs w:val="24"/>
        </w:rPr>
      </w:pPr>
    </w:p>
    <w:p w14:paraId="2C0C07C8" w14:textId="633DAF13" w:rsidR="00B9002E" w:rsidRDefault="003F3B7E" w:rsidP="00B9002E">
      <w:pPr>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 xml:space="preserve">приказ № 90-А от </w:t>
      </w:r>
      <w:r w:rsidR="00B9002E">
        <w:rPr>
          <w:rFonts w:ascii="Times New Roman" w:hAnsi="Times New Roman"/>
          <w:sz w:val="24"/>
          <w:szCs w:val="24"/>
        </w:rPr>
        <w:t>16 мая 2023 года</w:t>
      </w:r>
    </w:p>
    <w:p w14:paraId="64934D89" w14:textId="77777777" w:rsidR="00B9002E" w:rsidRDefault="00B9002E" w:rsidP="00B9002E">
      <w:pPr>
        <w:autoSpaceDE w:val="0"/>
        <w:autoSpaceDN w:val="0"/>
        <w:adjustRightInd w:val="0"/>
        <w:spacing w:after="0" w:line="240" w:lineRule="auto"/>
        <w:jc w:val="both"/>
        <w:rPr>
          <w:rFonts w:ascii="Times New Roman" w:hAnsi="Times New Roman"/>
          <w:sz w:val="24"/>
          <w:szCs w:val="24"/>
        </w:rPr>
      </w:pPr>
    </w:p>
    <w:p w14:paraId="02125E5C"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15BA9DE1" w14:textId="77777777" w:rsidR="00B9002E" w:rsidRDefault="00B9002E" w:rsidP="00B9002E">
      <w:pPr>
        <w:autoSpaceDE w:val="0"/>
        <w:autoSpaceDN w:val="0"/>
        <w:adjustRightInd w:val="0"/>
        <w:spacing w:after="0" w:line="240" w:lineRule="auto"/>
        <w:jc w:val="center"/>
        <w:rPr>
          <w:rFonts w:ascii="Times New Roman" w:hAnsi="Times New Roman"/>
          <w:sz w:val="32"/>
          <w:szCs w:val="32"/>
        </w:rPr>
      </w:pPr>
    </w:p>
    <w:p w14:paraId="33478BE5"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5ACEA1C9"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442194CE"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310C7EB4"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47659209"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1EA04A86"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p>
    <w:p w14:paraId="0657B5B3"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ПОЛОЖЕНИЕ</w:t>
      </w:r>
    </w:p>
    <w:p w14:paraId="6DE23E49"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о закупке товаров, работ, услуг</w:t>
      </w:r>
    </w:p>
    <w:p w14:paraId="1B7C6172" w14:textId="6511CB45" w:rsidR="00B9002E" w:rsidRDefault="00B9002E" w:rsidP="00B9002E">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муниципального казённого общеобразовательного учреждения</w:t>
      </w:r>
    </w:p>
    <w:p w14:paraId="04CDFD0B" w14:textId="77777777" w:rsidR="00B9002E" w:rsidRDefault="00B9002E" w:rsidP="00B9002E">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 xml:space="preserve">«Средняя общеобразовательная школа № 4» </w:t>
      </w:r>
    </w:p>
    <w:p w14:paraId="0DB30DB0" w14:textId="6D714910" w:rsidR="00B9002E" w:rsidRDefault="00B9002E" w:rsidP="00B9002E">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с. Кокшаровка Чугуевского района Приморского края</w:t>
      </w:r>
    </w:p>
    <w:p w14:paraId="2920C00D" w14:textId="77777777" w:rsidR="00B9002E" w:rsidRDefault="00B9002E" w:rsidP="00B9002E">
      <w:pPr>
        <w:autoSpaceDE w:val="0"/>
        <w:autoSpaceDN w:val="0"/>
        <w:adjustRightInd w:val="0"/>
        <w:spacing w:after="0" w:line="240" w:lineRule="auto"/>
        <w:jc w:val="both"/>
        <w:rPr>
          <w:rFonts w:ascii="Times New Roman" w:hAnsi="Times New Roman"/>
          <w:b/>
          <w:sz w:val="32"/>
          <w:szCs w:val="32"/>
        </w:rPr>
      </w:pPr>
    </w:p>
    <w:p w14:paraId="68748584" w14:textId="77777777" w:rsidR="00B9002E" w:rsidRDefault="00B9002E" w:rsidP="00B9002E">
      <w:pPr>
        <w:autoSpaceDE w:val="0"/>
        <w:autoSpaceDN w:val="0"/>
        <w:adjustRightInd w:val="0"/>
        <w:spacing w:after="0" w:line="240" w:lineRule="auto"/>
        <w:jc w:val="both"/>
        <w:rPr>
          <w:rFonts w:ascii="Times New Roman" w:hAnsi="Times New Roman"/>
          <w:sz w:val="24"/>
          <w:szCs w:val="24"/>
        </w:rPr>
      </w:pPr>
    </w:p>
    <w:p w14:paraId="59330E24" w14:textId="77777777" w:rsidR="00B9002E" w:rsidRDefault="00B9002E" w:rsidP="00B9002E">
      <w:pPr>
        <w:autoSpaceDE w:val="0"/>
        <w:autoSpaceDN w:val="0"/>
        <w:adjustRightInd w:val="0"/>
        <w:spacing w:after="0" w:line="240" w:lineRule="auto"/>
        <w:jc w:val="both"/>
        <w:rPr>
          <w:rFonts w:ascii="Times New Roman" w:hAnsi="Times New Roman"/>
          <w:sz w:val="24"/>
          <w:szCs w:val="24"/>
        </w:rPr>
      </w:pPr>
    </w:p>
    <w:p w14:paraId="16B25838"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52EF075A"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36F9EB93"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2CCF451D"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269B33CA"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2B1EA673"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51E449FD"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3DF7624D"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5682F352"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78BD7856"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17BE7C7F"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01BAD45B"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77714DB8"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50BF818F"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5DDA2323" w14:textId="77777777" w:rsidR="00B9002E" w:rsidRDefault="00B9002E" w:rsidP="00B9002E">
      <w:pPr>
        <w:autoSpaceDE w:val="0"/>
        <w:autoSpaceDN w:val="0"/>
        <w:adjustRightInd w:val="0"/>
        <w:spacing w:after="0" w:line="240" w:lineRule="auto"/>
        <w:jc w:val="center"/>
        <w:rPr>
          <w:rFonts w:ascii="Times New Roman" w:hAnsi="Times New Roman"/>
          <w:sz w:val="24"/>
          <w:szCs w:val="24"/>
        </w:rPr>
      </w:pPr>
    </w:p>
    <w:p w14:paraId="1482EDE7" w14:textId="77777777" w:rsidR="00B9002E" w:rsidRDefault="00B9002E" w:rsidP="00B9002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2023 г.</w:t>
      </w:r>
    </w:p>
    <w:p w14:paraId="7DED77E1" w14:textId="77777777" w:rsidR="00B9002E" w:rsidRDefault="00B9002E" w:rsidP="00B9002E">
      <w:pPr>
        <w:autoSpaceDE w:val="0"/>
        <w:autoSpaceDN w:val="0"/>
        <w:adjustRightInd w:val="0"/>
        <w:spacing w:after="0" w:line="240" w:lineRule="auto"/>
        <w:jc w:val="center"/>
        <w:rPr>
          <w:rFonts w:ascii="Times New Roman" w:hAnsi="Times New Roman"/>
          <w:sz w:val="28"/>
          <w:szCs w:val="28"/>
        </w:rPr>
      </w:pPr>
    </w:p>
    <w:p w14:paraId="1A1CDF16" w14:textId="77777777" w:rsidR="00B9002E" w:rsidRDefault="00B9002E" w:rsidP="00B9002E">
      <w:pPr>
        <w:pStyle w:val="p1"/>
        <w:spacing w:before="0" w:beforeAutospacing="0" w:after="0" w:afterAutospacing="0"/>
        <w:jc w:val="center"/>
        <w:rPr>
          <w:rFonts w:ascii="Times New Roman" w:hAnsi="Times New Roman" w:cs="Times New Roman"/>
          <w:b/>
          <w:bCs/>
          <w:sz w:val="24"/>
          <w:szCs w:val="24"/>
        </w:rPr>
      </w:pPr>
    </w:p>
    <w:p w14:paraId="1AD61A1B" w14:textId="06D96384" w:rsidR="00AF1665" w:rsidRDefault="00AF1665" w:rsidP="00B45176">
      <w:pPr>
        <w:jc w:val="center"/>
        <w:rPr>
          <w:rFonts w:ascii="Times New Roman" w:eastAsia="Times New Roman" w:hAnsi="Times New Roman" w:cs="Times New Roman"/>
          <w:bCs/>
          <w:sz w:val="28"/>
          <w:szCs w:val="28"/>
          <w:lang w:eastAsia="ru-RU"/>
        </w:rPr>
        <w:sectPr w:rsidR="00AF1665" w:rsidSect="00AF1665">
          <w:footerReference w:type="default" r:id="rId8"/>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p>
    <w:p w14:paraId="22B4485E"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r w:rsidRPr="00566806">
        <w:rPr>
          <w:rFonts w:ascii="Times New Roman" w:hAnsi="Times New Roman" w:cs="Times New Roman"/>
          <w:b/>
          <w:bCs/>
          <w:sz w:val="24"/>
          <w:szCs w:val="24"/>
        </w:rPr>
        <w:lastRenderedPageBreak/>
        <w:t>1. Общие положения</w:t>
      </w:r>
    </w:p>
    <w:p w14:paraId="7948FE5C" w14:textId="1446AC2E"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u w:val="single"/>
        </w:rPr>
      </w:pPr>
      <w:r w:rsidRPr="00566806">
        <w:rPr>
          <w:rFonts w:ascii="Times New Roman" w:hAnsi="Times New Roman" w:cs="Times New Roman"/>
          <w:sz w:val="24"/>
          <w:szCs w:val="24"/>
        </w:rPr>
        <w:t xml:space="preserve">1.1. </w:t>
      </w:r>
      <w:proofErr w:type="gramStart"/>
      <w:r w:rsidRPr="00566806">
        <w:rPr>
          <w:rFonts w:ascii="Times New Roman" w:hAnsi="Times New Roman" w:cs="Times New Roman"/>
          <w:sz w:val="24"/>
          <w:szCs w:val="24"/>
        </w:rPr>
        <w:t xml:space="preserve">Настоящее Положение о закупке товаров, работ, услуг для нужд </w:t>
      </w:r>
      <w:r w:rsidR="00B9002E" w:rsidRPr="00566806">
        <w:rPr>
          <w:rFonts w:ascii="Times New Roman" w:hAnsi="Times New Roman" w:cs="Times New Roman"/>
          <w:iCs/>
          <w:sz w:val="24"/>
          <w:szCs w:val="24"/>
        </w:rPr>
        <w:t>муниципального казённого общеобразовательного учреждения «Средняя общеобразовательная школа № 4» с. Кокшаровка Чугуевского района Приморского края</w:t>
      </w:r>
      <w:r w:rsidR="00FC1E7A" w:rsidRPr="00566806">
        <w:rPr>
          <w:rFonts w:ascii="Times New Roman" w:hAnsi="Times New Roman" w:cs="Times New Roman"/>
          <w:iCs/>
          <w:sz w:val="24"/>
          <w:szCs w:val="24"/>
        </w:rPr>
        <w:t xml:space="preserve"> </w:t>
      </w:r>
      <w:r w:rsidRPr="00566806">
        <w:rPr>
          <w:rFonts w:ascii="Times New Roman" w:hAnsi="Times New Roman" w:cs="Times New Roman"/>
          <w:sz w:val="24"/>
          <w:szCs w:val="24"/>
        </w:rPr>
        <w:t xml:space="preserve"> (далее – Положение), </w:t>
      </w:r>
      <w:r w:rsidR="00FC1E7A" w:rsidRPr="00566806">
        <w:rPr>
          <w:rFonts w:ascii="Times New Roman" w:hAnsi="Times New Roman" w:cs="Times New Roman"/>
          <w:sz w:val="24"/>
          <w:szCs w:val="24"/>
        </w:rPr>
        <w:t xml:space="preserve">муниципальное казённое общеобразовательное учреждение </w:t>
      </w:r>
      <w:r w:rsidRPr="00566806">
        <w:rPr>
          <w:rFonts w:ascii="Times New Roman" w:hAnsi="Times New Roman" w:cs="Times New Roman"/>
          <w:sz w:val="24"/>
          <w:szCs w:val="24"/>
        </w:rPr>
        <w:t xml:space="preserve"> </w:t>
      </w:r>
      <w:r w:rsidR="00FC1E7A" w:rsidRPr="00566806">
        <w:rPr>
          <w:rFonts w:ascii="Times New Roman" w:hAnsi="Times New Roman" w:cs="Times New Roman"/>
          <w:iCs/>
          <w:sz w:val="24"/>
          <w:szCs w:val="24"/>
        </w:rPr>
        <w:t>«Средняя общеобразовательная школа № 4» с. Кокшаровка Чугуевского района Приморского края</w:t>
      </w:r>
      <w:r w:rsidR="00FC1E7A" w:rsidRPr="00566806">
        <w:rPr>
          <w:rFonts w:ascii="Times New Roman" w:hAnsi="Times New Roman" w:cs="Times New Roman"/>
          <w:sz w:val="24"/>
          <w:szCs w:val="24"/>
        </w:rPr>
        <w:t xml:space="preserve"> </w:t>
      </w:r>
      <w:r w:rsidRPr="00566806">
        <w:rPr>
          <w:rFonts w:ascii="Times New Roman" w:hAnsi="Times New Roman" w:cs="Times New Roman"/>
          <w:sz w:val="24"/>
          <w:szCs w:val="24"/>
        </w:rPr>
        <w:t>(далее - Заказчик), с целью об</w:t>
      </w:r>
      <w:bookmarkStart w:id="0" w:name="_GoBack"/>
      <w:bookmarkEnd w:id="0"/>
      <w:r w:rsidRPr="00566806">
        <w:rPr>
          <w:rFonts w:ascii="Times New Roman" w:hAnsi="Times New Roman" w:cs="Times New Roman"/>
          <w:sz w:val="24"/>
          <w:szCs w:val="24"/>
        </w:rPr>
        <w:t>еспечения эффективной закупочной деятельности Заказчика определяет порядок планирования закупок;</w:t>
      </w:r>
      <w:proofErr w:type="gramEnd"/>
      <w:r w:rsidRPr="00566806">
        <w:rPr>
          <w:rFonts w:ascii="Times New Roman" w:hAnsi="Times New Roman" w:cs="Times New Roman"/>
          <w:sz w:val="24"/>
          <w:szCs w:val="24"/>
        </w:rPr>
        <w:t xml:space="preserve"> обоснование потребностей Заказчика в закупках товаров, работ, услуг и обоснование начальной (максимальной) цены контракта по каждой закупке; условия выбора используемых процедур закупок, порядок проведения этих процедур; порядок выбора победителей, порядок выбора лучших предложений, порядок оформления принимаемых решений; порядок </w:t>
      </w:r>
      <w:proofErr w:type="gramStart"/>
      <w:r w:rsidRPr="00566806">
        <w:rPr>
          <w:rFonts w:ascii="Times New Roman" w:hAnsi="Times New Roman" w:cs="Times New Roman"/>
          <w:sz w:val="24"/>
          <w:szCs w:val="24"/>
        </w:rPr>
        <w:t>контроля за</w:t>
      </w:r>
      <w:proofErr w:type="gramEnd"/>
      <w:r w:rsidRPr="00566806">
        <w:rPr>
          <w:rFonts w:ascii="Times New Roman" w:hAnsi="Times New Roman" w:cs="Times New Roman"/>
          <w:sz w:val="24"/>
          <w:szCs w:val="24"/>
        </w:rPr>
        <w:t xml:space="preserve"> заключением и исполнением контрактов.</w:t>
      </w:r>
    </w:p>
    <w:p w14:paraId="005302D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1.2. </w:t>
      </w:r>
      <w:proofErr w:type="gramStart"/>
      <w:r w:rsidRPr="00566806">
        <w:rPr>
          <w:rFonts w:ascii="Times New Roman" w:hAnsi="Times New Roman" w:cs="Times New Roman"/>
          <w:sz w:val="24"/>
          <w:szCs w:val="24"/>
        </w:rPr>
        <w:t xml:space="preserve">Настоящее Положение разработано в соответствии с Гражданским </w:t>
      </w:r>
      <w:hyperlink r:id="rId9" w:history="1">
        <w:r w:rsidRPr="00566806">
          <w:rPr>
            <w:rFonts w:ascii="Times New Roman" w:hAnsi="Times New Roman" w:cs="Times New Roman"/>
            <w:sz w:val="24"/>
            <w:szCs w:val="24"/>
          </w:rPr>
          <w:t>кодексом</w:t>
        </w:r>
      </w:hyperlink>
      <w:r w:rsidRPr="00566806">
        <w:rPr>
          <w:rFonts w:ascii="Times New Roman" w:hAnsi="Times New Roman" w:cs="Times New Roman"/>
          <w:sz w:val="24"/>
          <w:szCs w:val="24"/>
        </w:rPr>
        <w:t xml:space="preserve"> Российской Федерации, Федеральным </w:t>
      </w:r>
      <w:hyperlink r:id="rId10"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w:t>
      </w:r>
      <w:hyperlink r:id="rId11"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от 26.07.2006 N 135-ФЗ "О защите конкуренции" (далее - Закон о защите конкуренции) и иными действующими нормативно-правовыми актами Российской Федерации.</w:t>
      </w:r>
      <w:proofErr w:type="gramEnd"/>
    </w:p>
    <w:p w14:paraId="0B9FB4E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1.3. Цели и принципы закупочной деятельности Заказчика.</w:t>
      </w:r>
    </w:p>
    <w:p w14:paraId="08EC363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1.3.1. Цели закупочной деятельности.</w:t>
      </w:r>
    </w:p>
    <w:p w14:paraId="68E8056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1.3.1.1. Основной целью деятельности по закупке товаров, работ, услуг (далее - закупочная деятельность) является своевременное и полное обеспечение потребности Заказчика в продукции требуемого качества с оптимальными условиями ее предоставления (цена, качество, надежность и др.).</w:t>
      </w:r>
    </w:p>
    <w:p w14:paraId="28251F6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1.3.1.2. Другими целями закупочной деятельности являются повышение эффективности использования денежных средств, направляемых на закупки; предотвращение возможных злоупотреблений в сфере закупок.</w:t>
      </w:r>
    </w:p>
    <w:p w14:paraId="3332D8E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1.3.2. Принципы закупочной деятельности.</w:t>
      </w:r>
    </w:p>
    <w:p w14:paraId="40B82D5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Основными принципами осуществления закупок товаров, работ, услуг у Заказчика являются:</w:t>
      </w:r>
    </w:p>
    <w:p w14:paraId="74B08CD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открытость при взаимодействии с поставщиками, которая </w:t>
      </w:r>
      <w:proofErr w:type="gramStart"/>
      <w:r w:rsidRPr="00566806">
        <w:rPr>
          <w:rFonts w:ascii="Times New Roman" w:hAnsi="Times New Roman" w:cs="Times New Roman"/>
          <w:sz w:val="24"/>
          <w:szCs w:val="24"/>
        </w:rPr>
        <w:t>реализуется</w:t>
      </w:r>
      <w:proofErr w:type="gramEnd"/>
      <w:r w:rsidRPr="00566806">
        <w:rPr>
          <w:rFonts w:ascii="Times New Roman" w:hAnsi="Times New Roman" w:cs="Times New Roman"/>
          <w:sz w:val="24"/>
          <w:szCs w:val="24"/>
        </w:rPr>
        <w:t xml:space="preserve"> в том числе через использование открытых конкурентных процедур как приоритетной формы закупок, а также через установление равных конкурентных возможностей для поставщиков, подрядчиков, исполнителей;</w:t>
      </w:r>
    </w:p>
    <w:p w14:paraId="3418085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прозрачность осуществления закупок товаров, работ, услуг, которая </w:t>
      </w:r>
      <w:proofErr w:type="gramStart"/>
      <w:r w:rsidRPr="00566806">
        <w:rPr>
          <w:rFonts w:ascii="Times New Roman" w:hAnsi="Times New Roman" w:cs="Times New Roman"/>
          <w:sz w:val="24"/>
          <w:szCs w:val="24"/>
        </w:rPr>
        <w:t>реализуется</w:t>
      </w:r>
      <w:proofErr w:type="gramEnd"/>
      <w:r w:rsidRPr="00566806">
        <w:rPr>
          <w:rFonts w:ascii="Times New Roman" w:hAnsi="Times New Roman" w:cs="Times New Roman"/>
          <w:sz w:val="24"/>
          <w:szCs w:val="24"/>
        </w:rPr>
        <w:t xml:space="preserve"> в том числе через возможность мониторинга и контроля закупочной деятельности на любом ее этапе;</w:t>
      </w:r>
    </w:p>
    <w:p w14:paraId="1904012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оптимальность осуществления закупок товаров, работ, услуг и результата, которая </w:t>
      </w:r>
      <w:proofErr w:type="gramStart"/>
      <w:r w:rsidRPr="00566806">
        <w:rPr>
          <w:rFonts w:ascii="Times New Roman" w:hAnsi="Times New Roman" w:cs="Times New Roman"/>
          <w:sz w:val="24"/>
          <w:szCs w:val="24"/>
        </w:rPr>
        <w:t>реализуется</w:t>
      </w:r>
      <w:proofErr w:type="gramEnd"/>
      <w:r w:rsidRPr="00566806">
        <w:rPr>
          <w:rFonts w:ascii="Times New Roman" w:hAnsi="Times New Roman" w:cs="Times New Roman"/>
          <w:sz w:val="24"/>
          <w:szCs w:val="24"/>
        </w:rPr>
        <w:t xml:space="preserve"> в том числе через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выполнения работ, оказания услуг, цена и др.);</w:t>
      </w:r>
    </w:p>
    <w:p w14:paraId="49AC834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соблюдение интересов Заказчика в основе взаимоотношений с поставщиками, которое </w:t>
      </w:r>
      <w:proofErr w:type="gramStart"/>
      <w:r w:rsidRPr="00566806">
        <w:rPr>
          <w:rFonts w:ascii="Times New Roman" w:hAnsi="Times New Roman" w:cs="Times New Roman"/>
          <w:sz w:val="24"/>
          <w:szCs w:val="24"/>
        </w:rPr>
        <w:t>реализуется</w:t>
      </w:r>
      <w:proofErr w:type="gramEnd"/>
      <w:r w:rsidRPr="00566806">
        <w:rPr>
          <w:rFonts w:ascii="Times New Roman" w:hAnsi="Times New Roman" w:cs="Times New Roman"/>
          <w:sz w:val="24"/>
          <w:szCs w:val="24"/>
        </w:rPr>
        <w:t xml:space="preserve"> в том числе через установление в документации о закупках обоснованных требований к поставщикам, а также к закупаемым товарам, работам, услугам; поставщики должны представлять документы, подтверждающие соответствие предъявляемым требованиям.</w:t>
      </w:r>
    </w:p>
    <w:p w14:paraId="69F9CC7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1.4. Методы и инструменты.</w:t>
      </w:r>
    </w:p>
    <w:p w14:paraId="2F265E2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1.4.1. Заказчик использует следующие методы и инструменты при организации закупочной деятельности:</w:t>
      </w:r>
    </w:p>
    <w:p w14:paraId="6DF6E55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создание условий для развития добросовестной конкуренции;</w:t>
      </w:r>
    </w:p>
    <w:p w14:paraId="33C93F6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 планирование закупочной деятельности;</w:t>
      </w:r>
    </w:p>
    <w:p w14:paraId="4A9140F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учет особенностей закупаемых товаров, работ, услуг и иных </w:t>
      </w:r>
      <w:proofErr w:type="gramStart"/>
      <w:r w:rsidRPr="00566806">
        <w:rPr>
          <w:rFonts w:ascii="Times New Roman" w:hAnsi="Times New Roman" w:cs="Times New Roman"/>
          <w:sz w:val="24"/>
          <w:szCs w:val="24"/>
        </w:rPr>
        <w:t>объектов</w:t>
      </w:r>
      <w:proofErr w:type="gramEnd"/>
      <w:r w:rsidRPr="00566806">
        <w:rPr>
          <w:rFonts w:ascii="Times New Roman" w:hAnsi="Times New Roman" w:cs="Times New Roman"/>
          <w:sz w:val="24"/>
          <w:szCs w:val="24"/>
        </w:rPr>
        <w:t xml:space="preserve"> гражданских прав, рынков и ситуаций, в которых проводится закупка;</w:t>
      </w:r>
    </w:p>
    <w:p w14:paraId="4176C7B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осуществление постоянного мониторинга и регулярного планового и при необходимости внепланового контроля закупочной деятельности;</w:t>
      </w:r>
    </w:p>
    <w:p w14:paraId="04D9360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ориентация на работу с квалифицированными поставщиками, подрядчиками, исполнителями;</w:t>
      </w:r>
    </w:p>
    <w:p w14:paraId="1BF9EC3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повышение профессионализма и компетентности работников Заказчика в подготовке и принятии решений по закупкам;</w:t>
      </w:r>
    </w:p>
    <w:p w14:paraId="5DE75BE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широкое внедрение средств электронного документооборота на всех этапах реализации процесса осуществления закупок;</w:t>
      </w:r>
    </w:p>
    <w:p w14:paraId="0FBEBFE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использование типовых форм и шаблонов проектов контрактов, документации о закупках и иных документов.</w:t>
      </w:r>
    </w:p>
    <w:p w14:paraId="23D415B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1.5. Термины и определения.</w:t>
      </w:r>
    </w:p>
    <w:p w14:paraId="1A512A4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Осуществление закупки товаров, работ, услуг (также "закупочная деятельность")</w:t>
      </w:r>
      <w:r w:rsidRPr="00566806">
        <w:rPr>
          <w:rFonts w:ascii="Times New Roman" w:hAnsi="Times New Roman" w:cs="Times New Roman"/>
          <w:sz w:val="24"/>
          <w:szCs w:val="24"/>
        </w:rPr>
        <w:t xml:space="preserve"> - совокупность процедур, осуществляемых Заказчиком в целях приобретения им товаров, работ, услуг, иных объектов гражданских прав на основе контрактов, в которых Заказчик является плательщиком и получателем товаров, работ, услуг, иных объектов гражданских прав.</w:t>
      </w:r>
    </w:p>
    <w:p w14:paraId="36CFACC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b/>
          <w:sz w:val="24"/>
          <w:szCs w:val="24"/>
        </w:rPr>
        <w:t xml:space="preserve">Определение поставщика, подрядчика, исполнителя (также "закупочная процедура") </w:t>
      </w:r>
      <w:r w:rsidR="003A59AC" w:rsidRPr="00566806">
        <w:rPr>
          <w:rFonts w:ascii="Times New Roman" w:hAnsi="Times New Roman" w:cs="Times New Roman"/>
          <w:sz w:val="24"/>
          <w:szCs w:val="24"/>
        </w:rPr>
        <w:t>–</w:t>
      </w:r>
      <w:r w:rsidRPr="00566806">
        <w:rPr>
          <w:rFonts w:ascii="Times New Roman" w:hAnsi="Times New Roman" w:cs="Times New Roman"/>
          <w:sz w:val="24"/>
          <w:szCs w:val="24"/>
        </w:rPr>
        <w:t xml:space="preserve"> </w:t>
      </w:r>
      <w:r w:rsidR="003A59AC" w:rsidRPr="00566806">
        <w:rPr>
          <w:rFonts w:ascii="Times New Roman" w:hAnsi="Times New Roman" w:cs="Times New Roman"/>
          <w:sz w:val="24"/>
          <w:szCs w:val="24"/>
        </w:rPr>
        <w:t>это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Федеральным законом от 05.04.2013 № 44-ФЗ «О контрактной системе в сфере закупок товаров, работ, услуг для</w:t>
      </w:r>
      <w:proofErr w:type="gramEnd"/>
      <w:r w:rsidR="003A59AC" w:rsidRPr="00566806">
        <w:rPr>
          <w:rFonts w:ascii="Times New Roman" w:hAnsi="Times New Roman" w:cs="Times New Roman"/>
          <w:sz w:val="24"/>
          <w:szCs w:val="24"/>
        </w:rPr>
        <w:t xml:space="preserve"> обеспечения государственных и муниципальных нужд» </w:t>
      </w:r>
      <w:proofErr w:type="gramStart"/>
      <w:r w:rsidR="003A59AC" w:rsidRPr="00566806">
        <w:rPr>
          <w:rFonts w:ascii="Times New Roman" w:hAnsi="Times New Roman" w:cs="Times New Roman"/>
          <w:sz w:val="24"/>
          <w:szCs w:val="24"/>
        </w:rPr>
        <w:t>случаях</w:t>
      </w:r>
      <w:proofErr w:type="gramEnd"/>
      <w:r w:rsidR="003A59AC" w:rsidRPr="00566806">
        <w:rPr>
          <w:rFonts w:ascii="Times New Roman" w:hAnsi="Times New Roman" w:cs="Times New Roman"/>
          <w:sz w:val="24"/>
          <w:szCs w:val="24"/>
        </w:rPr>
        <w:t xml:space="preserve"> с направления приглашения принять участие в определении поставщика (подрядчика, исполнителя) и завершаются заключением контракта.</w:t>
      </w:r>
    </w:p>
    <w:p w14:paraId="58231C1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Контрактная служба</w:t>
      </w:r>
      <w:r w:rsidRPr="00566806">
        <w:rPr>
          <w:rFonts w:ascii="Times New Roman" w:hAnsi="Times New Roman" w:cs="Times New Roman"/>
          <w:sz w:val="24"/>
          <w:szCs w:val="24"/>
        </w:rPr>
        <w:t xml:space="preserve"> - специальное структурное подразделение Заказчика, главной задачей которого является обеспечение надлежащей реализации процесса закупочной деятельности.</w:t>
      </w:r>
    </w:p>
    <w:p w14:paraId="55FA609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Ведущий специалист контрактной службы</w:t>
      </w:r>
      <w:r w:rsidRPr="00566806">
        <w:rPr>
          <w:rFonts w:ascii="Times New Roman" w:hAnsi="Times New Roman" w:cs="Times New Roman"/>
          <w:sz w:val="24"/>
          <w:szCs w:val="24"/>
        </w:rPr>
        <w:t xml:space="preserve"> - лицо, уполномоченное осуществлять действия, связанные с размещением информации по закупкам, плана закупок, плана-графика, итоговых протоколов на официальном сайте, а также непосредственно проведением закупки на электронной торговой площадке, в том числе проверкой Участников определений поставщиков, подрядчиков, исполнителей, подавших заявки.</w:t>
      </w:r>
    </w:p>
    <w:p w14:paraId="015996A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Закупающий сотрудник контрактной службы</w:t>
      </w:r>
      <w:r w:rsidRPr="00566806">
        <w:rPr>
          <w:rFonts w:ascii="Times New Roman" w:hAnsi="Times New Roman" w:cs="Times New Roman"/>
          <w:sz w:val="24"/>
          <w:szCs w:val="24"/>
        </w:rPr>
        <w:t xml:space="preserve"> - работник Заказчика либо организатора закупки или иное привлеченное ими лицо, на которое возложены совершение каких-либо действий в процессе осуществления закупки и персональная ответственность за их исполнение (например - инициатор закупки, секретарь закупочной комиссии, эксперт, член закупочной комиссии и др.).</w:t>
      </w:r>
    </w:p>
    <w:p w14:paraId="64F5EEF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Инициатор закупки</w:t>
      </w:r>
      <w:r w:rsidRPr="00566806">
        <w:rPr>
          <w:rFonts w:ascii="Times New Roman" w:hAnsi="Times New Roman" w:cs="Times New Roman"/>
          <w:sz w:val="24"/>
          <w:szCs w:val="24"/>
        </w:rPr>
        <w:t xml:space="preserve"> - сотрудник контрактной службы, инициирующий проведение конкретной закупочной процедуры в соответствии с планом-графиком и обеспечивающий сопровождение такой процедуры закупки, что может включать в себя подготовку извещения о закупке, технического задания на закупку, иной документации, имеющей отношение к закупке.</w:t>
      </w:r>
    </w:p>
    <w:p w14:paraId="49DD798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Руководитель инициатора закупки (руководитель контрактной службы Заказчика)</w:t>
      </w:r>
      <w:r w:rsidRPr="00566806">
        <w:rPr>
          <w:rFonts w:ascii="Times New Roman" w:hAnsi="Times New Roman" w:cs="Times New Roman"/>
          <w:sz w:val="24"/>
          <w:szCs w:val="24"/>
        </w:rPr>
        <w:t xml:space="preserve"> - лицо, имеющее полномочия и несущее ответственность за расходование выделенных средств на приобретение товаров, работ, услуг и иных </w:t>
      </w:r>
      <w:proofErr w:type="gramStart"/>
      <w:r w:rsidRPr="00566806">
        <w:rPr>
          <w:rFonts w:ascii="Times New Roman" w:hAnsi="Times New Roman" w:cs="Times New Roman"/>
          <w:sz w:val="24"/>
          <w:szCs w:val="24"/>
        </w:rPr>
        <w:t>объектов</w:t>
      </w:r>
      <w:proofErr w:type="gramEnd"/>
      <w:r w:rsidRPr="00566806">
        <w:rPr>
          <w:rFonts w:ascii="Times New Roman" w:hAnsi="Times New Roman" w:cs="Times New Roman"/>
          <w:sz w:val="24"/>
          <w:szCs w:val="24"/>
        </w:rPr>
        <w:t xml:space="preserve"> гражданских прав по направлениям деятельности Заказчика. Руководитель инициатора закупки имеет </w:t>
      </w:r>
      <w:r w:rsidRPr="00566806">
        <w:rPr>
          <w:rFonts w:ascii="Times New Roman" w:hAnsi="Times New Roman" w:cs="Times New Roman"/>
          <w:sz w:val="24"/>
          <w:szCs w:val="24"/>
        </w:rPr>
        <w:lastRenderedPageBreak/>
        <w:t>право делегировать по своему усмотрению специалистам контрактной службы свои полномочия для выполнения функций, связанных с планированием, подготовкой, проведением и подведением итогов закупочных процедур.</w:t>
      </w:r>
    </w:p>
    <w:p w14:paraId="508D439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Закупочная комиссия (также конкурсная, аукционная, котировочная комиссия)</w:t>
      </w:r>
      <w:r w:rsidRPr="00566806">
        <w:rPr>
          <w:rFonts w:ascii="Times New Roman" w:hAnsi="Times New Roman" w:cs="Times New Roman"/>
          <w:sz w:val="24"/>
          <w:szCs w:val="24"/>
        </w:rPr>
        <w:t xml:space="preserve"> - постоянно действующий коллегиальный орган, создаваемый соответствующим приказом руководителя Заказчика и действующий в соответствии с локальными нормативными актами.</w:t>
      </w:r>
    </w:p>
    <w:p w14:paraId="5667774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Организатор закупки (организатор)</w:t>
      </w:r>
      <w:r w:rsidRPr="00566806">
        <w:rPr>
          <w:rFonts w:ascii="Times New Roman" w:hAnsi="Times New Roman" w:cs="Times New Roman"/>
          <w:sz w:val="24"/>
          <w:szCs w:val="24"/>
        </w:rPr>
        <w:t xml:space="preserve"> - юридическое лицо, непосредственно проводящее конкретную закупочную процедуру, - заказчик или иное юридическое лицо, которое на основе контракта с заказчиком от его имени и за его счет выполняет, организовывает и проводит закупочные процедуры (специализированная организация).</w:t>
      </w:r>
    </w:p>
    <w:p w14:paraId="5A580D8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b/>
          <w:sz w:val="24"/>
          <w:szCs w:val="24"/>
        </w:rPr>
        <w:t>Конкурентная процедура закупки</w:t>
      </w:r>
      <w:r w:rsidRPr="00566806">
        <w:rPr>
          <w:rFonts w:ascii="Times New Roman" w:hAnsi="Times New Roman" w:cs="Times New Roman"/>
          <w:sz w:val="24"/>
          <w:szCs w:val="24"/>
        </w:rPr>
        <w:t xml:space="preserve"> - процедура закупки, предусматривающая сравнение между собой двух и более предложений потенциальных участников закупок товаров, работ, услуг (в рамках настоящего Положения -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 в электронной форме (далее также - электронный аукцион), закрытый аукцион, запрос котировок, запрос предложений).</w:t>
      </w:r>
      <w:proofErr w:type="gramEnd"/>
    </w:p>
    <w:p w14:paraId="7F0BBDF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Закупка у единственного поставщика</w:t>
      </w:r>
      <w:r w:rsidRPr="00566806">
        <w:rPr>
          <w:rFonts w:ascii="Times New Roman" w:hAnsi="Times New Roman" w:cs="Times New Roman"/>
          <w:sz w:val="24"/>
          <w:szCs w:val="24"/>
        </w:rPr>
        <w:t xml:space="preserve"> - способ закупки, при котором Заказчик предлагает заключить контракт только одному поставщику, исполнителю, подрядчику.</w:t>
      </w:r>
    </w:p>
    <w:p w14:paraId="0084C43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Официальный сайт</w:t>
      </w:r>
      <w:r w:rsidRPr="00566806">
        <w:rPr>
          <w:rFonts w:ascii="Times New Roman" w:hAnsi="Times New Roman" w:cs="Times New Roman"/>
          <w:sz w:val="24"/>
          <w:szCs w:val="24"/>
        </w:rPr>
        <w:t xml:space="preserve"> - официальный сайт в информационно-телекоммуникационной сети Интернет для размещения информации об осуществлении закупок, товаров, услуг, определенный </w:t>
      </w:r>
      <w:hyperlink r:id="rId12"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и имеющий адрес www.zakupki.gov.ru. На официальном сайте размещается следующая информация:</w:t>
      </w:r>
    </w:p>
    <w:p w14:paraId="00675CA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публикация извещений о начале процедур закупок;</w:t>
      </w:r>
    </w:p>
    <w:p w14:paraId="185A25C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информация о результатах закупок;</w:t>
      </w:r>
    </w:p>
    <w:p w14:paraId="5567D74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 формировании необходимой документации по закупкам;</w:t>
      </w:r>
    </w:p>
    <w:p w14:paraId="0BB9E78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иная информация по закупкам, предусмотренная законодательством РФ.</w:t>
      </w:r>
    </w:p>
    <w:p w14:paraId="75F3023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Открытая форма закупки</w:t>
      </w:r>
      <w:r w:rsidRPr="00566806">
        <w:rPr>
          <w:rFonts w:ascii="Times New Roman" w:hAnsi="Times New Roman" w:cs="Times New Roman"/>
          <w:sz w:val="24"/>
          <w:szCs w:val="24"/>
        </w:rPr>
        <w:t xml:space="preserve"> (открытая процедура закупки) - процедура конкурентной закупки, в которой может принять участие любое лицо.</w:t>
      </w:r>
    </w:p>
    <w:p w14:paraId="06AA288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Продукция</w:t>
      </w:r>
      <w:r w:rsidRPr="00566806">
        <w:rPr>
          <w:rFonts w:ascii="Times New Roman" w:hAnsi="Times New Roman" w:cs="Times New Roman"/>
          <w:sz w:val="24"/>
          <w:szCs w:val="24"/>
        </w:rPr>
        <w:t xml:space="preserve"> - товары, работы, услуги,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14:paraId="48E2278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Процедура</w:t>
      </w:r>
      <w:r w:rsidRPr="00566806">
        <w:rPr>
          <w:rFonts w:ascii="Times New Roman" w:hAnsi="Times New Roman" w:cs="Times New Roman"/>
          <w:sz w:val="24"/>
          <w:szCs w:val="24"/>
        </w:rPr>
        <w:t xml:space="preserve"> - последовательные действия, которые характеризуют промежуточные результаты в процессе выполнения той или иной работы.</w:t>
      </w:r>
    </w:p>
    <w:p w14:paraId="27122C8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b/>
          <w:sz w:val="24"/>
          <w:szCs w:val="24"/>
        </w:rPr>
        <w:t>Участник закупки</w:t>
      </w:r>
      <w:r w:rsidRPr="00566806">
        <w:rPr>
          <w:rFonts w:ascii="Times New Roman" w:hAnsi="Times New Roman" w:cs="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w:t>
      </w:r>
      <w:r w:rsidR="003A59AC" w:rsidRPr="00566806">
        <w:rPr>
          <w:rFonts w:ascii="Times New Roman" w:hAnsi="Times New Roman" w:cs="Times New Roman"/>
          <w:sz w:val="24"/>
          <w:szCs w:val="24"/>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003A59AC" w:rsidRPr="00566806">
        <w:rPr>
          <w:rFonts w:ascii="Times New Roman" w:hAnsi="Times New Roman" w:cs="Times New Roman"/>
          <w:sz w:val="24"/>
          <w:szCs w:val="24"/>
        </w:rPr>
        <w:t xml:space="preserve"> предоставления информации при проведении финансовых операций (офшорные зоны) в отношении юридических лиц,</w:t>
      </w:r>
      <w:r w:rsidRPr="00566806">
        <w:rPr>
          <w:rFonts w:ascii="Times New Roman" w:hAnsi="Times New Roman" w:cs="Times New Roman"/>
          <w:sz w:val="24"/>
          <w:szCs w:val="24"/>
        </w:rPr>
        <w:t xml:space="preserve"> или любое физическое лицо, в том числе зарегистрированное в качестве индивидуального предпринимателя.</w:t>
      </w:r>
    </w:p>
    <w:p w14:paraId="7F42CE0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Электронный документ</w:t>
      </w:r>
      <w:r w:rsidRPr="00566806">
        <w:rPr>
          <w:rFonts w:ascii="Times New Roman" w:hAnsi="Times New Roman" w:cs="Times New Roman"/>
          <w:sz w:val="24"/>
          <w:szCs w:val="24"/>
        </w:rPr>
        <w:t xml:space="preserve"> - электронное сообщение, подписанное усиленной электронной подписью и способное быть преобразованным средствами электронной торговой площадки в форму, пригодную для однозначного восприятия его содержания.</w:t>
      </w:r>
    </w:p>
    <w:p w14:paraId="40E7732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sz w:val="24"/>
          <w:szCs w:val="24"/>
        </w:rPr>
        <w:t>Усиленная электронная подпись</w:t>
      </w:r>
      <w:r w:rsidRPr="00566806">
        <w:rPr>
          <w:rFonts w:ascii="Times New Roman" w:hAnsi="Times New Roman" w:cs="Times New Roman"/>
          <w:sz w:val="24"/>
          <w:szCs w:val="24"/>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w:t>
      </w:r>
      <w:r w:rsidRPr="00566806">
        <w:rPr>
          <w:rFonts w:ascii="Times New Roman" w:hAnsi="Times New Roman" w:cs="Times New Roman"/>
          <w:sz w:val="24"/>
          <w:szCs w:val="24"/>
        </w:rPr>
        <w:lastRenderedPageBreak/>
        <w:t>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0A38B20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b/>
          <w:sz w:val="24"/>
          <w:szCs w:val="24"/>
        </w:rPr>
        <w:t>Эксперт, экспертная организация</w:t>
      </w:r>
      <w:r w:rsidRPr="00566806">
        <w:rPr>
          <w:rFonts w:ascii="Times New Roman" w:hAnsi="Times New Roman" w:cs="Times New Roman"/>
          <w:sz w:val="24"/>
          <w:szCs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w:t>
      </w:r>
      <w:proofErr w:type="gramEnd"/>
      <w:r w:rsidRPr="00566806">
        <w:rPr>
          <w:rFonts w:ascii="Times New Roman" w:hAnsi="Times New Roman" w:cs="Times New Roman"/>
          <w:sz w:val="24"/>
          <w:szCs w:val="24"/>
        </w:rPr>
        <w:t xml:space="preserve"> поставленным заказчиком, участником закупки вопросам в случаях, предусмотренных </w:t>
      </w:r>
      <w:hyperlink r:id="rId13"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w:t>
      </w:r>
    </w:p>
    <w:p w14:paraId="3C116AE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1.6. Организация управления закупочной деятельностью.</w:t>
      </w:r>
    </w:p>
    <w:p w14:paraId="033E6BD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Система локальных нормативных актов Заказчика по закупочной деятельности состоит из настоящего Положения, а также иных принятых в его развитие нормативных или методических документов, которые не должны противоречить настоящему Положению.</w:t>
      </w:r>
    </w:p>
    <w:p w14:paraId="0CBC0E1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1.7. Участники осуществления закупочной деятельности.</w:t>
      </w:r>
    </w:p>
    <w:p w14:paraId="2575734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1.7.1. Руководитель Заказчика.</w:t>
      </w:r>
    </w:p>
    <w:p w14:paraId="25D4635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1.7.1.1. Руководитель Заказчика подписывает документы в части регулирования закупочной деятельности, в том числе:</w:t>
      </w:r>
    </w:p>
    <w:p w14:paraId="5FF3FB8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 определению полномочий контрактного управляющего в соответствии с занимаемой должностью;</w:t>
      </w:r>
    </w:p>
    <w:p w14:paraId="2E052FF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 утверждению перечня и полномочий лиц, имеющих право подписи от имени Заказчика контрактов;</w:t>
      </w:r>
    </w:p>
    <w:p w14:paraId="180ED91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 утверждению персонального состава и порядка работы закупочной комиссии;</w:t>
      </w:r>
    </w:p>
    <w:p w14:paraId="0CAA716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 утверждению всех иных документов, касающихся закупочной деятельности;</w:t>
      </w:r>
    </w:p>
    <w:p w14:paraId="01CDBC3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иные действия в соответствии с настоящим Положением.</w:t>
      </w:r>
    </w:p>
    <w:p w14:paraId="4CBB23A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1.7.1.2. В связи с осуществлением закупочной деятельности утверждает основные принципы и подходы к организации закупочной деятельности Заказчика.</w:t>
      </w:r>
    </w:p>
    <w:p w14:paraId="4252F5E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1.7.1.3. Принимает решение об осуществлении закупки товаров, работ, услуг по представлению Инициатора закупки, а также, если это предусмотрено локальными нормативными актами Заказчика, делегирует данные полномочия своему заместителю (иным уполномоченным должностным лицам).</w:t>
      </w:r>
    </w:p>
    <w:p w14:paraId="03AFF5D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1.7.1.4. Осуществляет </w:t>
      </w:r>
      <w:proofErr w:type="gramStart"/>
      <w:r w:rsidRPr="00566806">
        <w:rPr>
          <w:rFonts w:ascii="Times New Roman" w:hAnsi="Times New Roman" w:cs="Times New Roman"/>
          <w:sz w:val="24"/>
          <w:szCs w:val="24"/>
        </w:rPr>
        <w:t>контроль за</w:t>
      </w:r>
      <w:proofErr w:type="gramEnd"/>
      <w:r w:rsidRPr="00566806">
        <w:rPr>
          <w:rFonts w:ascii="Times New Roman" w:hAnsi="Times New Roman" w:cs="Times New Roman"/>
          <w:sz w:val="24"/>
          <w:szCs w:val="24"/>
        </w:rPr>
        <w:t xml:space="preserve"> закупочной деятельностью.</w:t>
      </w:r>
    </w:p>
    <w:p w14:paraId="1077BE1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1.7.2. Инициатор закупки.</w:t>
      </w:r>
    </w:p>
    <w:p w14:paraId="5CC3F83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1.7.2.1. Инициатор закупки определяет наличие или отсутствие потребности в закупке с учетом положений плана-графика, требуемые характеристики закупаемой продукции, готовит проект закупочной документации и обеспечивает последующее заключение контракта с выбранным поставщиком, подрядчиком, исполнителем.</w:t>
      </w:r>
    </w:p>
    <w:p w14:paraId="6515D52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1.7.2.2. Отвечает за соответствие условий и требований технического задания в закупочной документации действительным потребностям Заказчика и за правильность их определения в соответствии с требованиями </w:t>
      </w:r>
      <w:hyperlink r:id="rId14" w:history="1">
        <w:r w:rsidRPr="00566806">
          <w:rPr>
            <w:rFonts w:ascii="Times New Roman" w:hAnsi="Times New Roman" w:cs="Times New Roman"/>
            <w:sz w:val="24"/>
            <w:szCs w:val="24"/>
          </w:rPr>
          <w:t>Закона</w:t>
        </w:r>
      </w:hyperlink>
      <w:r w:rsidRPr="00566806">
        <w:rPr>
          <w:rFonts w:ascii="Times New Roman" w:hAnsi="Times New Roman" w:cs="Times New Roman"/>
          <w:sz w:val="24"/>
          <w:szCs w:val="24"/>
        </w:rPr>
        <w:t xml:space="preserve"> о контрактной системе и </w:t>
      </w:r>
      <w:hyperlink r:id="rId15" w:history="1">
        <w:r w:rsidRPr="00566806">
          <w:rPr>
            <w:rFonts w:ascii="Times New Roman" w:hAnsi="Times New Roman" w:cs="Times New Roman"/>
            <w:sz w:val="24"/>
            <w:szCs w:val="24"/>
          </w:rPr>
          <w:t>Закона</w:t>
        </w:r>
      </w:hyperlink>
      <w:r w:rsidRPr="00566806">
        <w:rPr>
          <w:rFonts w:ascii="Times New Roman" w:hAnsi="Times New Roman" w:cs="Times New Roman"/>
          <w:sz w:val="24"/>
          <w:szCs w:val="24"/>
        </w:rPr>
        <w:t xml:space="preserve"> о защите конкуренции.</w:t>
      </w:r>
    </w:p>
    <w:p w14:paraId="119F397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1.7.2.3. Права, обязанности и функции сотрудников контрактной службы, являющихся инициаторами закупки, определяются в соответствии с их должностными инструкциями, трудовыми договорами и (или) решениями руководителя Заказчика.</w:t>
      </w:r>
    </w:p>
    <w:p w14:paraId="246BA30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1.7.3. Комиссия по осуществлению закупок.</w:t>
      </w:r>
    </w:p>
    <w:p w14:paraId="505B255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1.7.3.1.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Число членов конкурсной, аукционной или единой комиссии должно быть не менее чем пять человек, число членов котировочной </w:t>
      </w:r>
      <w:r w:rsidRPr="00566806">
        <w:rPr>
          <w:rFonts w:ascii="Times New Roman" w:hAnsi="Times New Roman" w:cs="Times New Roman"/>
          <w:sz w:val="24"/>
          <w:szCs w:val="24"/>
        </w:rPr>
        <w:lastRenderedPageBreak/>
        <w:t>комиссии, комиссии по рассмотрению заявок на участие в запросе предложений и окончательных предложений должно быть не менее чем три человека.</w:t>
      </w:r>
    </w:p>
    <w:p w14:paraId="53B4E2A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1.7.3.2.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D6835A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14:paraId="01DE18D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1.7.3.3.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14:paraId="406C92A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1.7.3.4. </w:t>
      </w:r>
      <w:proofErr w:type="gramStart"/>
      <w:r w:rsidRPr="00566806">
        <w:rPr>
          <w:rFonts w:ascii="Times New Roman" w:hAnsi="Times New Roman" w:cs="Times New Roman"/>
          <w:sz w:val="24"/>
          <w:szCs w:val="24"/>
        </w:rPr>
        <w:t>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566806">
        <w:rPr>
          <w:rFonts w:ascii="Times New Roman" w:hAnsi="Times New Roman" w:cs="Times New Roman"/>
          <w:sz w:val="24"/>
          <w:szCs w:val="24"/>
        </w:rPr>
        <w:t xml:space="preserve"> </w:t>
      </w:r>
      <w:proofErr w:type="gramStart"/>
      <w:r w:rsidRPr="00566806">
        <w:rPr>
          <w:rFonts w:ascii="Times New Roman" w:hAnsi="Times New Roman" w:cs="Times New Roman"/>
          <w:sz w:val="24"/>
          <w:szCs w:val="24"/>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566806">
        <w:rPr>
          <w:rFonts w:ascii="Times New Roman" w:hAnsi="Times New Roman" w:cs="Times New Roman"/>
          <w:sz w:val="24"/>
          <w:szCs w:val="24"/>
        </w:rPr>
        <w:t xml:space="preserve">, </w:t>
      </w:r>
      <w:proofErr w:type="gramStart"/>
      <w:r w:rsidRPr="00566806">
        <w:rPr>
          <w:rFonts w:ascii="Times New Roman" w:hAnsi="Times New Roman" w:cs="Times New Roman"/>
          <w:sz w:val="24"/>
          <w:szCs w:val="24"/>
        </w:rPr>
        <w:t>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Pr="00566806">
        <w:rPr>
          <w:rFonts w:ascii="Times New Roman" w:hAnsi="Times New Roman" w:cs="Times New Roman"/>
          <w:sz w:val="24"/>
          <w:szCs w:val="24"/>
        </w:rPr>
        <w:t xml:space="preserve"> </w:t>
      </w:r>
      <w:proofErr w:type="gramStart"/>
      <w:r w:rsidRPr="00566806">
        <w:rPr>
          <w:rFonts w:ascii="Times New Roman" w:hAnsi="Times New Roman" w:cs="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14:paraId="2043E02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1.7.3.5. Комиссия принимает все ключевые решения в рамках проведения конкурентных процедур, включая решения о допуске или отказе в допуске Участников закупки к участию в процедуре определения поставщика (подрядчика, исполнителя), о признании конкурентной процедуры несостоявшейся, о выборе лучшего предложения или выборе победителя в конкурентных процедурах.</w:t>
      </w:r>
    </w:p>
    <w:p w14:paraId="66F9FDF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1.7.3.6. Решения, принимаемые комиссией, являются обязательными для исполнения.</w:t>
      </w:r>
    </w:p>
    <w:p w14:paraId="1F9104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1.7.4. Контрактный управляющий выполняет следующие функции:</w:t>
      </w:r>
    </w:p>
    <w:p w14:paraId="1973553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согласовывает применение способа осуществления закупки или формы его проведения в случаях, установленных настоящим Положением;</w:t>
      </w:r>
    </w:p>
    <w:p w14:paraId="7899FAA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 согласовывает перечень Участников закрытых процедур;</w:t>
      </w:r>
    </w:p>
    <w:p w14:paraId="463184F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уведомляет руководителя Заказчика о случаях отказа организации, выбранной в качестве победителя, либо организации, предложение которой признано лучшим по результатам закупочных процедур, от заключения контракта;</w:t>
      </w:r>
    </w:p>
    <w:p w14:paraId="74C6459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осуществляет согласование заключения контракта с единственным Участником в случае подачи единственной заявки от одного Участника закупочной процедуры;</w:t>
      </w:r>
    </w:p>
    <w:p w14:paraId="7569114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иные функции, предусмотренные настоящим Положением.</w:t>
      </w:r>
    </w:p>
    <w:p w14:paraId="5AC936E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1.7.5. Сотрудники Заказчика, а также лица, участвующие в осуществлении закупочной деятельности, обязаны:</w:t>
      </w:r>
    </w:p>
    <w:p w14:paraId="744BE87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 пределах своей компетенции уметь пользоваться функционалом официального сайта www.zakupki.gov.ru;</w:t>
      </w:r>
    </w:p>
    <w:p w14:paraId="1F23534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немедленно докладывать руководству Заказчика о любых обстоятельствах, которые могут привести к негативным результатам для Заказчика, в том числе о тех, которые приведут к невозможности или нецелесообразности исполнения действий, предписанных локальными нормативными актами Заказчика по закупочной деятельности;</w:t>
      </w:r>
    </w:p>
    <w:p w14:paraId="293E066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ставить в известность руководство Заказчика о любых обстоятельствах, которые не позволяют данному лицу беспристрастно, добросовестно, качественно или своевременно выполнять своих функции.</w:t>
      </w:r>
    </w:p>
    <w:p w14:paraId="4B87BDA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1.7.6. Лицам, участвующим в осуществлении закупочной деятельности, запрещается:</w:t>
      </w:r>
    </w:p>
    <w:p w14:paraId="3183D0F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координировать деятельность Участников закупки иначе, чем это разрешено либо предусмотрено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14:paraId="28F5568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получать какие-либо личные выгоды от осуществления закупки товаров, работ, услуг, за исключением официально установленного Заказчиком вознаграждения;</w:t>
      </w:r>
    </w:p>
    <w:p w14:paraId="670519A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w:t>
      </w:r>
      <w:proofErr w:type="gramStart"/>
      <w:r w:rsidRPr="00566806">
        <w:rPr>
          <w:rFonts w:ascii="Times New Roman" w:hAnsi="Times New Roman" w:cs="Times New Roman"/>
          <w:sz w:val="24"/>
          <w:szCs w:val="24"/>
        </w:rPr>
        <w:t>предоставлять</w:t>
      </w:r>
      <w:proofErr w:type="gramEnd"/>
      <w:r w:rsidRPr="00566806">
        <w:rPr>
          <w:rFonts w:ascii="Times New Roman" w:hAnsi="Times New Roman" w:cs="Times New Roman"/>
          <w:sz w:val="24"/>
          <w:szCs w:val="24"/>
        </w:rPr>
        <w:t xml:space="preserve"> кому бы то ни было любые сведения о ходе закупок и принимаемых решениях (проектах решений), кроме случаев, прямо предусмотренных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14:paraId="49B55C9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вступать и (или) иметь с Участниками процедур закупок отношения, о которых неизвестно руководству Заказчика и которые не позволяют данному лицу беспристрастно, добросовестно, качественно или своевременно выполнять своих функции;</w:t>
      </w:r>
    </w:p>
    <w:p w14:paraId="4DAD75D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проводить не предусмотренные действующим законодательством Российской Федерации, локальными нормативными актами Заказчика по закупочной деятельности, закупочной документацией переговоры с Участниками процедур закупок.</w:t>
      </w:r>
    </w:p>
    <w:p w14:paraId="128F0F1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 Организатор закупки.</w:t>
      </w:r>
    </w:p>
    <w:p w14:paraId="1543294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1.7.7.1. Заказчик по общему правилу выполняет функции организатора закупки самостоятельно, однако может на основе контракта привлечь специализированную организацию, возложив на нее функции организатора закупки.</w:t>
      </w:r>
    </w:p>
    <w:p w14:paraId="4C93FBB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1.7.7.2. Специализированной организации могут передаваться любые из функций, предусмотренных настоящим Положением. Исключение составляют создание закупочной комиссии, определение начальной (максимальной) цены контракта, предмета и существенных условий контракта, определение условий проведения закупок и их изменение, согласование извещения и закупочной документации.</w:t>
      </w:r>
    </w:p>
    <w:p w14:paraId="642C4A4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1.7.7.3. В случае если Заказчик выполняет функции организатора закупки самостоятельно, выполнение всех действий и процедур, предусмотренных Положением для организатора, осуществляется Ведущим специалистом.</w:t>
      </w:r>
    </w:p>
    <w:p w14:paraId="122BA6B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1.7.7.4. Выбор специализированной организации осуществляется Заказчиком путем проведения закупочных процедур в соответствии с правилами настоящего Положения.</w:t>
      </w:r>
    </w:p>
    <w:p w14:paraId="2FA6C70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1.7.7.5. Специализированная организация, проводящая закупочные процедуры для нужд Заказчика, не может являться участником проводимых ею закупочных процедур.</w:t>
      </w:r>
    </w:p>
    <w:p w14:paraId="2C2DC1D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1.7.7.6. Функции специализированной организации:</w:t>
      </w:r>
    </w:p>
    <w:p w14:paraId="72712E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объявление и организация определенных контрактом со специализированной организацией закупочных процедур для нужд Заказчика;</w:t>
      </w:r>
    </w:p>
    <w:p w14:paraId="7B1EC59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осуществление действий, предусмотренных </w:t>
      </w:r>
      <w:hyperlink r:id="rId16"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и настоящим Положением;</w:t>
      </w:r>
    </w:p>
    <w:p w14:paraId="6690449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подготовка проекта извещения о проведении процедуры закупки;</w:t>
      </w:r>
    </w:p>
    <w:p w14:paraId="47A4615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подготовка закупочной документации (на основании полученных от Заказчика технических требований к закупаемой продукции и условиям ее поставки, а также формы предполагаемого контракта);</w:t>
      </w:r>
    </w:p>
    <w:p w14:paraId="08375CE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разработка </w:t>
      </w:r>
      <w:proofErr w:type="gramStart"/>
      <w:r w:rsidRPr="00566806">
        <w:rPr>
          <w:rFonts w:ascii="Times New Roman" w:hAnsi="Times New Roman" w:cs="Times New Roman"/>
          <w:sz w:val="24"/>
          <w:szCs w:val="24"/>
        </w:rPr>
        <w:t>проекта порядка оценки заявок Участников закупки</w:t>
      </w:r>
      <w:proofErr w:type="gramEnd"/>
      <w:r w:rsidRPr="00566806">
        <w:rPr>
          <w:rFonts w:ascii="Times New Roman" w:hAnsi="Times New Roman" w:cs="Times New Roman"/>
          <w:sz w:val="24"/>
          <w:szCs w:val="24"/>
        </w:rPr>
        <w:t>;</w:t>
      </w:r>
    </w:p>
    <w:p w14:paraId="4EF43EB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размещение на официальном сайте извещения о проведении закупки товаров, работ, услуг;</w:t>
      </w:r>
    </w:p>
    <w:p w14:paraId="0B16FE2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разработка вспомогательных документов, которые могут потребоваться при осуществлении закупочных процедур;</w:t>
      </w:r>
    </w:p>
    <w:p w14:paraId="0C20C17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организация экспертизы поступивших заявок Участников закупки;</w:t>
      </w:r>
    </w:p>
    <w:p w14:paraId="5FAA948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организация проведения заседаний закупочной комиссии;</w:t>
      </w:r>
    </w:p>
    <w:p w14:paraId="2E11A00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содействие подписанию договора между Участником, чье предложение признано лучшим, либо победителем закупочной процедуры и Заказчиком;</w:t>
      </w:r>
    </w:p>
    <w:p w14:paraId="7535900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подготовка возражений на жалобы Участников закупки, предметом которых является обжалование действий, составляющих обязательства организатора закупки;</w:t>
      </w:r>
    </w:p>
    <w:p w14:paraId="22E321B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подготовка отчета о проведении закупочных процедур.</w:t>
      </w:r>
    </w:p>
    <w:p w14:paraId="7E90C30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1.8. Порядок привлечения экспертов.</w:t>
      </w:r>
    </w:p>
    <w:p w14:paraId="12974FD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1.8.1.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а также в иных случаях, предусмотренных </w:t>
      </w:r>
      <w:hyperlink r:id="rId17"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заказчик вправе привлекать экспертов, экспертные организации.</w:t>
      </w:r>
    </w:p>
    <w:p w14:paraId="51DFCD9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1.8.2. Закупающий сотрудник контрактной службы или специализированная организация определяют экспертную организацию и перечень экспертов из числа ее сотрудников, которые должны будут провести экспертизу заявок Участников закупочной процедуры.</w:t>
      </w:r>
    </w:p>
    <w:p w14:paraId="11DF00C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1.8.3. В функции экспертов могут входить проверка заявок Участников на соответствие отборочным критериям, оценка и сопоставление предложений по оценочным показателям в соответствии с профилем эксперта. Конкретные задачи перед экспертами ставятся конкурсной комиссией.</w:t>
      </w:r>
    </w:p>
    <w:p w14:paraId="332ECEB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1.8.4. Каждый эксперт перед началом оценки заявок обязан подписать и передать конкурсной комиссии заявление о беспристрастности и </w:t>
      </w:r>
      <w:proofErr w:type="gramStart"/>
      <w:r w:rsidRPr="00566806">
        <w:rPr>
          <w:rFonts w:ascii="Times New Roman" w:hAnsi="Times New Roman" w:cs="Times New Roman"/>
          <w:sz w:val="24"/>
          <w:szCs w:val="24"/>
        </w:rPr>
        <w:t>заявление</w:t>
      </w:r>
      <w:proofErr w:type="gramEnd"/>
      <w:r w:rsidRPr="00566806">
        <w:rPr>
          <w:rFonts w:ascii="Times New Roman" w:hAnsi="Times New Roman" w:cs="Times New Roman"/>
          <w:sz w:val="24"/>
          <w:szCs w:val="24"/>
        </w:rPr>
        <w:t xml:space="preserve"> о допустимости своего участия в проведении экспертизы (в том числе об отсутствии оснований для недопуска к проведению экспертизы из-за нижеуказанных причин).</w:t>
      </w:r>
    </w:p>
    <w:p w14:paraId="25BCB08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1.8.5. К проведению экспертизы не могут быть допущены:</w:t>
      </w:r>
    </w:p>
    <w:p w14:paraId="52CBE18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 физические лица:</w:t>
      </w:r>
    </w:p>
    <w:p w14:paraId="72991A9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769E056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имеющие имущественные интересы в заключени</w:t>
      </w:r>
      <w:proofErr w:type="gramStart"/>
      <w:r w:rsidRPr="00566806">
        <w:rPr>
          <w:rFonts w:ascii="Times New Roman" w:hAnsi="Times New Roman" w:cs="Times New Roman"/>
          <w:sz w:val="24"/>
          <w:szCs w:val="24"/>
        </w:rPr>
        <w:t>и</w:t>
      </w:r>
      <w:proofErr w:type="gramEnd"/>
      <w:r w:rsidRPr="00566806">
        <w:rPr>
          <w:rFonts w:ascii="Times New Roman" w:hAnsi="Times New Roman" w:cs="Times New Roman"/>
          <w:sz w:val="24"/>
          <w:szCs w:val="24"/>
        </w:rPr>
        <w:t xml:space="preserve"> контракта, в отношении которого проводится экспертиза;</w:t>
      </w:r>
    </w:p>
    <w:p w14:paraId="2742CFB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w:t>
      </w:r>
      <w:r w:rsidRPr="00566806">
        <w:rPr>
          <w:rFonts w:ascii="Times New Roman" w:hAnsi="Times New Roman" w:cs="Times New Roman"/>
          <w:sz w:val="24"/>
          <w:szCs w:val="24"/>
        </w:rPr>
        <w:lastRenderedPageBreak/>
        <w:t>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14:paraId="49282E7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14:paraId="258C97C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14:paraId="1DA683E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1.8.6. В период рассмотрения и оценки заявок эксперты могут вступать в контакты с представителями Участников закупки только по поручению конкурсной комиссии или лица, имеющего право подписи соответствующего контракта. Если до начала или в процессе рассмотрения заявок у эксперта возникли обстоятельства, мешающие ему беспристрастно оценивать заявки, эксперт обязан незамедлительно доложить о таких фактах конкурсной комиссии.</w:t>
      </w:r>
    </w:p>
    <w:p w14:paraId="181E347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1.8.7. При необходимости закупающий сотрудник контрактной службы или специализированная организация обеспечивают подписание договоров с внешними экспертами. Такой договор заключается по общим правилам, установленным настоящим Положением, и должен содержать:</w:t>
      </w:r>
    </w:p>
    <w:p w14:paraId="59D092E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предмет предполагаемой экспертной оценки;</w:t>
      </w:r>
    </w:p>
    <w:p w14:paraId="319F71B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срок выполнения экспертной оценки;</w:t>
      </w:r>
    </w:p>
    <w:p w14:paraId="4CD976B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стоимость услуг по договору, условия оплаты услуг;</w:t>
      </w:r>
    </w:p>
    <w:p w14:paraId="4DACBF3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порядок сдачи-приемки услуг по экспертной оценке и предоставления первичных бухгалтерских документов (актов, счетов, счетов-фактур);</w:t>
      </w:r>
    </w:p>
    <w:p w14:paraId="772FC42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применяемую для проведения экспертной оценки методику;</w:t>
      </w:r>
    </w:p>
    <w:p w14:paraId="7E84974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форму экспертного заключения и (или) сводного отчета, </w:t>
      </w:r>
      <w:proofErr w:type="gramStart"/>
      <w:r w:rsidRPr="00566806">
        <w:rPr>
          <w:rFonts w:ascii="Times New Roman" w:hAnsi="Times New Roman" w:cs="Times New Roman"/>
          <w:sz w:val="24"/>
          <w:szCs w:val="24"/>
        </w:rPr>
        <w:t>предоставляемых</w:t>
      </w:r>
      <w:proofErr w:type="gramEnd"/>
      <w:r w:rsidRPr="00566806">
        <w:rPr>
          <w:rFonts w:ascii="Times New Roman" w:hAnsi="Times New Roman" w:cs="Times New Roman"/>
          <w:sz w:val="24"/>
          <w:szCs w:val="24"/>
        </w:rPr>
        <w:t xml:space="preserve"> по результатам экспертной оценки;</w:t>
      </w:r>
    </w:p>
    <w:p w14:paraId="3FAB945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полномочия внешнего эксперта в рамках проведения экспертной оценки (например, возможность взаимодействия внешнего эксперта со структурными подразделениями Заказчика и Участниками закупочных процедур; возможность ознакомления с необходимыми, в рамках проведения закупочных процедур, локальными нормативными актами Заказчика и проч.);</w:t>
      </w:r>
      <w:proofErr w:type="gramEnd"/>
    </w:p>
    <w:p w14:paraId="3465E36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права и обязанности сторон;</w:t>
      </w:r>
    </w:p>
    <w:p w14:paraId="43D2E46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требование о конфиденциальности, т.е. обязательство внешнего эксперта не разглашать какую-либо информацию, обладателем которой является Заказчик и относящуюся к услугам, оказанным экспертом в рамках контракта;</w:t>
      </w:r>
    </w:p>
    <w:p w14:paraId="0C911D6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требование об обязательстве внешнего эксперта соблюдать и выполнять все нормы и требования настоящего Положения и иных локальных нормативных актов Заказчика в области закупочной деятельности;</w:t>
      </w:r>
    </w:p>
    <w:p w14:paraId="3621FE6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обязательство эксперта немедленно доложить конкурсной комиссии о любых обстоятельствах, мешающих справедливо и беспристрастно провести экспертизу;</w:t>
      </w:r>
    </w:p>
    <w:p w14:paraId="5129137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ответственность сторон;</w:t>
      </w:r>
    </w:p>
    <w:p w14:paraId="2FDCFE4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срок действия контракта и условия прекращения его действия;</w:t>
      </w:r>
    </w:p>
    <w:p w14:paraId="4C146E5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прочие условия и требования.</w:t>
      </w:r>
    </w:p>
    <w:p w14:paraId="46D908E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1.8.8. </w:t>
      </w:r>
      <w:proofErr w:type="gramStart"/>
      <w:r w:rsidRPr="00566806">
        <w:rPr>
          <w:rFonts w:ascii="Times New Roman" w:hAnsi="Times New Roman" w:cs="Times New Roman"/>
          <w:sz w:val="24"/>
          <w:szCs w:val="24"/>
        </w:rPr>
        <w:t xml:space="preserve">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r w:rsidRPr="00566806">
        <w:rPr>
          <w:rFonts w:ascii="Times New Roman" w:hAnsi="Times New Roman" w:cs="Times New Roman"/>
          <w:sz w:val="24"/>
          <w:szCs w:val="24"/>
        </w:rPr>
        <w:lastRenderedPageBreak/>
        <w:t>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r w:rsidR="0062262C" w:rsidRPr="00566806">
        <w:rPr>
          <w:rFonts w:ascii="Times New Roman" w:hAnsi="Times New Roman" w:cs="Times New Roman"/>
          <w:sz w:val="24"/>
          <w:szCs w:val="24"/>
        </w:rPr>
        <w:t>.</w:t>
      </w:r>
      <w:proofErr w:type="gramEnd"/>
    </w:p>
    <w:p w14:paraId="0F380401" w14:textId="77777777" w:rsidR="0062262C" w:rsidRPr="00566806" w:rsidRDefault="0062262C"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1.9. Требования к участникам закупки:</w:t>
      </w:r>
    </w:p>
    <w:p w14:paraId="72FE4BAA" w14:textId="77777777" w:rsidR="00E976B0" w:rsidRPr="00566806" w:rsidRDefault="00E976B0" w:rsidP="00AA5FAE">
      <w:pPr>
        <w:pStyle w:val="a6"/>
        <w:widowControl w:val="0"/>
        <w:numPr>
          <w:ilvl w:val="0"/>
          <w:numId w:val="10"/>
        </w:numPr>
        <w:tabs>
          <w:tab w:val="left" w:pos="993"/>
        </w:tabs>
        <w:autoSpaceDE w:val="0"/>
        <w:autoSpaceDN w:val="0"/>
        <w:adjustRightInd w:val="0"/>
        <w:spacing w:after="0"/>
        <w:ind w:left="0" w:firstLine="709"/>
        <w:jc w:val="both"/>
        <w:rPr>
          <w:rFonts w:ascii="Times New Roman" w:eastAsia="Times New Roman" w:hAnsi="Times New Roman" w:cs="Times New Roman"/>
          <w:sz w:val="24"/>
          <w:szCs w:val="24"/>
          <w:lang w:eastAsia="ru-RU"/>
        </w:rPr>
      </w:pPr>
      <w:proofErr w:type="gramStart"/>
      <w:r w:rsidRPr="00566806">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6806">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(пункт 7 ст. 31);</w:t>
      </w:r>
    </w:p>
    <w:p w14:paraId="20A9A688" w14:textId="77777777" w:rsidR="00E976B0" w:rsidRPr="00566806" w:rsidRDefault="00E976B0" w:rsidP="00AA5FAE">
      <w:pPr>
        <w:pStyle w:val="a6"/>
        <w:widowControl w:val="0"/>
        <w:numPr>
          <w:ilvl w:val="0"/>
          <w:numId w:val="10"/>
        </w:numPr>
        <w:tabs>
          <w:tab w:val="left" w:pos="993"/>
        </w:tabs>
        <w:autoSpaceDE w:val="0"/>
        <w:autoSpaceDN w:val="0"/>
        <w:adjustRightInd w:val="0"/>
        <w:spacing w:after="0"/>
        <w:ind w:left="0" w:firstLine="709"/>
        <w:jc w:val="both"/>
        <w:rPr>
          <w:rFonts w:ascii="Times New Roman" w:eastAsia="Times New Roman" w:hAnsi="Times New Roman" w:cs="Times New Roman"/>
          <w:sz w:val="24"/>
          <w:szCs w:val="24"/>
          <w:lang w:eastAsia="ru-RU"/>
        </w:rPr>
      </w:pPr>
      <w:r w:rsidRPr="00566806">
        <w:rPr>
          <w:rFonts w:ascii="Times New Roman" w:eastAsia="Times New Roman" w:hAnsi="Times New Roman" w:cs="Times New Roman"/>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(пункт 7.1 ст. 31);</w:t>
      </w:r>
    </w:p>
    <w:p w14:paraId="276666EE" w14:textId="77777777" w:rsidR="00E976B0" w:rsidRPr="00566806" w:rsidRDefault="00E976B0" w:rsidP="00AA5FAE">
      <w:pPr>
        <w:pStyle w:val="a6"/>
        <w:widowControl w:val="0"/>
        <w:numPr>
          <w:ilvl w:val="0"/>
          <w:numId w:val="10"/>
        </w:numPr>
        <w:tabs>
          <w:tab w:val="left" w:pos="993"/>
        </w:tabs>
        <w:autoSpaceDE w:val="0"/>
        <w:autoSpaceDN w:val="0"/>
        <w:adjustRightInd w:val="0"/>
        <w:spacing w:after="0"/>
        <w:ind w:left="0" w:firstLine="709"/>
        <w:jc w:val="both"/>
        <w:rPr>
          <w:rFonts w:ascii="Times New Roman" w:eastAsia="Times New Roman" w:hAnsi="Times New Roman" w:cs="Times New Roman"/>
          <w:sz w:val="24"/>
          <w:szCs w:val="24"/>
          <w:lang w:eastAsia="ru-RU"/>
        </w:rPr>
      </w:pPr>
      <w:r w:rsidRPr="00566806">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(пункт 8 ст. 31);</w:t>
      </w:r>
    </w:p>
    <w:p w14:paraId="1E8782CB" w14:textId="77777777" w:rsidR="00E976B0" w:rsidRPr="00566806" w:rsidRDefault="00E976B0" w:rsidP="00AA5FAE">
      <w:pPr>
        <w:pStyle w:val="a6"/>
        <w:widowControl w:val="0"/>
        <w:numPr>
          <w:ilvl w:val="0"/>
          <w:numId w:val="10"/>
        </w:numPr>
        <w:tabs>
          <w:tab w:val="left" w:pos="993"/>
        </w:tabs>
        <w:autoSpaceDE w:val="0"/>
        <w:autoSpaceDN w:val="0"/>
        <w:adjustRightInd w:val="0"/>
        <w:spacing w:after="0"/>
        <w:ind w:left="0" w:firstLine="709"/>
        <w:jc w:val="both"/>
        <w:rPr>
          <w:rFonts w:ascii="Times New Roman" w:hAnsi="Times New Roman" w:cs="Times New Roman"/>
          <w:color w:val="000000"/>
          <w:sz w:val="24"/>
          <w:szCs w:val="24"/>
          <w:lang w:eastAsia="ru-RU" w:bidi="ru-RU"/>
        </w:rPr>
      </w:pPr>
      <w:proofErr w:type="gramStart"/>
      <w:r w:rsidRPr="00566806">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6806">
        <w:rPr>
          <w:rFonts w:ascii="Times New Roman" w:eastAsia="Times New Roman" w:hAnsi="Times New Roman" w:cs="Times New Roman"/>
          <w:sz w:val="24"/>
          <w:szCs w:val="24"/>
          <w:lang w:eastAsia="ru-RU"/>
        </w:rPr>
        <w:t xml:space="preserve"> </w:t>
      </w:r>
      <w:proofErr w:type="gramStart"/>
      <w:r w:rsidRPr="00566806">
        <w:rPr>
          <w:rFonts w:ascii="Times New Roman" w:eastAsia="Times New Roman" w:hAnsi="Times New Roman" w:cs="Times New Roman"/>
          <w:sz w:val="24"/>
          <w:szCs w:val="24"/>
          <w:lang w:eastAsia="ru-RU"/>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6806">
        <w:rPr>
          <w:rFonts w:ascii="Times New Roman" w:eastAsia="Times New Roman" w:hAnsi="Times New Roman" w:cs="Times New Roman"/>
          <w:sz w:val="24"/>
          <w:szCs w:val="24"/>
          <w:lang w:eastAsia="ru-RU"/>
        </w:rPr>
        <w:t xml:space="preserve"> Под </w:t>
      </w:r>
      <w:r w:rsidRPr="00566806">
        <w:rPr>
          <w:rFonts w:ascii="Times New Roman" w:hAnsi="Times New Roman" w:cs="Times New Roman"/>
          <w:color w:val="000000"/>
          <w:sz w:val="24"/>
          <w:szCs w:val="24"/>
          <w:lang w:eastAsia="ru-RU" w:bidi="ru-RU"/>
        </w:rPr>
        <w:t>выгодоприобретателями для целей настоящей статьи понимаются</w:t>
      </w:r>
      <w:r w:rsidRPr="00566806">
        <w:rPr>
          <w:rFonts w:ascii="Times New Roman" w:hAnsi="Times New Roman" w:cs="Times New Roman"/>
          <w:color w:val="000000"/>
          <w:sz w:val="24"/>
          <w:szCs w:val="24"/>
          <w:lang w:eastAsia="ru-RU" w:bidi="ru-RU"/>
        </w:rPr>
        <w:b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(пункт 9 ст. 31);</w:t>
      </w:r>
    </w:p>
    <w:p w14:paraId="4FB1606A" w14:textId="77777777" w:rsidR="00E976B0" w:rsidRPr="00566806" w:rsidRDefault="00E976B0" w:rsidP="00AA5FAE">
      <w:pPr>
        <w:pStyle w:val="a6"/>
        <w:numPr>
          <w:ilvl w:val="0"/>
          <w:numId w:val="9"/>
        </w:numPr>
        <w:tabs>
          <w:tab w:val="left" w:pos="993"/>
        </w:tabs>
        <w:spacing w:after="0" w:line="293" w:lineRule="exact"/>
        <w:ind w:left="0" w:firstLine="709"/>
        <w:jc w:val="both"/>
        <w:rPr>
          <w:rFonts w:ascii="Times New Roman" w:hAnsi="Times New Roman" w:cs="Times New Roman"/>
          <w:color w:val="000000"/>
          <w:sz w:val="24"/>
          <w:szCs w:val="24"/>
          <w:lang w:eastAsia="ru-RU" w:bidi="ru-RU"/>
        </w:rPr>
      </w:pPr>
      <w:r w:rsidRPr="00566806">
        <w:rPr>
          <w:rFonts w:ascii="Times New Roman" w:hAnsi="Times New Roman" w:cs="Times New Roman"/>
          <w:color w:val="000000"/>
          <w:sz w:val="24"/>
          <w:szCs w:val="24"/>
          <w:lang w:eastAsia="ru-RU" w:bidi="ru-RU"/>
        </w:rPr>
        <w:t>участник закупки не является офшорной компанией (пункт 10 ст. 31);</w:t>
      </w:r>
    </w:p>
    <w:p w14:paraId="62CCA4F6" w14:textId="77777777" w:rsidR="00E976B0" w:rsidRPr="00566806" w:rsidRDefault="00E976B0" w:rsidP="00AA5FAE">
      <w:pPr>
        <w:pStyle w:val="a6"/>
        <w:numPr>
          <w:ilvl w:val="0"/>
          <w:numId w:val="9"/>
        </w:numPr>
        <w:tabs>
          <w:tab w:val="left" w:pos="993"/>
        </w:tabs>
        <w:spacing w:line="293" w:lineRule="exact"/>
        <w:ind w:left="0" w:firstLine="709"/>
        <w:jc w:val="both"/>
        <w:rPr>
          <w:rFonts w:ascii="Times New Roman" w:hAnsi="Times New Roman" w:cs="Times New Roman"/>
          <w:sz w:val="24"/>
          <w:szCs w:val="24"/>
        </w:rPr>
      </w:pPr>
      <w:r w:rsidRPr="00566806">
        <w:rPr>
          <w:rFonts w:ascii="Times New Roman" w:hAnsi="Times New Roman" w:cs="Times New Roman"/>
          <w:color w:val="000000"/>
          <w:sz w:val="24"/>
          <w:szCs w:val="24"/>
          <w:lang w:eastAsia="ru-RU" w:bidi="ru-RU"/>
        </w:rPr>
        <w:t xml:space="preserve">отсутствие у участника закупки ограничений для участия в закупках, </w:t>
      </w:r>
      <w:r w:rsidR="00AA5FAE" w:rsidRPr="00566806">
        <w:rPr>
          <w:rFonts w:ascii="Times New Roman" w:hAnsi="Times New Roman" w:cs="Times New Roman"/>
          <w:color w:val="000000"/>
          <w:sz w:val="24"/>
          <w:szCs w:val="24"/>
          <w:lang w:eastAsia="ru-RU" w:bidi="ru-RU"/>
        </w:rPr>
        <w:t>у</w:t>
      </w:r>
      <w:r w:rsidRPr="00566806">
        <w:rPr>
          <w:rFonts w:ascii="Times New Roman" w:hAnsi="Times New Roman" w:cs="Times New Roman"/>
          <w:color w:val="000000"/>
          <w:sz w:val="24"/>
          <w:szCs w:val="24"/>
          <w:lang w:eastAsia="ru-RU" w:bidi="ru-RU"/>
        </w:rPr>
        <w:t>становленных законодательством Российс</w:t>
      </w:r>
      <w:r w:rsidR="00AA5FAE" w:rsidRPr="00566806">
        <w:rPr>
          <w:rFonts w:ascii="Times New Roman" w:hAnsi="Times New Roman" w:cs="Times New Roman"/>
          <w:color w:val="000000"/>
          <w:sz w:val="24"/>
          <w:szCs w:val="24"/>
          <w:lang w:eastAsia="ru-RU" w:bidi="ru-RU"/>
        </w:rPr>
        <w:t>кой Федерации (пункт 11 ст. 31)</w:t>
      </w:r>
      <w:r w:rsidRPr="00566806">
        <w:rPr>
          <w:rFonts w:ascii="Times New Roman" w:hAnsi="Times New Roman" w:cs="Times New Roman"/>
          <w:color w:val="000000"/>
          <w:sz w:val="24"/>
          <w:szCs w:val="24"/>
          <w:lang w:eastAsia="ru-RU" w:bidi="ru-RU"/>
        </w:rPr>
        <w:t>.</w:t>
      </w:r>
    </w:p>
    <w:p w14:paraId="5FE16521"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bookmarkStart w:id="1" w:name="Par158"/>
      <w:bookmarkEnd w:id="1"/>
      <w:r w:rsidRPr="00566806">
        <w:rPr>
          <w:rFonts w:ascii="Times New Roman" w:hAnsi="Times New Roman" w:cs="Times New Roman"/>
          <w:b/>
          <w:bCs/>
          <w:sz w:val="24"/>
          <w:szCs w:val="24"/>
        </w:rPr>
        <w:t>2. Порядок планирования закупок</w:t>
      </w:r>
    </w:p>
    <w:p w14:paraId="64F1952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2.1. Основные положения порядка планирования.</w:t>
      </w:r>
    </w:p>
    <w:p w14:paraId="22F4D8A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2.1.1. Планирование закупок - это формализация потребностей Заказчика в осуществлении конкретных закупок посредством формирования, утверждения и ведения </w:t>
      </w:r>
      <w:r w:rsidRPr="00566806">
        <w:rPr>
          <w:rFonts w:ascii="Times New Roman" w:hAnsi="Times New Roman" w:cs="Times New Roman"/>
          <w:sz w:val="24"/>
          <w:szCs w:val="24"/>
        </w:rPr>
        <w:lastRenderedPageBreak/>
        <w:t>планов закупок и планов-графиков.</w:t>
      </w:r>
    </w:p>
    <w:p w14:paraId="262881C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2.1.2. Планирование закупок Заказчиком может осуществляться в следующем порядке:</w:t>
      </w:r>
    </w:p>
    <w:p w14:paraId="7B081DA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определение цели осуществления закупки и обоснование потребности в закупке;</w:t>
      </w:r>
    </w:p>
    <w:p w14:paraId="0165EEB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определение наименования объекта и (или) наименования объектов закупки и описание таких объекта и (или) объектов закупки с учетом положений </w:t>
      </w:r>
      <w:hyperlink r:id="rId18" w:history="1">
        <w:r w:rsidRPr="00566806">
          <w:rPr>
            <w:rFonts w:ascii="Times New Roman" w:hAnsi="Times New Roman" w:cs="Times New Roman"/>
            <w:sz w:val="24"/>
            <w:szCs w:val="24"/>
          </w:rPr>
          <w:t>ст. 33</w:t>
        </w:r>
      </w:hyperlink>
      <w:r w:rsidRPr="00566806">
        <w:rPr>
          <w:rFonts w:ascii="Times New Roman" w:hAnsi="Times New Roman" w:cs="Times New Roman"/>
          <w:sz w:val="24"/>
          <w:szCs w:val="24"/>
        </w:rPr>
        <w:t xml:space="preserve"> Закона о контрактной системе, а также объем закупаемых товаров, работ или услуг;</w:t>
      </w:r>
    </w:p>
    <w:p w14:paraId="3E8325D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выбор способа закупки и формы ее проведения, определение необходимости и целесообразности применения выбранного способа для наиболее полной реализации цели осуществления закупки;</w:t>
      </w:r>
    </w:p>
    <w:p w14:paraId="48506B2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определение объема финансовых ресурсов, требуемых для осуществления закупки, обоснование начальной (максимальной) цены контракта.</w:t>
      </w:r>
    </w:p>
    <w:p w14:paraId="502B6A4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2.1.3. Требования к порядку формирования, утверждения и ведения планов закупок и планов-графиков для обеспечения нужд Заказчика устанавливаются Правительством Российской Федерации.</w:t>
      </w:r>
    </w:p>
    <w:p w14:paraId="2C98AE4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2.1.4.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 (стать 18 вступает в силу с 1 января 2015 года), до 2015 года разработка план</w:t>
      </w:r>
      <w:proofErr w:type="gramStart"/>
      <w:r w:rsidRPr="00566806">
        <w:rPr>
          <w:rFonts w:ascii="Times New Roman" w:hAnsi="Times New Roman" w:cs="Times New Roman"/>
          <w:sz w:val="24"/>
          <w:szCs w:val="24"/>
        </w:rPr>
        <w:t>а-</w:t>
      </w:r>
      <w:proofErr w:type="gramEnd"/>
      <w:r w:rsidRPr="00566806">
        <w:rPr>
          <w:rFonts w:ascii="Times New Roman" w:hAnsi="Times New Roman" w:cs="Times New Roman"/>
          <w:sz w:val="24"/>
          <w:szCs w:val="24"/>
        </w:rPr>
        <w:t xml:space="preserve"> графика осуществляется в соответствии с приказом министерства экономического развития Российской Федерации № 761, Федеральное казначейство от 27.12.2011 года и Приказа Минэкономразвития от 20.09.2013 г. №544/18н. План-график разрабатывается ежегодно на один год и утверждается Заказчиком в течение тридцати календарных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w:t>
      </w:r>
    </w:p>
    <w:p w14:paraId="786207F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2.1.5. Заказчик должен заблаговременно планировать свои потребности в товарах, работах, услугах, иных объектах гражданских прав, необходимых для осуществления его функциональных обязанностей.</w:t>
      </w:r>
    </w:p>
    <w:p w14:paraId="63D8A7C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 xml:space="preserve">2.2. Определение и обоснование потребности в </w:t>
      </w:r>
      <w:proofErr w:type="gramStart"/>
      <w:r w:rsidRPr="00566806">
        <w:rPr>
          <w:rFonts w:ascii="Times New Roman" w:hAnsi="Times New Roman" w:cs="Times New Roman"/>
          <w:b/>
          <w:bCs/>
          <w:sz w:val="24"/>
          <w:szCs w:val="24"/>
        </w:rPr>
        <w:t>закупке</w:t>
      </w:r>
      <w:proofErr w:type="gramEnd"/>
      <w:r w:rsidRPr="00566806">
        <w:rPr>
          <w:rFonts w:ascii="Times New Roman" w:hAnsi="Times New Roman" w:cs="Times New Roman"/>
          <w:b/>
          <w:bCs/>
          <w:sz w:val="24"/>
          <w:szCs w:val="24"/>
        </w:rPr>
        <w:t xml:space="preserve"> и формирование заявки.</w:t>
      </w:r>
    </w:p>
    <w:p w14:paraId="09AA8DA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2.2.1.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предусмотренным </w:t>
      </w:r>
      <w:hyperlink r:id="rId19" w:history="1">
        <w:r w:rsidRPr="00566806">
          <w:rPr>
            <w:rFonts w:ascii="Times New Roman" w:hAnsi="Times New Roman" w:cs="Times New Roman"/>
            <w:sz w:val="24"/>
            <w:szCs w:val="24"/>
          </w:rPr>
          <w:t>ст. 13</w:t>
        </w:r>
      </w:hyperlink>
      <w:r w:rsidRPr="00566806">
        <w:rPr>
          <w:rFonts w:ascii="Times New Roman" w:hAnsi="Times New Roman" w:cs="Times New Roman"/>
          <w:sz w:val="24"/>
          <w:szCs w:val="24"/>
        </w:rPr>
        <w:t xml:space="preserve"> Закона о контрактной системе, а также законодательству Российской Федерации и иным нормативным правовым актам об осуществлении закупок.</w:t>
      </w:r>
    </w:p>
    <w:p w14:paraId="6F086D1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2.2.2. Процесс закупки для целей настоящего Положения начинается с момента определения потребности в осуществлении закупки.</w:t>
      </w:r>
    </w:p>
    <w:p w14:paraId="314E2B7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2.2.3. Инициатор закупки осуществляет предварительное планирование закупки с учетом сроков прохождения процедур, в соответствии с настоящим Положением.</w:t>
      </w:r>
    </w:p>
    <w:p w14:paraId="1EE6C79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2.2.4. Для проведения качественного планирования перед подготовкой заявки на проведение закупки проводится анализ рынка - рекомендуемый срок проведения - 2 (Два) рабочих дня.</w:t>
      </w:r>
    </w:p>
    <w:p w14:paraId="1684487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2.2.5. Основными целями, решаемыми при анализе рынка, являются:</w:t>
      </w:r>
    </w:p>
    <w:p w14:paraId="6BDC0DA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определение наличия конкурентной среды среди поставщиков по требуемой номенклатуре продукции;</w:t>
      </w:r>
    </w:p>
    <w:p w14:paraId="7404FA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определение (уточнение) начальной (максимальной) цены контракта;</w:t>
      </w:r>
    </w:p>
    <w:p w14:paraId="7E17DA0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определение предпочтительного способа закупки;</w:t>
      </w:r>
    </w:p>
    <w:p w14:paraId="74151DB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уточнение, при необходимости, требований к продукции либо к поставщикам.</w:t>
      </w:r>
    </w:p>
    <w:p w14:paraId="6922764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2.2.6. Согласование и утверждение заявки на закупку производятся в соответствии с локальными нормативными актами Заказчика, в том числе исходя из его организационной </w:t>
      </w:r>
      <w:r w:rsidRPr="00566806">
        <w:rPr>
          <w:rFonts w:ascii="Times New Roman" w:hAnsi="Times New Roman" w:cs="Times New Roman"/>
          <w:sz w:val="24"/>
          <w:szCs w:val="24"/>
        </w:rPr>
        <w:lastRenderedPageBreak/>
        <w:t>структуры и порядка взаимодействия между различными отделами.</w:t>
      </w:r>
    </w:p>
    <w:p w14:paraId="6A1FAE6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2.2.7. При согласовании заявки на закупку Руководителем контрактной службы проверяется обоснованность потребности, правильность выбора способа закупки, наличие бюджета на закупку и прочие проверки, предусмотренные локальными нормативными актами Заказчика.</w:t>
      </w:r>
    </w:p>
    <w:p w14:paraId="5C72528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2.2.8. По согласованию с Ведущим специалистом контрактной службы Инициатором закупки выбирается способ закупки.</w:t>
      </w:r>
    </w:p>
    <w:p w14:paraId="28D4C5D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2.2.9. Заявка на закупку утверждается руководителем Заказчика. После утверждения заявки на закупку в порядке, установленном настоящим пунктом, она подлежит обязательному включению в план закупок.</w:t>
      </w:r>
    </w:p>
    <w:p w14:paraId="05B740F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2.3. Определение и обоснование начальной (максимальной) цены контракта.</w:t>
      </w:r>
    </w:p>
    <w:p w14:paraId="62443E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2.3.1. Начальная (максимальная) цена контракта определяется и обосновывается Заказчиком посредством применения одного из следующих методов:</w:t>
      </w:r>
    </w:p>
    <w:p w14:paraId="6F2B824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w:t>
      </w:r>
      <w:r w:rsidRPr="00566806">
        <w:rPr>
          <w:rFonts w:ascii="Times New Roman" w:hAnsi="Times New Roman" w:cs="Times New Roman"/>
          <w:i/>
          <w:sz w:val="24"/>
          <w:szCs w:val="24"/>
        </w:rPr>
        <w:t>метод анализа рынка</w:t>
      </w:r>
      <w:r w:rsidRPr="00566806">
        <w:rPr>
          <w:rFonts w:ascii="Times New Roman" w:hAnsi="Times New Roman" w:cs="Times New Roman"/>
          <w:sz w:val="24"/>
          <w:szCs w:val="24"/>
        </w:rPr>
        <w:t xml:space="preserve"> -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14:paraId="733235F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w:t>
      </w:r>
      <w:r w:rsidRPr="00566806">
        <w:rPr>
          <w:rFonts w:ascii="Times New Roman" w:hAnsi="Times New Roman" w:cs="Times New Roman"/>
          <w:i/>
          <w:sz w:val="24"/>
          <w:szCs w:val="24"/>
        </w:rPr>
        <w:t>нормативный метод</w:t>
      </w:r>
      <w:r w:rsidRPr="00566806">
        <w:rPr>
          <w:rFonts w:ascii="Times New Roman" w:hAnsi="Times New Roman" w:cs="Times New Roman"/>
          <w:sz w:val="24"/>
          <w:szCs w:val="24"/>
        </w:rPr>
        <w:t xml:space="preserve"> -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20" w:history="1">
        <w:r w:rsidRPr="00566806">
          <w:rPr>
            <w:rFonts w:ascii="Times New Roman" w:hAnsi="Times New Roman" w:cs="Times New Roman"/>
            <w:sz w:val="24"/>
            <w:szCs w:val="24"/>
          </w:rPr>
          <w:t>ст. 19</w:t>
        </w:r>
      </w:hyperlink>
      <w:r w:rsidRPr="00566806">
        <w:rPr>
          <w:rFonts w:ascii="Times New Roman" w:hAnsi="Times New Roman" w:cs="Times New Roman"/>
          <w:sz w:val="24"/>
          <w:szCs w:val="24"/>
        </w:rPr>
        <w:t xml:space="preserve"> Закона о контрактной системе в случае, если такие требования предусматривают установление предельных цен товаров, работ, услуг;</w:t>
      </w:r>
      <w:proofErr w:type="gramEnd"/>
    </w:p>
    <w:p w14:paraId="684CF98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w:t>
      </w:r>
      <w:r w:rsidRPr="00566806">
        <w:rPr>
          <w:rFonts w:ascii="Times New Roman" w:hAnsi="Times New Roman" w:cs="Times New Roman"/>
          <w:i/>
          <w:sz w:val="24"/>
          <w:szCs w:val="24"/>
        </w:rPr>
        <w:t>тарифный метод</w:t>
      </w:r>
      <w:r w:rsidRPr="00566806">
        <w:rPr>
          <w:rFonts w:ascii="Times New Roman" w:hAnsi="Times New Roman" w:cs="Times New Roman"/>
          <w:sz w:val="24"/>
          <w:szCs w:val="24"/>
        </w:rPr>
        <w:t xml:space="preserve"> - заключается в применении установленных тарифов (цен) на товары, работы, услуги для определения начальной (максимальной) цены контракта,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p>
    <w:p w14:paraId="6C0E98A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w:t>
      </w:r>
      <w:r w:rsidRPr="00566806">
        <w:rPr>
          <w:rFonts w:ascii="Times New Roman" w:hAnsi="Times New Roman" w:cs="Times New Roman"/>
          <w:i/>
          <w:sz w:val="24"/>
          <w:szCs w:val="24"/>
        </w:rPr>
        <w:t>проектно-сметный метод</w:t>
      </w:r>
      <w:r w:rsidRPr="00566806">
        <w:rPr>
          <w:rFonts w:ascii="Times New Roman" w:hAnsi="Times New Roman" w:cs="Times New Roman"/>
          <w:sz w:val="24"/>
          <w:szCs w:val="24"/>
        </w:rPr>
        <w:t xml:space="preserve"> - заключается в определении начальной (максимальной) цены контракта, цены контракта, заключаемого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14:paraId="0703E16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w:t>
      </w:r>
      <w:r w:rsidRPr="00566806">
        <w:rPr>
          <w:rFonts w:ascii="Times New Roman" w:hAnsi="Times New Roman" w:cs="Times New Roman"/>
          <w:i/>
          <w:sz w:val="24"/>
          <w:szCs w:val="24"/>
        </w:rPr>
        <w:t>затратный метод</w:t>
      </w:r>
      <w:r w:rsidRPr="00566806">
        <w:rPr>
          <w:rFonts w:ascii="Times New Roman" w:hAnsi="Times New Roman" w:cs="Times New Roman"/>
          <w:sz w:val="24"/>
          <w:szCs w:val="24"/>
        </w:rPr>
        <w:t xml:space="preserve"> - используется в случае невозможности применения какого-либо из вышеперечисленных методов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3AEA8A2D"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bookmarkStart w:id="2" w:name="Par194"/>
      <w:bookmarkEnd w:id="2"/>
      <w:r w:rsidRPr="00566806">
        <w:rPr>
          <w:rFonts w:ascii="Times New Roman" w:hAnsi="Times New Roman" w:cs="Times New Roman"/>
          <w:b/>
          <w:bCs/>
          <w:sz w:val="24"/>
          <w:szCs w:val="24"/>
        </w:rPr>
        <w:t>3. Случаи и порядок внесения обеспечений участниками закупки</w:t>
      </w:r>
    </w:p>
    <w:p w14:paraId="52C3B9D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3.1. Обеспечение заявок при проведении конкурсов и аукционов.</w:t>
      </w:r>
    </w:p>
    <w:p w14:paraId="39BC35C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3.1.1. При проведении конкурсов и аукционов устанавливается требование к обеспечению заявок, подаваемых Участниками закупок. При этом в конкурсной документации, документации об аукционе должны быть указаны размер обеспечения заявок и условия банковской гарантии с учетом </w:t>
      </w:r>
      <w:hyperlink r:id="rId21" w:history="1">
        <w:r w:rsidRPr="00566806">
          <w:rPr>
            <w:rFonts w:ascii="Times New Roman" w:hAnsi="Times New Roman" w:cs="Times New Roman"/>
            <w:sz w:val="24"/>
            <w:szCs w:val="24"/>
          </w:rPr>
          <w:t>ст. ст. 44</w:t>
        </w:r>
      </w:hyperlink>
      <w:r w:rsidRPr="00566806">
        <w:rPr>
          <w:rFonts w:ascii="Times New Roman" w:hAnsi="Times New Roman" w:cs="Times New Roman"/>
          <w:sz w:val="24"/>
          <w:szCs w:val="24"/>
        </w:rPr>
        <w:t xml:space="preserve"> и </w:t>
      </w:r>
      <w:hyperlink r:id="rId22" w:history="1">
        <w:r w:rsidRPr="00566806">
          <w:rPr>
            <w:rFonts w:ascii="Times New Roman" w:hAnsi="Times New Roman" w:cs="Times New Roman"/>
            <w:sz w:val="24"/>
            <w:szCs w:val="24"/>
          </w:rPr>
          <w:t>45</w:t>
        </w:r>
      </w:hyperlink>
      <w:r w:rsidRPr="00566806">
        <w:rPr>
          <w:rFonts w:ascii="Times New Roman" w:hAnsi="Times New Roman" w:cs="Times New Roman"/>
          <w:sz w:val="24"/>
          <w:szCs w:val="24"/>
        </w:rPr>
        <w:t xml:space="preserve"> Закона о контрактной системе. Обеспечение заявки на участие в конкурсе или закрытом аукционе может предоставляться </w:t>
      </w:r>
      <w:r w:rsidRPr="00566806">
        <w:rPr>
          <w:rFonts w:ascii="Times New Roman" w:hAnsi="Times New Roman" w:cs="Times New Roman"/>
          <w:sz w:val="24"/>
          <w:szCs w:val="24"/>
        </w:rPr>
        <w:lastRenderedPageBreak/>
        <w:t>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14:paraId="04671B1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3.1.2. При проведении электронного аукциона в документации о закупке должно быть указано, что обеспечение заявки предоставляется только путем внесения денежных средств.</w:t>
      </w:r>
    </w:p>
    <w:p w14:paraId="0287CD8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3.1.3. Закупочная комиссия проверяет, чтобы банковская гарантия, выданная Участнику закупки банком для целей обеспечения заявки на участие в конкурсе или закрытом аукционе, соответствовала требованиям </w:t>
      </w:r>
      <w:hyperlink r:id="rId23" w:history="1">
        <w:r w:rsidRPr="00566806">
          <w:rPr>
            <w:rFonts w:ascii="Times New Roman" w:hAnsi="Times New Roman" w:cs="Times New Roman"/>
            <w:sz w:val="24"/>
            <w:szCs w:val="24"/>
          </w:rPr>
          <w:t>ст. 45</w:t>
        </w:r>
      </w:hyperlink>
      <w:r w:rsidRPr="00566806">
        <w:rPr>
          <w:rFonts w:ascii="Times New Roman" w:hAnsi="Times New Roman" w:cs="Times New Roman"/>
          <w:sz w:val="24"/>
          <w:szCs w:val="24"/>
        </w:rPr>
        <w:t xml:space="preserve"> Закона о контрактной системе. Срок действия банковской гарантии, предоставленной в качестве обеспечения заявки, должен составлять не менее чем два месяца </w:t>
      </w:r>
      <w:proofErr w:type="gramStart"/>
      <w:r w:rsidRPr="00566806">
        <w:rPr>
          <w:rFonts w:ascii="Times New Roman" w:hAnsi="Times New Roman" w:cs="Times New Roman"/>
          <w:sz w:val="24"/>
          <w:szCs w:val="24"/>
        </w:rPr>
        <w:t>с даты окончания</w:t>
      </w:r>
      <w:proofErr w:type="gramEnd"/>
      <w:r w:rsidRPr="00566806">
        <w:rPr>
          <w:rFonts w:ascii="Times New Roman" w:hAnsi="Times New Roman" w:cs="Times New Roman"/>
          <w:sz w:val="24"/>
          <w:szCs w:val="24"/>
        </w:rPr>
        <w:t xml:space="preserve"> срока подачи заявок.</w:t>
      </w:r>
    </w:p>
    <w:p w14:paraId="2EE46B0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3.1.4.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0BEB44E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3.1.5. </w:t>
      </w:r>
      <w:proofErr w:type="gramStart"/>
      <w:r w:rsidRPr="00566806">
        <w:rPr>
          <w:rFonts w:ascii="Times New Roman" w:hAnsi="Times New Roman" w:cs="Times New Roman"/>
          <w:sz w:val="24"/>
          <w:szCs w:val="24"/>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закупочная</w:t>
      </w:r>
      <w:proofErr w:type="gramEnd"/>
      <w:r w:rsidRPr="00566806">
        <w:rPr>
          <w:rFonts w:ascii="Times New Roman" w:hAnsi="Times New Roman" w:cs="Times New Roman"/>
          <w:sz w:val="24"/>
          <w:szCs w:val="24"/>
        </w:rPr>
        <w:t xml:space="preserve"> комиссия отклоняет заявку такого Участника закупки на основании признания </w:t>
      </w:r>
      <w:proofErr w:type="gramStart"/>
      <w:r w:rsidRPr="00566806">
        <w:rPr>
          <w:rFonts w:ascii="Times New Roman" w:hAnsi="Times New Roman" w:cs="Times New Roman"/>
          <w:sz w:val="24"/>
          <w:szCs w:val="24"/>
        </w:rPr>
        <w:t>его</w:t>
      </w:r>
      <w:proofErr w:type="gramEnd"/>
      <w:r w:rsidRPr="00566806">
        <w:rPr>
          <w:rFonts w:ascii="Times New Roman" w:hAnsi="Times New Roman" w:cs="Times New Roman"/>
          <w:sz w:val="24"/>
          <w:szCs w:val="24"/>
        </w:rPr>
        <w:t xml:space="preserve"> не предоставившим обеспечение заявки. Это правило не применяется при проведении электронного аукциона.</w:t>
      </w:r>
    </w:p>
    <w:p w14:paraId="5BBF8D2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3.1.6. Денежные средства, внесенные в качестве обеспечения заявки на участие в процедуре закупки, возвращаются на счет участника закупки при проведении конкурса и закрытого аукциона в течение не более чем пяти рабочих дней </w:t>
      </w:r>
      <w:proofErr w:type="gramStart"/>
      <w:r w:rsidRPr="00566806">
        <w:rPr>
          <w:rFonts w:ascii="Times New Roman" w:hAnsi="Times New Roman" w:cs="Times New Roman"/>
          <w:sz w:val="24"/>
          <w:szCs w:val="24"/>
        </w:rPr>
        <w:t>с даты наступления</w:t>
      </w:r>
      <w:proofErr w:type="gramEnd"/>
      <w:r w:rsidRPr="00566806">
        <w:rPr>
          <w:rFonts w:ascii="Times New Roman" w:hAnsi="Times New Roman" w:cs="Times New Roman"/>
          <w:sz w:val="24"/>
          <w:szCs w:val="24"/>
        </w:rPr>
        <w:t xml:space="preserve"> одного из следующих случаев:</w:t>
      </w:r>
    </w:p>
    <w:p w14:paraId="5E975B0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осуществляется в отношении денежных сре</w:t>
      </w:r>
      <w:proofErr w:type="gramStart"/>
      <w:r w:rsidRPr="00566806">
        <w:rPr>
          <w:rFonts w:ascii="Times New Roman" w:hAnsi="Times New Roman" w:cs="Times New Roman"/>
          <w:sz w:val="24"/>
          <w:szCs w:val="24"/>
        </w:rPr>
        <w:t>дств вс</w:t>
      </w:r>
      <w:proofErr w:type="gramEnd"/>
      <w:r w:rsidRPr="00566806">
        <w:rPr>
          <w:rFonts w:ascii="Times New Roman" w:hAnsi="Times New Roman" w:cs="Times New Roman"/>
          <w:sz w:val="24"/>
          <w:szCs w:val="24"/>
        </w:rPr>
        <w:t>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14:paraId="6F8BDC0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отмена процедуры закупки;</w:t>
      </w:r>
    </w:p>
    <w:p w14:paraId="6385EDF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отклонение заявки Участника закупки;</w:t>
      </w:r>
    </w:p>
    <w:p w14:paraId="2407C1C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отзыв заявки Участником закупки до окончания срока подачи заявок;</w:t>
      </w:r>
    </w:p>
    <w:p w14:paraId="58A1B1F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получение заявки на участие в процедуре закупки после окончания срока подачи заявок;</w:t>
      </w:r>
    </w:p>
    <w:p w14:paraId="4E35B6F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отстранение Участника закупки от участия в процедуре закупки или отказ от заключения контракта с победителем процедуры закупки в соответствии с </w:t>
      </w:r>
      <w:hyperlink r:id="rId24" w:history="1">
        <w:r w:rsidRPr="00566806">
          <w:rPr>
            <w:rFonts w:ascii="Times New Roman" w:hAnsi="Times New Roman" w:cs="Times New Roman"/>
            <w:sz w:val="24"/>
            <w:szCs w:val="24"/>
          </w:rPr>
          <w:t>ч. 9</w:t>
        </w:r>
      </w:hyperlink>
      <w:r w:rsidRPr="00566806">
        <w:rPr>
          <w:rFonts w:ascii="Times New Roman" w:hAnsi="Times New Roman" w:cs="Times New Roman"/>
          <w:sz w:val="24"/>
          <w:szCs w:val="24"/>
        </w:rPr>
        <w:t xml:space="preserve"> и </w:t>
      </w:r>
      <w:hyperlink r:id="rId25" w:history="1">
        <w:r w:rsidRPr="00566806">
          <w:rPr>
            <w:rFonts w:ascii="Times New Roman" w:hAnsi="Times New Roman" w:cs="Times New Roman"/>
            <w:sz w:val="24"/>
            <w:szCs w:val="24"/>
          </w:rPr>
          <w:t>10 ст. 31</w:t>
        </w:r>
      </w:hyperlink>
      <w:r w:rsidRPr="00566806">
        <w:rPr>
          <w:rFonts w:ascii="Times New Roman" w:hAnsi="Times New Roman" w:cs="Times New Roman"/>
          <w:sz w:val="24"/>
          <w:szCs w:val="24"/>
        </w:rPr>
        <w:t xml:space="preserve"> Закона о контрактной системе.</w:t>
      </w:r>
    </w:p>
    <w:p w14:paraId="7DB9C25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3.1.7. Возврат банковской гарантии в вышеперечисленных случаях заказчиком предоставившему ее лицу или гаранту не осуществляется, взыскание по ней не производится.</w:t>
      </w:r>
    </w:p>
    <w:p w14:paraId="5A61EA9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3.1.8. Возврат денежных средств, внесенных в качестве обеспечения заявок, не осуществляется или осуществляется уплата денежных сумм по банковской гарантии в следующих случаях:</w:t>
      </w:r>
    </w:p>
    <w:p w14:paraId="79723C8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уклонение или отказ Участника закупки заключить контракт;</w:t>
      </w:r>
    </w:p>
    <w:p w14:paraId="2E883F4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непредоставление или предоставление с нарушением условий, установленных Законом о контрактной системе, до заключения контракта заказчику обеспечения исполнения контракта;</w:t>
      </w:r>
    </w:p>
    <w:p w14:paraId="3BEFC6E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изменение или отзыв Участником закупки заявки на участие в процедуре закупки после истечения срока окончания подачи таких заявок.</w:t>
      </w:r>
    </w:p>
    <w:p w14:paraId="78AD81E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3.1.9. Размер обеспечения заявки должен составлять от 0,5% до 5% начальной (максимальной) цены контракта или, если при проведен</w:t>
      </w:r>
      <w:proofErr w:type="gramStart"/>
      <w:r w:rsidRPr="00566806">
        <w:rPr>
          <w:rFonts w:ascii="Times New Roman" w:hAnsi="Times New Roman" w:cs="Times New Roman"/>
          <w:sz w:val="24"/>
          <w:szCs w:val="24"/>
        </w:rPr>
        <w:t>ии ау</w:t>
      </w:r>
      <w:proofErr w:type="gramEnd"/>
      <w:r w:rsidRPr="00566806">
        <w:rPr>
          <w:rFonts w:ascii="Times New Roman" w:hAnsi="Times New Roman" w:cs="Times New Roman"/>
          <w:sz w:val="24"/>
          <w:szCs w:val="24"/>
        </w:rPr>
        <w:t>кционов начальная (максимальная) цена контракта не превышает три миллиона рублей, 1% начальной (максимальной) цены контракта.</w:t>
      </w:r>
    </w:p>
    <w:p w14:paraId="335D3E6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3.1.10. В случае если закупка осуществляется в соответствии со </w:t>
      </w:r>
      <w:hyperlink r:id="rId26" w:history="1">
        <w:r w:rsidRPr="00566806">
          <w:rPr>
            <w:rFonts w:ascii="Times New Roman" w:hAnsi="Times New Roman" w:cs="Times New Roman"/>
            <w:sz w:val="24"/>
            <w:szCs w:val="24"/>
          </w:rPr>
          <w:t>ст. ст. 28</w:t>
        </w:r>
      </w:hyperlink>
      <w:r w:rsidRPr="00566806">
        <w:rPr>
          <w:rFonts w:ascii="Times New Roman" w:hAnsi="Times New Roman" w:cs="Times New Roman"/>
          <w:sz w:val="24"/>
          <w:szCs w:val="24"/>
        </w:rPr>
        <w:t xml:space="preserve"> - </w:t>
      </w:r>
      <w:hyperlink r:id="rId27" w:history="1">
        <w:r w:rsidRPr="00566806">
          <w:rPr>
            <w:rFonts w:ascii="Times New Roman" w:hAnsi="Times New Roman" w:cs="Times New Roman"/>
            <w:sz w:val="24"/>
            <w:szCs w:val="24"/>
          </w:rPr>
          <w:t>30</w:t>
        </w:r>
      </w:hyperlink>
      <w:r w:rsidRPr="00566806">
        <w:rPr>
          <w:rFonts w:ascii="Times New Roman" w:hAnsi="Times New Roman" w:cs="Times New Roman"/>
          <w:sz w:val="24"/>
          <w:szCs w:val="24"/>
        </w:rPr>
        <w:t xml:space="preserve"> Закона о контрактной системе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2% начальной (максимальной) цены контракта.</w:t>
      </w:r>
    </w:p>
    <w:p w14:paraId="1B30CEC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3.2. Обеспечение исполнения контракта.</w:t>
      </w:r>
    </w:p>
    <w:p w14:paraId="3A78EFA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3.2.1. </w:t>
      </w:r>
      <w:proofErr w:type="gramStart"/>
      <w:r w:rsidRPr="00566806">
        <w:rPr>
          <w:rFonts w:ascii="Times New Roman" w:hAnsi="Times New Roman" w:cs="Times New Roman"/>
          <w:sz w:val="24"/>
          <w:szCs w:val="24"/>
        </w:rPr>
        <w:t xml:space="preserve">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устанавливается требование обеспечения исполнения контракта, за исключением осуществления закупок в случаях, предусмотренных </w:t>
      </w:r>
      <w:hyperlink r:id="rId28" w:history="1">
        <w:r w:rsidRPr="00566806">
          <w:rPr>
            <w:rFonts w:ascii="Times New Roman" w:hAnsi="Times New Roman" w:cs="Times New Roman"/>
            <w:sz w:val="24"/>
            <w:szCs w:val="24"/>
          </w:rPr>
          <w:t>п. п. 4</w:t>
        </w:r>
      </w:hyperlink>
      <w:r w:rsidRPr="00566806">
        <w:rPr>
          <w:rFonts w:ascii="Times New Roman" w:hAnsi="Times New Roman" w:cs="Times New Roman"/>
          <w:sz w:val="24"/>
          <w:szCs w:val="24"/>
        </w:rPr>
        <w:t xml:space="preserve">, </w:t>
      </w:r>
      <w:hyperlink r:id="rId29" w:history="1">
        <w:r w:rsidRPr="00566806">
          <w:rPr>
            <w:rFonts w:ascii="Times New Roman" w:hAnsi="Times New Roman" w:cs="Times New Roman"/>
            <w:sz w:val="24"/>
            <w:szCs w:val="24"/>
          </w:rPr>
          <w:t>5</w:t>
        </w:r>
      </w:hyperlink>
      <w:r w:rsidRPr="00566806">
        <w:rPr>
          <w:rFonts w:ascii="Times New Roman" w:hAnsi="Times New Roman" w:cs="Times New Roman"/>
          <w:sz w:val="24"/>
          <w:szCs w:val="24"/>
        </w:rPr>
        <w:t xml:space="preserve">, </w:t>
      </w:r>
      <w:hyperlink r:id="rId30" w:history="1">
        <w:r w:rsidRPr="00566806">
          <w:rPr>
            <w:rFonts w:ascii="Times New Roman" w:hAnsi="Times New Roman" w:cs="Times New Roman"/>
            <w:sz w:val="24"/>
            <w:szCs w:val="24"/>
          </w:rPr>
          <w:t>8</w:t>
        </w:r>
      </w:hyperlink>
      <w:r w:rsidRPr="00566806">
        <w:rPr>
          <w:rFonts w:ascii="Times New Roman" w:hAnsi="Times New Roman" w:cs="Times New Roman"/>
          <w:sz w:val="24"/>
          <w:szCs w:val="24"/>
        </w:rPr>
        <w:t xml:space="preserve">, </w:t>
      </w:r>
      <w:hyperlink r:id="rId31" w:history="1">
        <w:r w:rsidRPr="00566806">
          <w:rPr>
            <w:rFonts w:ascii="Times New Roman" w:hAnsi="Times New Roman" w:cs="Times New Roman"/>
            <w:sz w:val="24"/>
            <w:szCs w:val="24"/>
          </w:rPr>
          <w:t>9</w:t>
        </w:r>
      </w:hyperlink>
      <w:r w:rsidRPr="00566806">
        <w:rPr>
          <w:rFonts w:ascii="Times New Roman" w:hAnsi="Times New Roman" w:cs="Times New Roman"/>
          <w:sz w:val="24"/>
          <w:szCs w:val="24"/>
        </w:rPr>
        <w:t xml:space="preserve">, </w:t>
      </w:r>
      <w:hyperlink r:id="rId32" w:history="1">
        <w:r w:rsidRPr="00566806">
          <w:rPr>
            <w:rFonts w:ascii="Times New Roman" w:hAnsi="Times New Roman" w:cs="Times New Roman"/>
            <w:sz w:val="24"/>
            <w:szCs w:val="24"/>
          </w:rPr>
          <w:t>10</w:t>
        </w:r>
      </w:hyperlink>
      <w:r w:rsidRPr="00566806">
        <w:rPr>
          <w:rFonts w:ascii="Times New Roman" w:hAnsi="Times New Roman" w:cs="Times New Roman"/>
          <w:sz w:val="24"/>
          <w:szCs w:val="24"/>
        </w:rPr>
        <w:t xml:space="preserve">, </w:t>
      </w:r>
      <w:hyperlink r:id="rId33" w:history="1">
        <w:r w:rsidRPr="00566806">
          <w:rPr>
            <w:rFonts w:ascii="Times New Roman" w:hAnsi="Times New Roman" w:cs="Times New Roman"/>
            <w:sz w:val="24"/>
            <w:szCs w:val="24"/>
          </w:rPr>
          <w:t>13</w:t>
        </w:r>
      </w:hyperlink>
      <w:r w:rsidRPr="00566806">
        <w:rPr>
          <w:rFonts w:ascii="Times New Roman" w:hAnsi="Times New Roman" w:cs="Times New Roman"/>
          <w:sz w:val="24"/>
          <w:szCs w:val="24"/>
        </w:rPr>
        <w:t xml:space="preserve">, </w:t>
      </w:r>
      <w:hyperlink r:id="rId34" w:history="1">
        <w:r w:rsidRPr="00566806">
          <w:rPr>
            <w:rFonts w:ascii="Times New Roman" w:hAnsi="Times New Roman" w:cs="Times New Roman"/>
            <w:sz w:val="24"/>
            <w:szCs w:val="24"/>
          </w:rPr>
          <w:t>15</w:t>
        </w:r>
      </w:hyperlink>
      <w:r w:rsidRPr="00566806">
        <w:rPr>
          <w:rFonts w:ascii="Times New Roman" w:hAnsi="Times New Roman" w:cs="Times New Roman"/>
          <w:sz w:val="24"/>
          <w:szCs w:val="24"/>
        </w:rPr>
        <w:t xml:space="preserve">, </w:t>
      </w:r>
      <w:hyperlink r:id="rId35" w:history="1">
        <w:r w:rsidRPr="00566806">
          <w:rPr>
            <w:rFonts w:ascii="Times New Roman" w:hAnsi="Times New Roman" w:cs="Times New Roman"/>
            <w:sz w:val="24"/>
            <w:szCs w:val="24"/>
          </w:rPr>
          <w:t>17</w:t>
        </w:r>
      </w:hyperlink>
      <w:r w:rsidRPr="00566806">
        <w:rPr>
          <w:rFonts w:ascii="Times New Roman" w:hAnsi="Times New Roman" w:cs="Times New Roman"/>
          <w:sz w:val="24"/>
          <w:szCs w:val="24"/>
        </w:rPr>
        <w:t xml:space="preserve">, </w:t>
      </w:r>
      <w:hyperlink r:id="rId36" w:history="1">
        <w:r w:rsidRPr="00566806">
          <w:rPr>
            <w:rFonts w:ascii="Times New Roman" w:hAnsi="Times New Roman" w:cs="Times New Roman"/>
            <w:sz w:val="24"/>
            <w:szCs w:val="24"/>
          </w:rPr>
          <w:t>20</w:t>
        </w:r>
      </w:hyperlink>
      <w:r w:rsidRPr="00566806">
        <w:rPr>
          <w:rFonts w:ascii="Times New Roman" w:hAnsi="Times New Roman" w:cs="Times New Roman"/>
          <w:sz w:val="24"/>
          <w:szCs w:val="24"/>
        </w:rPr>
        <w:t xml:space="preserve"> - </w:t>
      </w:r>
      <w:hyperlink r:id="rId37" w:history="1">
        <w:r w:rsidRPr="00566806">
          <w:rPr>
            <w:rFonts w:ascii="Times New Roman" w:hAnsi="Times New Roman" w:cs="Times New Roman"/>
            <w:sz w:val="24"/>
            <w:szCs w:val="24"/>
          </w:rPr>
          <w:t>23</w:t>
        </w:r>
      </w:hyperlink>
      <w:r w:rsidRPr="00566806">
        <w:rPr>
          <w:rFonts w:ascii="Times New Roman" w:hAnsi="Times New Roman" w:cs="Times New Roman"/>
          <w:sz w:val="24"/>
          <w:szCs w:val="24"/>
        </w:rPr>
        <w:t>,</w:t>
      </w:r>
      <w:proofErr w:type="gramEnd"/>
      <w:r w:rsidRPr="00566806">
        <w:rPr>
          <w:rFonts w:ascii="Times New Roman" w:hAnsi="Times New Roman" w:cs="Times New Roman"/>
          <w:sz w:val="24"/>
          <w:szCs w:val="24"/>
        </w:rPr>
        <w:t xml:space="preserve"> </w:t>
      </w:r>
      <w:hyperlink r:id="rId38" w:history="1">
        <w:r w:rsidRPr="00566806">
          <w:rPr>
            <w:rFonts w:ascii="Times New Roman" w:hAnsi="Times New Roman" w:cs="Times New Roman"/>
            <w:sz w:val="24"/>
            <w:szCs w:val="24"/>
          </w:rPr>
          <w:t>26</w:t>
        </w:r>
      </w:hyperlink>
      <w:r w:rsidRPr="00566806">
        <w:rPr>
          <w:rFonts w:ascii="Times New Roman" w:hAnsi="Times New Roman" w:cs="Times New Roman"/>
          <w:sz w:val="24"/>
          <w:szCs w:val="24"/>
        </w:rPr>
        <w:t xml:space="preserve"> - </w:t>
      </w:r>
      <w:hyperlink r:id="rId39" w:history="1">
        <w:r w:rsidRPr="00566806">
          <w:rPr>
            <w:rFonts w:ascii="Times New Roman" w:hAnsi="Times New Roman" w:cs="Times New Roman"/>
            <w:sz w:val="24"/>
            <w:szCs w:val="24"/>
          </w:rPr>
          <w:t>28 ч. 1 ст. 93</w:t>
        </w:r>
      </w:hyperlink>
      <w:r w:rsidRPr="00566806">
        <w:rPr>
          <w:rFonts w:ascii="Times New Roman" w:hAnsi="Times New Roman" w:cs="Times New Roman"/>
          <w:sz w:val="24"/>
          <w:szCs w:val="24"/>
        </w:rPr>
        <w:t xml:space="preserve"> Закона о контрактной системе. Требование обеспечения исполнения контракта может быть установлено в извещении об осуществлении закупки и (или) в проекте контракта.</w:t>
      </w:r>
    </w:p>
    <w:p w14:paraId="4C8E80D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3.2.2. Исполнение контракта может обеспечиваться предоставлением банковской гарантии, выданной банком и соответствующей требованиям </w:t>
      </w:r>
      <w:hyperlink r:id="rId40" w:history="1">
        <w:r w:rsidRPr="00566806">
          <w:rPr>
            <w:rFonts w:ascii="Times New Roman" w:hAnsi="Times New Roman" w:cs="Times New Roman"/>
            <w:sz w:val="24"/>
            <w:szCs w:val="24"/>
          </w:rPr>
          <w:t>ст. 45</w:t>
        </w:r>
      </w:hyperlink>
      <w:r w:rsidRPr="00566806">
        <w:rPr>
          <w:rFonts w:ascii="Times New Roman" w:hAnsi="Times New Roman" w:cs="Times New Roman"/>
          <w:sz w:val="24"/>
          <w:szCs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14:paraId="11F22B5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3.2.3. Контракт заключается после предоставления участником закупки, с которым заключается контракт, обеспечения исполнения контракта. Закупающий сотрудник контрактной службы должен проверить поступление денежных средств, внесенных в качестве обеспечения исполнения контракта, на расчетный счет заказчика либо проверить предоставленную банковскую гарантию на соответствие требованиям, установленным </w:t>
      </w:r>
      <w:hyperlink r:id="rId41" w:history="1">
        <w:r w:rsidRPr="00566806">
          <w:rPr>
            <w:rFonts w:ascii="Times New Roman" w:hAnsi="Times New Roman" w:cs="Times New Roman"/>
            <w:sz w:val="24"/>
            <w:szCs w:val="24"/>
          </w:rPr>
          <w:t>ст. 45</w:t>
        </w:r>
      </w:hyperlink>
      <w:r w:rsidRPr="00566806">
        <w:rPr>
          <w:rFonts w:ascii="Times New Roman" w:hAnsi="Times New Roman" w:cs="Times New Roman"/>
          <w:sz w:val="24"/>
          <w:szCs w:val="24"/>
        </w:rPr>
        <w:t xml:space="preserve"> Закона о контрактной системе.</w:t>
      </w:r>
    </w:p>
    <w:p w14:paraId="1274D9D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3.2.4.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Данный факт должен быть оформлен решением руководителя заказчика, которое подготавливается специалистами контрактной службы.</w:t>
      </w:r>
    </w:p>
    <w:p w14:paraId="27D6841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3.2.5. Размер обеспечения исполнения контракта должен составлять от 5 до 30%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должно быть установлено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начальной (максимальной) цены контракта, размер обеспечения исполнения контракта устанавливается в размере аванса.</w:t>
      </w:r>
    </w:p>
    <w:p w14:paraId="6B95746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3.2.6. Заказчик в ходе исполнения контракта обязан принять от поставщика (подрядчика, исполнителя)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F9EEF9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3.2.7. Государственные или муниципальные казенные учреждения, с которыми </w:t>
      </w:r>
      <w:r w:rsidRPr="00566806">
        <w:rPr>
          <w:rFonts w:ascii="Times New Roman" w:hAnsi="Times New Roman" w:cs="Times New Roman"/>
          <w:sz w:val="24"/>
          <w:szCs w:val="24"/>
        </w:rPr>
        <w:lastRenderedPageBreak/>
        <w:t>заключается контракт, не предоставляют обеспечение исполнения контракта.</w:t>
      </w:r>
    </w:p>
    <w:p w14:paraId="6F5AC7A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3.2.8. В случае осуществления закупки путем проведения конкурса и при наличии действия обстоятельств, предусмотренных </w:t>
      </w:r>
      <w:hyperlink r:id="rId42" w:history="1">
        <w:r w:rsidRPr="00566806">
          <w:rPr>
            <w:rFonts w:ascii="Times New Roman" w:hAnsi="Times New Roman" w:cs="Times New Roman"/>
            <w:sz w:val="24"/>
            <w:szCs w:val="24"/>
          </w:rPr>
          <w:t>ч. 9 ст. 54</w:t>
        </w:r>
      </w:hyperlink>
      <w:r w:rsidRPr="00566806">
        <w:rPr>
          <w:rFonts w:ascii="Times New Roman" w:hAnsi="Times New Roman" w:cs="Times New Roman"/>
          <w:sz w:val="24"/>
          <w:szCs w:val="24"/>
        </w:rPr>
        <w:t xml:space="preserve"> Закона о контрактной системе, более 30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w:t>
      </w:r>
      <w:proofErr w:type="gramStart"/>
      <w:r w:rsidRPr="00566806">
        <w:rPr>
          <w:rFonts w:ascii="Times New Roman" w:hAnsi="Times New Roman" w:cs="Times New Roman"/>
          <w:sz w:val="24"/>
          <w:szCs w:val="24"/>
        </w:rPr>
        <w:t>с даты признания</w:t>
      </w:r>
      <w:proofErr w:type="gramEnd"/>
      <w:r w:rsidRPr="00566806">
        <w:rPr>
          <w:rFonts w:ascii="Times New Roman" w:hAnsi="Times New Roman" w:cs="Times New Roman"/>
          <w:sz w:val="24"/>
          <w:szCs w:val="24"/>
        </w:rPr>
        <w:t xml:space="preserve"> конкурса несостоявшимся. Осуществление </w:t>
      </w:r>
      <w:proofErr w:type="gramStart"/>
      <w:r w:rsidRPr="00566806">
        <w:rPr>
          <w:rFonts w:ascii="Times New Roman" w:hAnsi="Times New Roman" w:cs="Times New Roman"/>
          <w:sz w:val="24"/>
          <w:szCs w:val="24"/>
        </w:rPr>
        <w:t>контроля за</w:t>
      </w:r>
      <w:proofErr w:type="gramEnd"/>
      <w:r w:rsidRPr="00566806">
        <w:rPr>
          <w:rFonts w:ascii="Times New Roman" w:hAnsi="Times New Roman" w:cs="Times New Roman"/>
          <w:sz w:val="24"/>
          <w:szCs w:val="24"/>
        </w:rPr>
        <w:t xml:space="preserve"> сроками, установленными в настоящем пункте, и совершением необходимых действий возлагается на закупающего сотрудника контрактной службы.</w:t>
      </w:r>
    </w:p>
    <w:p w14:paraId="08AB24CC"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bookmarkStart w:id="3" w:name="Par227"/>
      <w:bookmarkEnd w:id="3"/>
      <w:r w:rsidRPr="00566806">
        <w:rPr>
          <w:rFonts w:ascii="Times New Roman" w:hAnsi="Times New Roman" w:cs="Times New Roman"/>
          <w:b/>
          <w:bCs/>
          <w:sz w:val="24"/>
          <w:szCs w:val="24"/>
        </w:rPr>
        <w:t>4. Порядок подготовки закупочных процедур</w:t>
      </w:r>
    </w:p>
    <w:p w14:paraId="28AF5DC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4.1. Общие положения подготовки конкурентной закупочной процедуры.</w:t>
      </w:r>
    </w:p>
    <w:p w14:paraId="6AAD99E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4.1.1. Подготовка к проведению конкурентной закупочной процедуры осуществляется Инициатором закупки совместно с Закупающим сотрудником контрактной службы.</w:t>
      </w:r>
    </w:p>
    <w:p w14:paraId="20F6CB8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4.1.2. Инициатор закупки в соответствии с локальными нормативными актами Заказчика подготавливает и согласовывает с соответствующими службами:</w:t>
      </w:r>
    </w:p>
    <w:p w14:paraId="36EAB6E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предмет и существенные условия проекта контракта, </w:t>
      </w:r>
      <w:proofErr w:type="gramStart"/>
      <w:r w:rsidRPr="00566806">
        <w:rPr>
          <w:rFonts w:ascii="Times New Roman" w:hAnsi="Times New Roman" w:cs="Times New Roman"/>
          <w:sz w:val="24"/>
          <w:szCs w:val="24"/>
        </w:rPr>
        <w:t>право</w:t>
      </w:r>
      <w:proofErr w:type="gramEnd"/>
      <w:r w:rsidRPr="00566806">
        <w:rPr>
          <w:rFonts w:ascii="Times New Roman" w:hAnsi="Times New Roman" w:cs="Times New Roman"/>
          <w:sz w:val="24"/>
          <w:szCs w:val="24"/>
        </w:rPr>
        <w:t xml:space="preserve"> на заключение которого является предметом закупочной процедуры;</w:t>
      </w:r>
    </w:p>
    <w:p w14:paraId="6576E8D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все необходимые функциональные, технические, качественные характеристики закупаемой продукции, иные требования к закупаемой продукции, требования к порядку подтверждения соответствия предлагаемой продукции установленным требованиям;</w:t>
      </w:r>
    </w:p>
    <w:p w14:paraId="1DCEAFA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все необходимые требования к правоспособности, опыту работы, деловой репутации, наличию материально-технических, производственных, кадровых, финансовых, информационных ресурсов у Участников закупочной процедуры, наличию необходимых правомочий, а также требования к порядку подтверждения соответствия Участников закупочной процедуры установленным требованиям;</w:t>
      </w:r>
    </w:p>
    <w:p w14:paraId="1D34B08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перечень, условия и сроки проведения закупочных процедур (в том числе предельный срок рассмотрения и оценки заявок), порядок оформления участия в закупочной процедуре, подготовки и подачи заявки на участие в закупочной процедуре, порядок выбора лучшего предложения либо победителя закупочной процедуры в соответствии с действующими локальными нормативными актами Заказчика;</w:t>
      </w:r>
    </w:p>
    <w:p w14:paraId="0965A46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иные необходимые требования и условия проведения закупочной процедуры.</w:t>
      </w:r>
    </w:p>
    <w:p w14:paraId="1B60F07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4.1.3. Организатор закупки готовит закупочную документацию путем объединения согласованных технического задания, проекта контракта, требований к Участникам закупочных процедур, процедурной части закупочной документации, публичной части порядка оценки и сопоставления заявок.</w:t>
      </w:r>
    </w:p>
    <w:p w14:paraId="70F4DD8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4.1.4. По итогам подготовки должна быть разработана и утверждена руководителем Заказчика закупочная документация.</w:t>
      </w:r>
    </w:p>
    <w:p w14:paraId="7CE3E3B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4.2. Установление требований к закупаемым товарам, работам, услугам, иным объектам гражданских прав.</w:t>
      </w:r>
    </w:p>
    <w:p w14:paraId="4DA351D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4.2.1. Инициатор закупки по согласованию с Ведущим специалистом разрабатывает требования:</w:t>
      </w:r>
    </w:p>
    <w:p w14:paraId="0D88BDF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результатам работ или услугам, порядку их выполнения;</w:t>
      </w:r>
    </w:p>
    <w:p w14:paraId="51ED74E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качеству, техническим и иным характеристикам товара, работ, услуг, иных объектов гражданских прав;</w:t>
      </w:r>
    </w:p>
    <w:p w14:paraId="1DAB255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к срокам и этапам поставки товара, выполнения работ, оказания услуг; технологии и порядку выполнения работ или оказания услуг, включая сервисное обслуживание поставляемого товара, его сборку, ввод в эксплуатацию, </w:t>
      </w:r>
      <w:proofErr w:type="gramStart"/>
      <w:r w:rsidRPr="00566806">
        <w:rPr>
          <w:rFonts w:ascii="Times New Roman" w:hAnsi="Times New Roman" w:cs="Times New Roman"/>
          <w:sz w:val="24"/>
          <w:szCs w:val="24"/>
        </w:rPr>
        <w:t>обучение по эксплуатации</w:t>
      </w:r>
      <w:proofErr w:type="gramEnd"/>
      <w:r w:rsidRPr="00566806">
        <w:rPr>
          <w:rFonts w:ascii="Times New Roman" w:hAnsi="Times New Roman" w:cs="Times New Roman"/>
          <w:sz w:val="24"/>
          <w:szCs w:val="24"/>
        </w:rPr>
        <w:t xml:space="preserve"> товара;</w:t>
      </w:r>
    </w:p>
    <w:p w14:paraId="49C3C5B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безопасности товара;</w:t>
      </w:r>
    </w:p>
    <w:p w14:paraId="7684817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функциональным характеристикам (потребительским свойствам) товара;</w:t>
      </w:r>
    </w:p>
    <w:p w14:paraId="54670AA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размерам, упаковке, отгрузке товара;</w:t>
      </w:r>
    </w:p>
    <w:p w14:paraId="10111F8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к срокам его гарантийного обслуживания;</w:t>
      </w:r>
    </w:p>
    <w:p w14:paraId="7BF477D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 иные показатели, связанные с определением соответствия поставляемого товара, выполняемых работ, оказываемых услуг, иного объекта гражданских прав потребностям Заказчика.</w:t>
      </w:r>
    </w:p>
    <w:p w14:paraId="6CA5F9C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4.2.2. Установленные требования приводятся в форме технического задания или иного документа (документов), соответствующих проекту контракта и приложениям к нему.</w:t>
      </w:r>
    </w:p>
    <w:p w14:paraId="366C013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4.2.3. Устанавливаемые требования к продукции должны быть четкими, ясными, понятными, однозначными и полными. Требования к закупаемой продукции должны быть согласованы с требованиями к проекту контракта и с порядком выбора лучшего предложения либо победителя закупочной процедуры, прежде всего критериями выбора лучшего предложения либо победителя. Запрещается устанавливать необоснованные действительным потребностям Заказчика требования к продукции, которые ограничивают круг соответствующих товаров, работ, услуг или круг потенциальных Участников закупочной процедуры.</w:t>
      </w:r>
    </w:p>
    <w:p w14:paraId="68775E3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4.2.4. При подготовке закупочной документации организатор закупки должен разделять обязательные требования (определяющие отборочные критерии) и желательные (определяющие критерии оценки). Обязательным требованием является такое, невыполнение которого может повлечь отклонение заявки соответствующего Участника закупочной процедуры. Желательным требованием является такое, невыполнение которого не может служить основанием для отклонения заявки, но учитывается при определении степени предпочтительности заявок при их оценке.</w:t>
      </w:r>
    </w:p>
    <w:p w14:paraId="4665550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4.2.5. Заказчик в целом ориентируется на приобретение качественных товаров, работ, услуг и иных </w:t>
      </w:r>
      <w:proofErr w:type="gramStart"/>
      <w:r w:rsidRPr="00566806">
        <w:rPr>
          <w:rFonts w:ascii="Times New Roman" w:hAnsi="Times New Roman" w:cs="Times New Roman"/>
          <w:sz w:val="24"/>
          <w:szCs w:val="24"/>
        </w:rPr>
        <w:t>объектов</w:t>
      </w:r>
      <w:proofErr w:type="gramEnd"/>
      <w:r w:rsidRPr="00566806">
        <w:rPr>
          <w:rFonts w:ascii="Times New Roman" w:hAnsi="Times New Roman" w:cs="Times New Roman"/>
          <w:sz w:val="24"/>
          <w:szCs w:val="24"/>
        </w:rPr>
        <w:t xml:space="preserve"> гражданских прав, отвечающих предъявляемым к ним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14:paraId="387B64C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4.2.6. Приобретаемые товары и оборудование должны быть новыми, не бывшими ранее в употреблении, должны быть произведены надежным производителем с положительной деловой репутацией.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14:paraId="70D5F67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4.2.7. </w:t>
      </w:r>
      <w:proofErr w:type="gramStart"/>
      <w:r w:rsidRPr="00566806">
        <w:rPr>
          <w:rFonts w:ascii="Times New Roman" w:hAnsi="Times New Roman" w:cs="Times New Roman"/>
          <w:sz w:val="24"/>
          <w:szCs w:val="24"/>
        </w:rPr>
        <w:t>По решению Заказчика в закупочной документации могут содержаться указания на товарные знаки, знаки обслуживания, патенты, полезные модели, промышленные образцы, наименование места происхождения товара или наименование производителя с указанием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roofErr w:type="gramEnd"/>
      <w:r w:rsidRPr="00566806">
        <w:rPr>
          <w:rFonts w:ascii="Times New Roman" w:hAnsi="Times New Roman" w:cs="Times New Roman"/>
          <w:sz w:val="24"/>
          <w:szCs w:val="24"/>
        </w:rPr>
        <w:t xml:space="preserve"> Эквивалентность товаров определяется в соответствии с требованиями и показателями, устанавливаемыми в закупочной документации в соответствии с требованиями Закона о контрактной системе.</w:t>
      </w:r>
    </w:p>
    <w:p w14:paraId="5B5D1AB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4.3. Установление требований к Участникам закупочной процедуры.</w:t>
      </w:r>
    </w:p>
    <w:p w14:paraId="1DD665C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4.3.1. Заказчик ориентируется на работу с правоспособными и квалифицированными поставщиками, подрядчиками, исполнителями, имеющими положительную деловую репутацию и необходимые ресурсные возможности для своевременного и успешного выполнения контракта.</w:t>
      </w:r>
    </w:p>
    <w:p w14:paraId="450A41F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4.3.2. В закупочной документации Заказчик устанавливает обоснованные требования к опыту работы, наличию ресурсных (материально-технических, финансовых, кадровых и иных) возможностей, должной системе взаимодействия с контрагентами (поставщиками, субподрядчиками, соисполнителями), также обязательными требованиями являются следующие:</w:t>
      </w:r>
    </w:p>
    <w:p w14:paraId="3591FBB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соответствие Участников закупочной процедуры требованиям, устанавливаемым в </w:t>
      </w:r>
      <w:r w:rsidRPr="00566806">
        <w:rPr>
          <w:rFonts w:ascii="Times New Roman" w:hAnsi="Times New Roman" w:cs="Times New Roman"/>
          <w:sz w:val="24"/>
          <w:szCs w:val="24"/>
        </w:rPr>
        <w:lastRenderedPageBreak/>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 контракта</w:t>
      </w:r>
      <w:proofErr w:type="gramEnd"/>
      <w:r w:rsidRPr="00566806">
        <w:rPr>
          <w:rFonts w:ascii="Times New Roman" w:hAnsi="Times New Roman" w:cs="Times New Roman"/>
          <w:sz w:val="24"/>
          <w:szCs w:val="24"/>
        </w:rPr>
        <w:t>;</w:t>
      </w:r>
    </w:p>
    <w:p w14:paraId="3C73A5C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непроведение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w:t>
      </w:r>
    </w:p>
    <w:p w14:paraId="3BAAAF0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неприостановление деятельности Участника закупочной процедуры в порядке, предусмотренном </w:t>
      </w:r>
      <w:hyperlink r:id="rId43" w:history="1">
        <w:r w:rsidRPr="00566806">
          <w:rPr>
            <w:rFonts w:ascii="Times New Roman" w:hAnsi="Times New Roman" w:cs="Times New Roman"/>
            <w:sz w:val="24"/>
            <w:szCs w:val="24"/>
          </w:rPr>
          <w:t>Кодексом</w:t>
        </w:r>
      </w:hyperlink>
      <w:r w:rsidRPr="00566806">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закупке;</w:t>
      </w:r>
    </w:p>
    <w:p w14:paraId="1E08CE0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отсутствие у Участника закупочной процедуры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закупочной процедуры по данным бухгалтерской отчетности за последний завершенный отчетный период; </w:t>
      </w:r>
      <w:proofErr w:type="gramStart"/>
      <w:r w:rsidRPr="00566806">
        <w:rPr>
          <w:rFonts w:ascii="Times New Roman" w:hAnsi="Times New Roman" w:cs="Times New Roman"/>
          <w:sz w:val="24"/>
          <w:szCs w:val="24"/>
        </w:rPr>
        <w:t>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roofErr w:type="gramEnd"/>
    </w:p>
    <w:p w14:paraId="52D47E0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отсутствие сведений об Участниках закупочной процедуры в реестре недобросовестных поставщиков, предусмотренном </w:t>
      </w:r>
      <w:hyperlink r:id="rId44" w:history="1">
        <w:r w:rsidRPr="00566806">
          <w:rPr>
            <w:rFonts w:ascii="Times New Roman" w:hAnsi="Times New Roman" w:cs="Times New Roman"/>
            <w:sz w:val="24"/>
            <w:szCs w:val="24"/>
          </w:rPr>
          <w:t>ст. 104</w:t>
        </w:r>
      </w:hyperlink>
      <w:r w:rsidRPr="00566806">
        <w:rPr>
          <w:rFonts w:ascii="Times New Roman" w:hAnsi="Times New Roman" w:cs="Times New Roman"/>
          <w:sz w:val="24"/>
          <w:szCs w:val="24"/>
        </w:rPr>
        <w:t xml:space="preserve"> Закона о контрактной системе.</w:t>
      </w:r>
    </w:p>
    <w:p w14:paraId="3CF438D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4.3.3. В документации о закупках Заказчик устанавливает также требования к документам, подтверждающим соответствие установленным требованиям и порядку подтверждения такого соответствия.</w:t>
      </w:r>
    </w:p>
    <w:p w14:paraId="0036AAC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4.3.4. Не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w:t>
      </w:r>
    </w:p>
    <w:p w14:paraId="4C42D0D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4.4. Подготовка порядка оценки и сопоставления заявок.</w:t>
      </w:r>
    </w:p>
    <w:p w14:paraId="3A5195B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4.4.1. Организатор закупки готовит порядок оценки и сопоставления заявок при проведении соответствующих закупок с учетом локальных нормативных актов Заказчика, закупочной документации.</w:t>
      </w:r>
    </w:p>
    <w:p w14:paraId="66E8EFF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4.4.2. Каждому обязательному требованию должен быть поставлен в соответствие критерий отбора, а каждому пожеланию Заказчика - критерий оценки.</w:t>
      </w:r>
    </w:p>
    <w:p w14:paraId="114A747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4.4.3. Допускаются следующие виды отбора:</w:t>
      </w:r>
    </w:p>
    <w:p w14:paraId="70634A6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соответствие заявки (предложения) по своему составу, содержанию, оформлению, описанию предлагаемой продукции требованиям документации о закупке по существу;</w:t>
      </w:r>
    </w:p>
    <w:p w14:paraId="2C2B3D3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достоверность сведений и действительности документов, приведенных в заявке (предложении);</w:t>
      </w:r>
    </w:p>
    <w:p w14:paraId="11D77BE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соответствие Участника закупочной процедуры требованиям, установленным документацией о закупке;</w:t>
      </w:r>
    </w:p>
    <w:p w14:paraId="12B95DD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соответствие предлагаемой Участником закупочной процедуры продукции и контрактных условий требованиям документации о закупке;</w:t>
      </w:r>
    </w:p>
    <w:p w14:paraId="6C51731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предоставление Участником закупочной процедуры требуемого обеспечения заявки (предложения).</w:t>
      </w:r>
    </w:p>
    <w:p w14:paraId="0BB93A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4.4.4. Не допускается установление неизмеряемых требований к Участникам закупочной процедуры.</w:t>
      </w:r>
    </w:p>
    <w:p w14:paraId="5C12D26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4.4.5. Критерии оценки в конкурсе, запросе предложений могут быть из числа следующих:</w:t>
      </w:r>
    </w:p>
    <w:p w14:paraId="591F594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а) цена контракта, цена единицы продукции;</w:t>
      </w:r>
    </w:p>
    <w:p w14:paraId="22B166D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б) срок поставки продукции;</w:t>
      </w:r>
    </w:p>
    <w:p w14:paraId="0AC322B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в) функциональные характеристики (потребительские свойства) или качественные характеристики товара;</w:t>
      </w:r>
    </w:p>
    <w:p w14:paraId="7B17B3C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г) качество технического предложения Участника закупки при закупках работ, услуг;</w:t>
      </w:r>
    </w:p>
    <w:p w14:paraId="575999D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д) квалификация Участника закупки, а также его субподрядчиков (поставщиков, соисполнителей) (если предусмотрено их привлечение), в том числе:</w:t>
      </w:r>
    </w:p>
    <w:p w14:paraId="236F82F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обеспеченность материально-техническими ресурсами (применяется при закупках любой продукции);</w:t>
      </w:r>
    </w:p>
    <w:p w14:paraId="0800A1A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обеспеченность кадровыми ресурсами (применяется при закупках только работ или услуг);</w:t>
      </w:r>
    </w:p>
    <w:p w14:paraId="1B46BF5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опыт и репутация Участника закупки, его субподрядчиков (поставщиков, соисполнителей) (применяется при закупках любой продукции);</w:t>
      </w:r>
    </w:p>
    <w:p w14:paraId="04282D0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наличие действующей системы менеджмента качества;</w:t>
      </w:r>
    </w:p>
    <w:p w14:paraId="1453272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е) расходы на эксплуатацию и техническое обслуживание приобретаемой продукции;</w:t>
      </w:r>
    </w:p>
    <w:p w14:paraId="5511C7F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ж) срок предоставляемых гарантий качества продукции;</w:t>
      </w:r>
    </w:p>
    <w:p w14:paraId="2630ABB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з) объем предоставляемых гарантий качества продукции.</w:t>
      </w:r>
    </w:p>
    <w:p w14:paraId="3439522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4.4.6. Способы, порядок оценки, значимость критериев оценки устанавливаются Заказчиком непосредственно при проведении соответствующей закупки.</w:t>
      </w:r>
    </w:p>
    <w:p w14:paraId="161213A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4.4.7. Типовые правила оценки заявок могут быть установлены локальными нормативными актами Заказчика.</w:t>
      </w:r>
    </w:p>
    <w:p w14:paraId="4E8924A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
    <w:p w14:paraId="7E4F9725"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bookmarkStart w:id="4" w:name="Par291"/>
      <w:bookmarkEnd w:id="4"/>
      <w:r w:rsidRPr="00566806">
        <w:rPr>
          <w:rFonts w:ascii="Times New Roman" w:hAnsi="Times New Roman" w:cs="Times New Roman"/>
          <w:b/>
          <w:bCs/>
          <w:sz w:val="24"/>
          <w:szCs w:val="24"/>
        </w:rPr>
        <w:t>5. Порядок проведения закупочных процедур</w:t>
      </w:r>
    </w:p>
    <w:p w14:paraId="4E66520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5.1. Конкурсные процедуры. Общие положения.</w:t>
      </w:r>
    </w:p>
    <w:p w14:paraId="46661D2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Конкурс является разновидностью закупочных процедур, и под ним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 Конкурсные процедуры регулируются положениями ст. ст. 48 - 58 Закона о контрактной системе.</w:t>
      </w:r>
    </w:p>
    <w:p w14:paraId="567A357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5.2. Открытый конкурс.</w:t>
      </w:r>
    </w:p>
    <w:p w14:paraId="2962FD1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5.2.1. Извещение о проведении открытого конкурса размещается организатором закупки в единой информационной системе не менее чем </w:t>
      </w:r>
      <w:proofErr w:type="gramStart"/>
      <w:r w:rsidRPr="00566806">
        <w:rPr>
          <w:rFonts w:ascii="Times New Roman" w:hAnsi="Times New Roman" w:cs="Times New Roman"/>
          <w:sz w:val="24"/>
          <w:szCs w:val="24"/>
        </w:rPr>
        <w:t>за двадцать дней до даты вскрытия конвертов с заявками на участие в открытом конкурсе</w:t>
      </w:r>
      <w:proofErr w:type="gramEnd"/>
      <w:r w:rsidRPr="00566806">
        <w:rPr>
          <w:rFonts w:ascii="Times New Roman" w:hAnsi="Times New Roman" w:cs="Times New Roman"/>
          <w:sz w:val="24"/>
          <w:szCs w:val="24"/>
        </w:rPr>
        <w:t xml:space="preserve"> или открытия доступа к поданным в форме электронных документов заявкам на участие в открытом конкурсе.</w:t>
      </w:r>
    </w:p>
    <w:p w14:paraId="559323E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5.3. Конкурс с ограниченным участием.</w:t>
      </w:r>
    </w:p>
    <w:p w14:paraId="08D6487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5.3.1. </w:t>
      </w:r>
      <w:proofErr w:type="gramStart"/>
      <w:r w:rsidRPr="00566806">
        <w:rPr>
          <w:rFonts w:ascii="Times New Roman" w:hAnsi="Times New Roman" w:cs="Times New Roman"/>
          <w:sz w:val="24"/>
          <w:szCs w:val="24"/>
        </w:rPr>
        <w:t>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roofErr w:type="gramEnd"/>
    </w:p>
    <w:p w14:paraId="1FA7B3E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5.4. Двухэтапный конкурс.</w:t>
      </w:r>
    </w:p>
    <w:p w14:paraId="7FACC21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5.4.1. </w:t>
      </w:r>
      <w:proofErr w:type="gramStart"/>
      <w:r w:rsidRPr="00566806">
        <w:rPr>
          <w:rFonts w:ascii="Times New Roman" w:hAnsi="Times New Roman" w:cs="Times New Roman"/>
          <w:sz w:val="24"/>
          <w:szCs w:val="24"/>
        </w:rPr>
        <w:t xml:space="preserve">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w:t>
      </w:r>
      <w:r w:rsidRPr="00566806">
        <w:rPr>
          <w:rFonts w:ascii="Times New Roman" w:hAnsi="Times New Roman" w:cs="Times New Roman"/>
          <w:sz w:val="24"/>
          <w:szCs w:val="24"/>
        </w:rPr>
        <w:lastRenderedPageBreak/>
        <w:t>конкурса (в том числе</w:t>
      </w:r>
      <w:proofErr w:type="gramEnd"/>
      <w:r w:rsidRPr="00566806">
        <w:rPr>
          <w:rFonts w:ascii="Times New Roman" w:hAnsi="Times New Roman" w:cs="Times New Roman"/>
          <w:sz w:val="24"/>
          <w:szCs w:val="24"/>
        </w:rPr>
        <w:t xml:space="preserve">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 регулируются положениями ст. ст. 57 Закона о контрактной системе.</w:t>
      </w:r>
    </w:p>
    <w:p w14:paraId="219EAFC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5.5. Порядок проведения электронного аукциона.</w:t>
      </w:r>
    </w:p>
    <w:p w14:paraId="5FCAC48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Электронный аукцион является разновидностью закупочных процедур,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Проведение электронного аукциона регулируются положениями </w:t>
      </w:r>
      <w:hyperlink r:id="rId45" w:history="1">
        <w:r w:rsidRPr="00566806">
          <w:rPr>
            <w:rFonts w:ascii="Times New Roman" w:hAnsi="Times New Roman" w:cs="Times New Roman"/>
            <w:sz w:val="24"/>
            <w:szCs w:val="24"/>
          </w:rPr>
          <w:t>ст. ст. 59</w:t>
        </w:r>
      </w:hyperlink>
      <w:r w:rsidRPr="00566806">
        <w:rPr>
          <w:rFonts w:ascii="Times New Roman" w:hAnsi="Times New Roman" w:cs="Times New Roman"/>
          <w:sz w:val="24"/>
          <w:szCs w:val="24"/>
        </w:rPr>
        <w:t xml:space="preserve"> - </w:t>
      </w:r>
      <w:hyperlink r:id="rId46" w:history="1">
        <w:r w:rsidRPr="00566806">
          <w:rPr>
            <w:rFonts w:ascii="Times New Roman" w:hAnsi="Times New Roman" w:cs="Times New Roman"/>
            <w:sz w:val="24"/>
            <w:szCs w:val="24"/>
          </w:rPr>
          <w:t>71</w:t>
        </w:r>
      </w:hyperlink>
      <w:r w:rsidRPr="00566806">
        <w:rPr>
          <w:rFonts w:ascii="Times New Roman" w:hAnsi="Times New Roman" w:cs="Times New Roman"/>
          <w:sz w:val="24"/>
          <w:szCs w:val="24"/>
        </w:rPr>
        <w:t xml:space="preserve"> Закона о контрактной системе.</w:t>
      </w:r>
    </w:p>
    <w:p w14:paraId="00E166D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5.6. Запрос котировок.</w:t>
      </w:r>
    </w:p>
    <w:p w14:paraId="62327DF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5.6.1. </w:t>
      </w:r>
      <w:proofErr w:type="gramStart"/>
      <w:r w:rsidRPr="00566806">
        <w:rPr>
          <w:rFonts w:ascii="Times New Roman" w:hAnsi="Times New Roman" w:cs="Times New Roman"/>
          <w:sz w:val="24"/>
          <w:szCs w:val="24"/>
        </w:rPr>
        <w:t>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регулируются положениями ст. ст. 72 - 79 Закона о контрактной системе.</w:t>
      </w:r>
      <w:proofErr w:type="gramEnd"/>
    </w:p>
    <w:p w14:paraId="4616B03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5.7. Запрос предложений.</w:t>
      </w:r>
    </w:p>
    <w:p w14:paraId="6F720FB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5.7.1. </w:t>
      </w:r>
      <w:proofErr w:type="gramStart"/>
      <w:r w:rsidRPr="00566806">
        <w:rPr>
          <w:rFonts w:ascii="Times New Roman" w:hAnsi="Times New Roman" w:cs="Times New Roman"/>
          <w:sz w:val="24"/>
          <w:szCs w:val="24"/>
        </w:rPr>
        <w:t>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w:t>
      </w:r>
      <w:proofErr w:type="gramEnd"/>
      <w:r w:rsidRPr="00566806">
        <w:rPr>
          <w:rFonts w:ascii="Times New Roman" w:hAnsi="Times New Roman" w:cs="Times New Roman"/>
          <w:sz w:val="24"/>
          <w:szCs w:val="24"/>
        </w:rPr>
        <w:t>, работе или услуге регулируются положениями ст. ст. 83 Закона о контрактной системе.</w:t>
      </w:r>
    </w:p>
    <w:p w14:paraId="05D2612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5.8. Закрытые способы определения поставщиков (подрядчиков, исполнителей).</w:t>
      </w:r>
    </w:p>
    <w:p w14:paraId="72E62ED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bookmarkStart w:id="5" w:name="Par503"/>
      <w:bookmarkEnd w:id="5"/>
      <w:r w:rsidRPr="00566806">
        <w:rPr>
          <w:rFonts w:ascii="Times New Roman" w:hAnsi="Times New Roman" w:cs="Times New Roman"/>
          <w:sz w:val="24"/>
          <w:szCs w:val="24"/>
        </w:rPr>
        <w:t xml:space="preserve">5.8.1.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r:id="rId47" w:history="1">
        <w:r w:rsidRPr="00566806">
          <w:rPr>
            <w:rFonts w:ascii="Times New Roman" w:hAnsi="Times New Roman" w:cs="Times New Roman"/>
            <w:sz w:val="24"/>
            <w:szCs w:val="24"/>
          </w:rPr>
          <w:t>ст. ст. 85</w:t>
        </w:r>
      </w:hyperlink>
      <w:r w:rsidRPr="00566806">
        <w:rPr>
          <w:rFonts w:ascii="Times New Roman" w:hAnsi="Times New Roman" w:cs="Times New Roman"/>
          <w:sz w:val="24"/>
          <w:szCs w:val="24"/>
        </w:rPr>
        <w:t xml:space="preserve"> и </w:t>
      </w:r>
      <w:hyperlink r:id="rId48" w:history="1">
        <w:r w:rsidRPr="00566806">
          <w:rPr>
            <w:rFonts w:ascii="Times New Roman" w:hAnsi="Times New Roman" w:cs="Times New Roman"/>
            <w:sz w:val="24"/>
            <w:szCs w:val="24"/>
          </w:rPr>
          <w:t>86</w:t>
        </w:r>
      </w:hyperlink>
      <w:r w:rsidRPr="00566806">
        <w:rPr>
          <w:rFonts w:ascii="Times New Roman" w:hAnsi="Times New Roman" w:cs="Times New Roman"/>
          <w:sz w:val="24"/>
          <w:szCs w:val="24"/>
        </w:rPr>
        <w:t xml:space="preserve"> Закона о контрактной системе </w:t>
      </w:r>
      <w:proofErr w:type="gramStart"/>
      <w:r w:rsidRPr="00566806">
        <w:rPr>
          <w:rFonts w:ascii="Times New Roman" w:hAnsi="Times New Roman" w:cs="Times New Roman"/>
          <w:sz w:val="24"/>
          <w:szCs w:val="24"/>
        </w:rPr>
        <w:t>информация</w:t>
      </w:r>
      <w:proofErr w:type="gramEnd"/>
      <w:r w:rsidRPr="00566806">
        <w:rPr>
          <w:rFonts w:ascii="Times New Roman" w:hAnsi="Times New Roman" w:cs="Times New Roman"/>
          <w:sz w:val="24"/>
          <w:szCs w:val="24"/>
        </w:rPr>
        <w:t xml:space="preserve">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установленным </w:t>
      </w:r>
      <w:hyperlink r:id="rId49"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требованиям и способны осуществить поставки товаров, выполнение работ, оказание услуг, являющихся объектами закупок</w:t>
      </w:r>
      <w:proofErr w:type="gramStart"/>
      <w:r w:rsidRPr="00566806">
        <w:rPr>
          <w:rFonts w:ascii="Times New Roman" w:hAnsi="Times New Roman" w:cs="Times New Roman"/>
          <w:sz w:val="24"/>
          <w:szCs w:val="24"/>
        </w:rPr>
        <w:t xml:space="preserve"> ,</w:t>
      </w:r>
      <w:proofErr w:type="gramEnd"/>
      <w:r w:rsidRPr="00566806">
        <w:rPr>
          <w:rFonts w:ascii="Times New Roman" w:hAnsi="Times New Roman" w:cs="Times New Roman"/>
          <w:sz w:val="24"/>
          <w:szCs w:val="24"/>
        </w:rPr>
        <w:t xml:space="preserve"> в следующих случаях:</w:t>
      </w:r>
    </w:p>
    <w:p w14:paraId="03A0033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закупок товаров, работ, услуг, если сведения о таких нуждах составляют государственную тайну;</w:t>
      </w:r>
    </w:p>
    <w:p w14:paraId="2CA81A7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14:paraId="480B232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b/>
          <w:bCs/>
          <w:sz w:val="24"/>
          <w:szCs w:val="24"/>
        </w:rPr>
        <w:t>5.9. Осуществление закупки у единственного поставщика (подрядчика, исполнителя).</w:t>
      </w:r>
    </w:p>
    <w:p w14:paraId="6E4FD77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5.9.1. Закупка у единственного поставщика (подрядчика, исполнителя) может осуществляться в следующих случаях:</w:t>
      </w:r>
    </w:p>
    <w:p w14:paraId="080AFE8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50"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от 17 августа </w:t>
      </w:r>
      <w:smartTag w:uri="urn:schemas-microsoft-com:office:smarttags" w:element="metricconverter">
        <w:smartTagPr>
          <w:attr w:name="ProductID" w:val="1995 г"/>
        </w:smartTagPr>
        <w:r w:rsidRPr="00566806">
          <w:rPr>
            <w:rFonts w:ascii="Times New Roman" w:hAnsi="Times New Roman" w:cs="Times New Roman"/>
            <w:sz w:val="24"/>
            <w:szCs w:val="24"/>
          </w:rPr>
          <w:t>1995 г</w:t>
        </w:r>
      </w:smartTag>
      <w:r w:rsidRPr="00566806">
        <w:rPr>
          <w:rFonts w:ascii="Times New Roman" w:hAnsi="Times New Roman" w:cs="Times New Roman"/>
          <w:sz w:val="24"/>
          <w:szCs w:val="24"/>
        </w:rPr>
        <w:t>. N 147-ФЗ "О естественных монополиях";</w:t>
      </w:r>
    </w:p>
    <w:p w14:paraId="28D431C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w:t>
      </w:r>
    </w:p>
    <w:p w14:paraId="6F866EDD" w14:textId="49D8DD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осуществление закупки товара, работы или услуги на сумму, не превышающую </w:t>
      </w:r>
      <w:r w:rsidR="005675E1" w:rsidRPr="00566806">
        <w:rPr>
          <w:rFonts w:ascii="Times New Roman" w:hAnsi="Times New Roman" w:cs="Times New Roman"/>
          <w:sz w:val="24"/>
          <w:szCs w:val="24"/>
        </w:rPr>
        <w:t>шестис</w:t>
      </w:r>
      <w:r w:rsidR="00FC1E7A" w:rsidRPr="00566806">
        <w:rPr>
          <w:rFonts w:ascii="Times New Roman" w:hAnsi="Times New Roman" w:cs="Times New Roman"/>
          <w:sz w:val="24"/>
          <w:szCs w:val="24"/>
        </w:rPr>
        <w:t>о</w:t>
      </w:r>
      <w:r w:rsidR="005675E1" w:rsidRPr="00566806">
        <w:rPr>
          <w:rFonts w:ascii="Times New Roman" w:hAnsi="Times New Roman" w:cs="Times New Roman"/>
          <w:sz w:val="24"/>
          <w:szCs w:val="24"/>
        </w:rPr>
        <w:t>т</w:t>
      </w:r>
      <w:r w:rsidRPr="00566806">
        <w:rPr>
          <w:rFonts w:ascii="Times New Roman" w:hAnsi="Times New Roman" w:cs="Times New Roman"/>
          <w:sz w:val="24"/>
          <w:szCs w:val="24"/>
        </w:rPr>
        <w:t xml:space="preserve"> тысяч рублей. При этом совокупный годовой объем закупок, который заказчик вправе осуществить на основании настоящ</w:t>
      </w:r>
      <w:r w:rsidR="005675E1" w:rsidRPr="00566806">
        <w:rPr>
          <w:rFonts w:ascii="Times New Roman" w:hAnsi="Times New Roman" w:cs="Times New Roman"/>
          <w:sz w:val="24"/>
          <w:szCs w:val="24"/>
        </w:rPr>
        <w:t>его пункта, не может превышать 10</w:t>
      </w:r>
      <w:r w:rsidRPr="00566806">
        <w:rPr>
          <w:rFonts w:ascii="Times New Roman" w:hAnsi="Times New Roman" w:cs="Times New Roman"/>
          <w:sz w:val="24"/>
          <w:szCs w:val="24"/>
        </w:rPr>
        <w:t>% размера средств, предусмотренных на осуществление всех закупок заказчика в соответствии с планом-графиком, и должен составлять не более чем пятьдесят миллионов рублей в год;</w:t>
      </w:r>
    </w:p>
    <w:p w14:paraId="135810B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14:paraId="348717A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3DA21D5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xml:space="preserve">-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w:t>
      </w:r>
      <w:hyperlink r:id="rId51" w:history="1">
        <w:r w:rsidRPr="00566806">
          <w:rPr>
            <w:rFonts w:ascii="Times New Roman" w:hAnsi="Times New Roman" w:cs="Times New Roman"/>
            <w:sz w:val="24"/>
            <w:szCs w:val="24"/>
          </w:rPr>
          <w:t>Перечень</w:t>
        </w:r>
      </w:hyperlink>
      <w:r w:rsidRPr="00566806">
        <w:rPr>
          <w:rFonts w:ascii="Times New Roman" w:hAnsi="Times New Roman" w:cs="Times New Roman"/>
          <w:sz w:val="24"/>
          <w:szCs w:val="24"/>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w:t>
      </w:r>
      <w:proofErr w:type="gramEnd"/>
      <w:r w:rsidRPr="00566806">
        <w:rPr>
          <w:rFonts w:ascii="Times New Roman" w:hAnsi="Times New Roman" w:cs="Times New Roman"/>
          <w:sz w:val="24"/>
          <w:szCs w:val="24"/>
        </w:rPr>
        <w:t xml:space="preserve">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14:paraId="0F4D09C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566806">
        <w:rPr>
          <w:rFonts w:ascii="Times New Roman" w:hAnsi="Times New Roman" w:cs="Times New Roman"/>
          <w:sz w:val="24"/>
          <w:szCs w:val="24"/>
        </w:rPr>
        <w:t>о-</w:t>
      </w:r>
      <w:proofErr w:type="gramEnd"/>
      <w:r w:rsidRPr="00566806">
        <w:rPr>
          <w:rFonts w:ascii="Times New Roman" w:hAnsi="Times New Roman" w:cs="Times New Roman"/>
          <w:sz w:val="24"/>
          <w:szCs w:val="24"/>
        </w:rPr>
        <w:t>, фотофонда и аналогичных фондов;</w:t>
      </w:r>
    </w:p>
    <w:p w14:paraId="197D938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14:paraId="01907EC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1F5C53A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lastRenderedPageBreak/>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roofErr w:type="gramEnd"/>
    </w:p>
    <w:p w14:paraId="340168A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заключение контракта на посещение зоопарка, театра, кинотеатра, концерта, цирка, музея, выставки или спортивного мероприятия;</w:t>
      </w:r>
    </w:p>
    <w:p w14:paraId="3518F59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w:t>
      </w:r>
      <w:hyperlink r:id="rId52"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w:t>
      </w:r>
    </w:p>
    <w:p w14:paraId="1991BFE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roofErr w:type="gramEnd"/>
    </w:p>
    <w:p w14:paraId="077B417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E8C4EB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r:id="rId53" w:history="1">
        <w:r w:rsidRPr="00566806">
          <w:rPr>
            <w:rFonts w:ascii="Times New Roman" w:hAnsi="Times New Roman" w:cs="Times New Roman"/>
            <w:sz w:val="24"/>
            <w:szCs w:val="24"/>
          </w:rPr>
          <w:t>ч. 9 ст. 89</w:t>
        </w:r>
      </w:hyperlink>
      <w:r w:rsidRPr="00566806">
        <w:rPr>
          <w:rFonts w:ascii="Times New Roman" w:hAnsi="Times New Roman" w:cs="Times New Roman"/>
          <w:sz w:val="24"/>
          <w:szCs w:val="24"/>
        </w:rPr>
        <w:t xml:space="preserve"> и </w:t>
      </w:r>
      <w:hyperlink r:id="rId54" w:history="1">
        <w:r w:rsidRPr="00566806">
          <w:rPr>
            <w:rFonts w:ascii="Times New Roman" w:hAnsi="Times New Roman" w:cs="Times New Roman"/>
            <w:sz w:val="24"/>
            <w:szCs w:val="24"/>
          </w:rPr>
          <w:t>ст. 92</w:t>
        </w:r>
      </w:hyperlink>
      <w:r w:rsidRPr="00566806">
        <w:rPr>
          <w:rFonts w:ascii="Times New Roman" w:hAnsi="Times New Roman" w:cs="Times New Roman"/>
          <w:sz w:val="24"/>
          <w:szCs w:val="24"/>
        </w:rPr>
        <w:t xml:space="preserve"> Закона о контрактной системе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w:t>
      </w:r>
      <w:proofErr w:type="gramStart"/>
      <w:r w:rsidRPr="00566806">
        <w:rPr>
          <w:rFonts w:ascii="Times New Roman" w:hAnsi="Times New Roman" w:cs="Times New Roman"/>
          <w:sz w:val="24"/>
          <w:szCs w:val="24"/>
        </w:rPr>
        <w:t>с даты поступления</w:t>
      </w:r>
      <w:proofErr w:type="gramEnd"/>
      <w:r w:rsidRPr="00566806">
        <w:rPr>
          <w:rFonts w:ascii="Times New Roman" w:hAnsi="Times New Roman" w:cs="Times New Roman"/>
          <w:sz w:val="24"/>
          <w:szCs w:val="24"/>
        </w:rPr>
        <w:t xml:space="preserve"> обращения о согласовании возможности заключения контракта с единственным поставщиком (подрядчиком, исполнителем);</w:t>
      </w:r>
    </w:p>
    <w:p w14:paraId="07B371D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связи с данными обстоятельствами решения об осуществлении закупки у единственного поставщика (подрядчика, исполнителя). Такое решение заказчика согласовывается с федеральным органом исполнительной власти, уполномоченным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w:t>
      </w:r>
      <w:r w:rsidRPr="00566806">
        <w:rPr>
          <w:rFonts w:ascii="Times New Roman" w:hAnsi="Times New Roman" w:cs="Times New Roman"/>
          <w:sz w:val="24"/>
          <w:szCs w:val="24"/>
        </w:rPr>
        <w:lastRenderedPageBreak/>
        <w:t xml:space="preserve">сфере закупок. При этом срок согласования не должен быть более чем десять рабочих дней </w:t>
      </w:r>
      <w:proofErr w:type="gramStart"/>
      <w:r w:rsidRPr="00566806">
        <w:rPr>
          <w:rFonts w:ascii="Times New Roman" w:hAnsi="Times New Roman" w:cs="Times New Roman"/>
          <w:sz w:val="24"/>
          <w:szCs w:val="24"/>
        </w:rPr>
        <w:t>с даты поступления</w:t>
      </w:r>
      <w:proofErr w:type="gramEnd"/>
      <w:r w:rsidRPr="00566806">
        <w:rPr>
          <w:rFonts w:ascii="Times New Roman" w:hAnsi="Times New Roman" w:cs="Times New Roman"/>
          <w:sz w:val="24"/>
          <w:szCs w:val="24"/>
        </w:rPr>
        <w:t xml:space="preserve"> обращения о согласовании заключения контракта с единственным поставщиком (подрядчиком, исполнителем);</w:t>
      </w:r>
    </w:p>
    <w:p w14:paraId="0A233AA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заключение контракта на оказание 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14:paraId="048D1BC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5.9.2. Извещение об осуществлении закупки у единственного поставщика размещается ведущим специалистом контрактной службы или специализированной организацией в единой информационной системе не </w:t>
      </w:r>
      <w:proofErr w:type="gramStart"/>
      <w:r w:rsidRPr="00566806">
        <w:rPr>
          <w:rFonts w:ascii="Times New Roman" w:hAnsi="Times New Roman" w:cs="Times New Roman"/>
          <w:sz w:val="24"/>
          <w:szCs w:val="24"/>
        </w:rPr>
        <w:t>позднее</w:t>
      </w:r>
      <w:proofErr w:type="gramEnd"/>
      <w:r w:rsidRPr="00566806">
        <w:rPr>
          <w:rFonts w:ascii="Times New Roman" w:hAnsi="Times New Roman" w:cs="Times New Roman"/>
          <w:sz w:val="24"/>
          <w:szCs w:val="24"/>
        </w:rPr>
        <w:t xml:space="preserve">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r:id="rId55" w:history="1">
        <w:r w:rsidRPr="00566806">
          <w:rPr>
            <w:rFonts w:ascii="Times New Roman" w:hAnsi="Times New Roman" w:cs="Times New Roman"/>
            <w:sz w:val="24"/>
            <w:szCs w:val="24"/>
          </w:rPr>
          <w:t>п. п. 1</w:t>
        </w:r>
      </w:hyperlink>
      <w:r w:rsidRPr="00566806">
        <w:rPr>
          <w:rFonts w:ascii="Times New Roman" w:hAnsi="Times New Roman" w:cs="Times New Roman"/>
          <w:sz w:val="24"/>
          <w:szCs w:val="24"/>
        </w:rPr>
        <w:t xml:space="preserve">, </w:t>
      </w:r>
      <w:hyperlink r:id="rId56" w:history="1">
        <w:r w:rsidRPr="00566806">
          <w:rPr>
            <w:rFonts w:ascii="Times New Roman" w:hAnsi="Times New Roman" w:cs="Times New Roman"/>
            <w:sz w:val="24"/>
            <w:szCs w:val="24"/>
          </w:rPr>
          <w:t>2</w:t>
        </w:r>
      </w:hyperlink>
      <w:r w:rsidRPr="00566806">
        <w:rPr>
          <w:rFonts w:ascii="Times New Roman" w:hAnsi="Times New Roman" w:cs="Times New Roman"/>
          <w:sz w:val="24"/>
          <w:szCs w:val="24"/>
        </w:rPr>
        <w:t xml:space="preserve">, </w:t>
      </w:r>
      <w:hyperlink r:id="rId57" w:history="1">
        <w:r w:rsidRPr="00566806">
          <w:rPr>
            <w:rFonts w:ascii="Times New Roman" w:hAnsi="Times New Roman" w:cs="Times New Roman"/>
            <w:sz w:val="24"/>
            <w:szCs w:val="24"/>
          </w:rPr>
          <w:t>4</w:t>
        </w:r>
      </w:hyperlink>
      <w:r w:rsidRPr="00566806">
        <w:rPr>
          <w:rFonts w:ascii="Times New Roman" w:hAnsi="Times New Roman" w:cs="Times New Roman"/>
          <w:sz w:val="24"/>
          <w:szCs w:val="24"/>
        </w:rPr>
        <w:t xml:space="preserve">, </w:t>
      </w:r>
      <w:hyperlink r:id="rId58" w:history="1">
        <w:r w:rsidRPr="00566806">
          <w:rPr>
            <w:rFonts w:ascii="Times New Roman" w:hAnsi="Times New Roman" w:cs="Times New Roman"/>
            <w:sz w:val="24"/>
            <w:szCs w:val="24"/>
          </w:rPr>
          <w:t>8 ст. 42</w:t>
        </w:r>
      </w:hyperlink>
      <w:r w:rsidRPr="00566806">
        <w:rPr>
          <w:rFonts w:ascii="Times New Roman" w:hAnsi="Times New Roman" w:cs="Times New Roman"/>
          <w:sz w:val="24"/>
          <w:szCs w:val="24"/>
        </w:rPr>
        <w:t xml:space="preserve"> Закона о контрактной системе.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w:t>
      </w:r>
    </w:p>
    <w:p w14:paraId="3470597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При осуществлении закупки у единственного поставщика (подрядчика, исполнителя) в случае возникновения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а также в случае возникновения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w:t>
      </w:r>
      <w:proofErr w:type="gramEnd"/>
      <w:r w:rsidRPr="00566806">
        <w:rPr>
          <w:rFonts w:ascii="Times New Roman" w:hAnsi="Times New Roman" w:cs="Times New Roman"/>
          <w:sz w:val="24"/>
          <w:szCs w:val="24"/>
        </w:rPr>
        <w:t xml:space="preserve"> силы, возникновения необходимости срочного медицинского вмешательства заказчик обязан уведомить в срок не позднее одного рабочего дня </w:t>
      </w:r>
      <w:proofErr w:type="gramStart"/>
      <w:r w:rsidRPr="00566806">
        <w:rPr>
          <w:rFonts w:ascii="Times New Roman" w:hAnsi="Times New Roman" w:cs="Times New Roman"/>
          <w:sz w:val="24"/>
          <w:szCs w:val="24"/>
        </w:rPr>
        <w:t>с даты заключения</w:t>
      </w:r>
      <w:proofErr w:type="gramEnd"/>
      <w:r w:rsidRPr="00566806">
        <w:rPr>
          <w:rFonts w:ascii="Times New Roman" w:hAnsi="Times New Roman" w:cs="Times New Roman"/>
          <w:sz w:val="24"/>
          <w:szCs w:val="24"/>
        </w:rPr>
        <w:t xml:space="preserve"> контракта федеральный орган исполнительной власти, уполномоченный на осуществление контроля в сфере закупок, которому направляется уведомление о такой закупке. К этому уведомлению прилагается копия заключенного в соответствии с настоящим пунктом контракта с обоснованием его заключения.</w:t>
      </w:r>
    </w:p>
    <w:p w14:paraId="5525A93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5.9.3.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14:paraId="20DACB1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5.9.4. При осуществлении закупки у единственного поставщика (подрядчика, исполнителя) контракт должен содержать расчет и обоснование цены контракта.</w:t>
      </w:r>
      <w:bookmarkStart w:id="6" w:name="Par594"/>
      <w:bookmarkEnd w:id="6"/>
    </w:p>
    <w:p w14:paraId="04AEE504"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r w:rsidRPr="00566806">
        <w:rPr>
          <w:rFonts w:ascii="Times New Roman" w:hAnsi="Times New Roman" w:cs="Times New Roman"/>
          <w:b/>
          <w:bCs/>
          <w:sz w:val="24"/>
          <w:szCs w:val="24"/>
        </w:rPr>
        <w:t>6. Порядок исполнения, изменения и заключения контракта</w:t>
      </w:r>
    </w:p>
    <w:p w14:paraId="449476E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w:t>
      </w:r>
      <w:hyperlink r:id="rId59"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в том числе:</w:t>
      </w:r>
    </w:p>
    <w:p w14:paraId="0EA1B14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приемку поставленного товара, выполненной работы,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roofErr w:type="gramEnd"/>
    </w:p>
    <w:p w14:paraId="6C1B410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оплату поставленного товара, выполненной работы, оказанной услуги, а также отдельных этапов исполнения контракта;</w:t>
      </w:r>
    </w:p>
    <w:p w14:paraId="6C9A2E3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взаимодействие заказчика с поставщиком (подрядчиком, исполнителем) при изменении, расторжении контракта в соответствии со </w:t>
      </w:r>
      <w:hyperlink r:id="rId60" w:history="1">
        <w:r w:rsidRPr="00566806">
          <w:rPr>
            <w:rFonts w:ascii="Times New Roman" w:hAnsi="Times New Roman" w:cs="Times New Roman"/>
            <w:sz w:val="24"/>
            <w:szCs w:val="24"/>
          </w:rPr>
          <w:t>ст. 95</w:t>
        </w:r>
      </w:hyperlink>
      <w:r w:rsidRPr="00566806">
        <w:rPr>
          <w:rFonts w:ascii="Times New Roman" w:hAnsi="Times New Roman" w:cs="Times New Roman"/>
          <w:sz w:val="24"/>
          <w:szCs w:val="24"/>
        </w:rPr>
        <w:t xml:space="preserve"> Закона о контрактной системе, </w:t>
      </w:r>
      <w:r w:rsidRPr="00566806">
        <w:rPr>
          <w:rFonts w:ascii="Times New Roman" w:hAnsi="Times New Roman" w:cs="Times New Roman"/>
          <w:sz w:val="24"/>
          <w:szCs w:val="24"/>
        </w:rPr>
        <w:lastRenderedPageBreak/>
        <w:t>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71EACB7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6.2. Закупающий сотрудник контрактной службы должен проверять и контролировать предоставляемую поставщиком (подрядчиком, исполнителем) информацию о ходе исполнения своих обязательств, в том числе о сложностях, возникающих при исполнении контракта, а также следить за своевременным предоставлением поставщиком (подрядчиком, исполнителем) результатов поставки товара, выполнения работы или оказания услуги, предусмотренных контрактом.</w:t>
      </w:r>
    </w:p>
    <w:p w14:paraId="578C80F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закупающий сотрудник контрактной службы или специализированная организация по согласованию с руководителем заказчика должны организовать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61"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w:t>
      </w:r>
    </w:p>
    <w:p w14:paraId="443BD9B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6.4. Эксперты, экспертные организации должны быть привлечены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в следующих случаях:</w:t>
      </w:r>
    </w:p>
    <w:p w14:paraId="471B5F5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024CEF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w:t>
      </w:r>
    </w:p>
    <w:p w14:paraId="1F23BA9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566806">
        <w:rPr>
          <w:rFonts w:ascii="Times New Roman" w:hAnsi="Times New Roman" w:cs="Times New Roman"/>
          <w:sz w:val="24"/>
          <w:szCs w:val="24"/>
        </w:rPr>
        <w:t>о-</w:t>
      </w:r>
      <w:proofErr w:type="gramEnd"/>
      <w:r w:rsidRPr="00566806">
        <w:rPr>
          <w:rFonts w:ascii="Times New Roman" w:hAnsi="Times New Roman" w:cs="Times New Roman"/>
          <w:sz w:val="24"/>
          <w:szCs w:val="24"/>
        </w:rPr>
        <w:t xml:space="preserve"> , фото фонда и аналогичных фондов;</w:t>
      </w:r>
    </w:p>
    <w:p w14:paraId="38B9C77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14:paraId="4A25E03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2A17A2D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roofErr w:type="gramEnd"/>
    </w:p>
    <w:p w14:paraId="67CE7AB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774717F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lastRenderedPageBreak/>
        <w:t>- признание несостоявшимся определения поставщика (подрядчика, исполнителя) закрытым способом и принятие заказчиком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w:t>
      </w:r>
    </w:p>
    <w:p w14:paraId="7D70771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признание </w:t>
      </w:r>
      <w:proofErr w:type="gramStart"/>
      <w:r w:rsidRPr="00566806">
        <w:rPr>
          <w:rFonts w:ascii="Times New Roman" w:hAnsi="Times New Roman" w:cs="Times New Roman"/>
          <w:sz w:val="24"/>
          <w:szCs w:val="24"/>
        </w:rPr>
        <w:t>несостоявшимися</w:t>
      </w:r>
      <w:proofErr w:type="gramEnd"/>
      <w:r w:rsidRPr="00566806">
        <w:rPr>
          <w:rFonts w:ascii="Times New Roman" w:hAnsi="Times New Roman" w:cs="Times New Roman"/>
          <w:sz w:val="24"/>
          <w:szCs w:val="24"/>
        </w:rPr>
        <w:t xml:space="preserve">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решения об осуществлении закупки у единственного поставщика (подрядчика, исполнителя);</w:t>
      </w:r>
    </w:p>
    <w:p w14:paraId="5E95851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закупающий сотрудник контрактной службы или специализированная организация должны также следить за актами Правительства Российской Федерации, в которых </w:t>
      </w:r>
      <w:proofErr w:type="gramStart"/>
      <w:r w:rsidRPr="00566806">
        <w:rPr>
          <w:rFonts w:ascii="Times New Roman" w:hAnsi="Times New Roman" w:cs="Times New Roman"/>
          <w:sz w:val="24"/>
          <w:szCs w:val="24"/>
        </w:rPr>
        <w:t>могут</w:t>
      </w:r>
      <w:proofErr w:type="gramEnd"/>
      <w:r w:rsidRPr="00566806">
        <w:rPr>
          <w:rFonts w:ascii="Times New Roman" w:hAnsi="Times New Roman" w:cs="Times New Roman"/>
          <w:sz w:val="24"/>
          <w:szCs w:val="24"/>
        </w:rPr>
        <w:t xml:space="preserve"> определены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14:paraId="291FDE8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6.5. Закупающий сотрудник контрактной службы или специализированная организация должны предоставлять экспертам, экспертным организациям дополнительные материалы, относящиеся к условиям исполнения контракта и отдельным этапам исполнения контракта, если предоставление соответствующих документов не противоречит внутренним локальным нормативным актам заказчика.</w:t>
      </w:r>
    </w:p>
    <w:p w14:paraId="46A8E81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6.6. По решению руководителя заказчика на основании запроса от лица, ответственного за исполнение конкретного контракта,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должна состоять не менее чем из пяти человек.</w:t>
      </w:r>
    </w:p>
    <w:p w14:paraId="58DB93C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либо руководителем заказчика, либо уполномоченным им лицом, либо всеми членами приемочной комиссии с последующим утверждением заказчиком. В случае отказа от приемки поставленного товара, выполненной работы или оказанной услуги поставщику (подрядчику, исполнителю) в те же сроки направляется в письменной форме мотивированный отказ от подписания такого документа. </w:t>
      </w:r>
      <w:proofErr w:type="gramStart"/>
      <w:r w:rsidRPr="00566806">
        <w:rPr>
          <w:rFonts w:ascii="Times New Roman" w:hAnsi="Times New Roman"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AC18E6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E805C4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14:paraId="4D611AC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w:t>
      </w:r>
      <w:r w:rsidRPr="00566806">
        <w:rPr>
          <w:rFonts w:ascii="Times New Roman" w:hAnsi="Times New Roman" w:cs="Times New Roman"/>
          <w:sz w:val="24"/>
          <w:szCs w:val="24"/>
        </w:rPr>
        <w:lastRenderedPageBreak/>
        <w:t>исполнения контракта;</w:t>
      </w:r>
    </w:p>
    <w:p w14:paraId="214D68C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14:paraId="31B8CF3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об изменении или о расторжении контракта в ходе его исполнения.</w:t>
      </w:r>
    </w:p>
    <w:p w14:paraId="19F24AA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14:paraId="7F276C3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6.11. Порядок подготовки и размещения в единой информационной системе указанного отчета, его форма определяются Правительством Российской Федерации.</w:t>
      </w:r>
    </w:p>
    <w:p w14:paraId="266F81F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Ответственным за соблюдение своевременности, правильности и надлежащего порядка составления отчета является ведущий специалист контрактной службы или специализированная организация.</w:t>
      </w:r>
    </w:p>
    <w:p w14:paraId="1EDA216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13F134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14:paraId="5BD3557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583C6A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если заказчик предлагает увеличить предусмотренное контрактом количество товара, объем работы или услуги не более чем на десять процентов или уменьшить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56680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66806">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566806">
        <w:rPr>
          <w:rFonts w:ascii="Times New Roman" w:hAnsi="Times New Roman" w:cs="Times New Roman"/>
          <w:sz w:val="24"/>
          <w:szCs w:val="24"/>
        </w:rPr>
        <w:t>предусмотренных</w:t>
      </w:r>
      <w:proofErr w:type="gramEnd"/>
      <w:r w:rsidRPr="00566806">
        <w:rPr>
          <w:rFonts w:ascii="Times New Roman" w:hAnsi="Times New Roman" w:cs="Times New Roman"/>
          <w:sz w:val="24"/>
          <w:szCs w:val="24"/>
        </w:rPr>
        <w:t xml:space="preserve"> контрактом количества товара, объема работы или услуги цена контракта должна быть уменьшена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B689C2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если цена заключенного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14:paraId="373B79C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изменения в соответствии с законодательством Российской Федерации регулируемых государством цен (тарифов) на товары, работы, услуги;</w:t>
      </w:r>
    </w:p>
    <w:p w14:paraId="7FBCB46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при уменьшении ранее доведенных до заказчика как получателя бюджетных средств лимитов бюджетных обязательств. При этом закупающий сотрудник контрактной службы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5624BE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6.13. При уменьшении ранее доведенных до заказчика как получателя бюджетных средств лимитов бюджетных обязательств сокращение количества товара, объема работы </w:t>
      </w:r>
      <w:r w:rsidRPr="00566806">
        <w:rPr>
          <w:rFonts w:ascii="Times New Roman" w:hAnsi="Times New Roman" w:cs="Times New Roman"/>
          <w:sz w:val="24"/>
          <w:szCs w:val="24"/>
        </w:rPr>
        <w:lastRenderedPageBreak/>
        <w:t>или услуги при уменьшении цены контракта осуществляется в соответствии с методикой, утвержденной Правительством Российской Федерации.</w:t>
      </w:r>
    </w:p>
    <w:p w14:paraId="2705DCDE"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6.14. При уменьшении ранее доведенных до заказчика как получателя бюджетных средств лимитов бюджетных обязатель</w:t>
      </w:r>
      <w:proofErr w:type="gramStart"/>
      <w:r w:rsidRPr="00566806">
        <w:rPr>
          <w:rFonts w:ascii="Times New Roman" w:hAnsi="Times New Roman" w:cs="Times New Roman"/>
          <w:sz w:val="24"/>
          <w:szCs w:val="24"/>
        </w:rPr>
        <w:t>ств пр</w:t>
      </w:r>
      <w:proofErr w:type="gramEnd"/>
      <w:r w:rsidRPr="00566806">
        <w:rPr>
          <w:rFonts w:ascii="Times New Roman" w:hAnsi="Times New Roman" w:cs="Times New Roman"/>
          <w:sz w:val="24"/>
          <w:szCs w:val="24"/>
        </w:rPr>
        <w:t>инятие заказчиком решения об изменении контракта осуществляется исходя из соразмерности изменения цены контракта и количества товара, объема работы или услуги.</w:t>
      </w:r>
    </w:p>
    <w:p w14:paraId="26F6FA3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6.15. </w:t>
      </w:r>
      <w:proofErr w:type="gramStart"/>
      <w:r w:rsidRPr="00566806">
        <w:rPr>
          <w:rFonts w:ascii="Times New Roman" w:hAnsi="Times New Roman" w:cs="Times New Roman"/>
          <w:sz w:val="24"/>
          <w:szCs w:val="24"/>
        </w:rPr>
        <w:t>При уменьшении ранее доведенных до заказчика как получателя бюджетных средств лимитов бюджетных обязательств, в результате чего возникает невозможность исполнения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и (или) по которому поставщиком (подрядчиком, исполнителем) обязательства исполнены.</w:t>
      </w:r>
      <w:proofErr w:type="gramEnd"/>
    </w:p>
    <w:p w14:paraId="6BEA6B25"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6.16. Руководитель заказчика при исполнении контракта может принять решение о согласовании с поставщиком (подрядчиком, исполнителем)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ведущим специалистом контрактной службы в реестр контрактов, заключенных заказчиком.</w:t>
      </w:r>
    </w:p>
    <w:p w14:paraId="1B1D4FB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E891C0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6.18. Заказчик вправе принять решение </w:t>
      </w:r>
      <w:proofErr w:type="gramStart"/>
      <w:r w:rsidRPr="00566806">
        <w:rPr>
          <w:rFonts w:ascii="Times New Roman" w:hAnsi="Times New Roman" w:cs="Times New Roman"/>
          <w:sz w:val="24"/>
          <w:szCs w:val="24"/>
        </w:rPr>
        <w:t>об одностороннем отказе от исполнения контракта в соответствии с гражданским законодательством при условии</w:t>
      </w:r>
      <w:proofErr w:type="gramEnd"/>
      <w:r w:rsidRPr="00566806">
        <w:rPr>
          <w:rFonts w:ascii="Times New Roman" w:hAnsi="Times New Roman" w:cs="Times New Roman"/>
          <w:sz w:val="24"/>
          <w:szCs w:val="24"/>
        </w:rPr>
        <w:t>, если это было предусмотрено контрактом.</w:t>
      </w:r>
    </w:p>
    <w:p w14:paraId="7D059AA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14:paraId="5B0BC00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6.20. Если в отношении поставленного товара, выполненной работы или оказанной услуги проводилась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566806">
        <w:rPr>
          <w:rFonts w:ascii="Times New Roman" w:hAnsi="Times New Roman" w:cs="Times New Roman"/>
          <w:sz w:val="24"/>
          <w:szCs w:val="24"/>
        </w:rPr>
        <w:t>и</w:t>
      </w:r>
      <w:proofErr w:type="gramEnd"/>
      <w:r w:rsidRPr="0056680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от исполнения контракта.</w:t>
      </w:r>
    </w:p>
    <w:p w14:paraId="6CD2BD02"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6.21. </w:t>
      </w:r>
      <w:proofErr w:type="gramStart"/>
      <w:r w:rsidRPr="00566806">
        <w:rPr>
          <w:rFonts w:ascii="Times New Roman" w:hAnsi="Times New Roman" w:cs="Times New Roman"/>
          <w:sz w:val="24"/>
          <w:szCs w:val="24"/>
        </w:rPr>
        <w:t>Решение об одностороннем отказе от исполнения контракта в течение одного рабочего дня, следующего за датой принятия указанного решения, размещается ведущим специалистом контрактной службы или специализированной организацией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w:t>
      </w:r>
      <w:proofErr w:type="gramEnd"/>
      <w:r w:rsidRPr="00566806">
        <w:rPr>
          <w:rFonts w:ascii="Times New Roman" w:hAnsi="Times New Roman" w:cs="Times New Roman"/>
          <w:sz w:val="24"/>
          <w:szCs w:val="24"/>
        </w:rPr>
        <w:t xml:space="preserve"> адресу электронной почты, либо с использованием иных сре</w:t>
      </w:r>
      <w:proofErr w:type="gramStart"/>
      <w:r w:rsidRPr="00566806">
        <w:rPr>
          <w:rFonts w:ascii="Times New Roman" w:hAnsi="Times New Roman" w:cs="Times New Roman"/>
          <w:sz w:val="24"/>
          <w:szCs w:val="24"/>
        </w:rPr>
        <w:t>дств св</w:t>
      </w:r>
      <w:proofErr w:type="gramEnd"/>
      <w:r w:rsidRPr="00566806">
        <w:rPr>
          <w:rFonts w:ascii="Times New Roman" w:hAnsi="Times New Roman" w:cs="Times New Roman"/>
          <w:sz w:val="24"/>
          <w:szCs w:val="24"/>
        </w:rPr>
        <w:t>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6BA9E83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w:t>
      </w:r>
      <w:r w:rsidRPr="00566806">
        <w:rPr>
          <w:rFonts w:ascii="Times New Roman" w:hAnsi="Times New Roman" w:cs="Times New Roman"/>
          <w:sz w:val="24"/>
          <w:szCs w:val="24"/>
        </w:rPr>
        <w:lastRenderedPageBreak/>
        <w:t xml:space="preserve">признается дата </w:t>
      </w:r>
      <w:proofErr w:type="gramStart"/>
      <w:r w:rsidRPr="0056680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66806">
        <w:rPr>
          <w:rFonts w:ascii="Times New Roman" w:hAnsi="Times New Roman" w:cs="Times New Roman"/>
          <w:sz w:val="24"/>
          <w:szCs w:val="24"/>
        </w:rPr>
        <w:t>.</w:t>
      </w:r>
    </w:p>
    <w:p w14:paraId="703E74C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6.22. Решение об одностороннем отказе от исполнения контракта вступает в </w:t>
      </w:r>
      <w:proofErr w:type="gramStart"/>
      <w:r w:rsidRPr="00566806">
        <w:rPr>
          <w:rFonts w:ascii="Times New Roman" w:hAnsi="Times New Roman" w:cs="Times New Roman"/>
          <w:sz w:val="24"/>
          <w:szCs w:val="24"/>
        </w:rPr>
        <w:t>силу</w:t>
      </w:r>
      <w:proofErr w:type="gramEnd"/>
      <w:r w:rsidRPr="0056680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2713A8D4"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6.23. </w:t>
      </w:r>
      <w:proofErr w:type="gramStart"/>
      <w:r w:rsidRPr="00566806">
        <w:rPr>
          <w:rFonts w:ascii="Times New Roman" w:hAnsi="Times New Roman" w:cs="Times New Roman"/>
          <w:sz w:val="24"/>
          <w:szCs w:val="24"/>
        </w:rPr>
        <w:t>Принятое заказчиком и не вступившее в силу решение об одностороннем отказе от исполнения контракта должно быть отменено,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получена компенсация затрат на проведение экспертизы.</w:t>
      </w:r>
      <w:proofErr w:type="gramEnd"/>
      <w:r w:rsidRPr="00566806">
        <w:rPr>
          <w:rFonts w:ascii="Times New Roman" w:hAnsi="Times New Roman" w:cs="Times New Roman"/>
          <w:sz w:val="24"/>
          <w:szCs w:val="24"/>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408417"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6.24.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14:paraId="1E182D3D"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6.25.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у единственного поставщика.</w:t>
      </w:r>
    </w:p>
    <w:p w14:paraId="208C508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с единственным поставщиком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w:t>
      </w:r>
      <w:proofErr w:type="gramEnd"/>
      <w:r w:rsidRPr="00566806">
        <w:rPr>
          <w:rFonts w:ascii="Times New Roman" w:hAnsi="Times New Roman" w:cs="Times New Roman"/>
          <w:sz w:val="24"/>
          <w:szCs w:val="24"/>
        </w:rPr>
        <w:t xml:space="preserve"> выполненной работы или оказанной услуги.</w:t>
      </w:r>
    </w:p>
    <w:p w14:paraId="41FB37C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6.26. </w:t>
      </w:r>
      <w:proofErr w:type="gramStart"/>
      <w:r w:rsidRPr="00566806">
        <w:rPr>
          <w:rFonts w:ascii="Times New Roman" w:hAnsi="Times New Roman" w:cs="Times New Roman"/>
          <w:sz w:val="24"/>
          <w:szCs w:val="24"/>
        </w:rPr>
        <w:t>В случае получения кем-либо из сотрудников заказчика информации об одностороннем отказе от исполнения контракта со стороны</w:t>
      </w:r>
      <w:proofErr w:type="gramEnd"/>
      <w:r w:rsidRPr="00566806">
        <w:rPr>
          <w:rFonts w:ascii="Times New Roman" w:hAnsi="Times New Roman" w:cs="Times New Roman"/>
          <w:sz w:val="24"/>
          <w:szCs w:val="24"/>
        </w:rPr>
        <w:t xml:space="preserve"> поставщика (подрядчика, исполнителя) такой сотрудник должен незамедлительно уведомить об этом руководителя заказчика.</w:t>
      </w:r>
    </w:p>
    <w:p w14:paraId="5D98494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6.27. При расторжении контракта в связи с односторонним отказом заказчика от исполнения контракта заказчик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3FFD2A"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6.28. Информация об изменении контракта или о расторжении контракта, за исключением сведений, составляющих государственную тайну, размещается ведущим специалистом контрактной службы или специализированной организацией в единой информационной системе в течение одного рабочего дня, следующего за датой изменения контракта или расторжения контракта.</w:t>
      </w:r>
    </w:p>
    <w:p w14:paraId="4FDFFBF7" w14:textId="77777777" w:rsidR="00EB24BB" w:rsidRPr="00566806" w:rsidRDefault="00EB24BB" w:rsidP="00EB24BB">
      <w:pPr>
        <w:tabs>
          <w:tab w:val="left" w:pos="6800"/>
        </w:tabs>
        <w:spacing w:after="0"/>
        <w:ind w:firstLine="709"/>
        <w:jc w:val="both"/>
        <w:rPr>
          <w:rFonts w:ascii="Times New Roman" w:hAnsi="Times New Roman" w:cs="Times New Roman"/>
          <w:b/>
          <w:sz w:val="24"/>
          <w:szCs w:val="24"/>
        </w:rPr>
      </w:pPr>
      <w:r w:rsidRPr="00566806">
        <w:rPr>
          <w:rFonts w:ascii="Times New Roman" w:hAnsi="Times New Roman" w:cs="Times New Roman"/>
          <w:b/>
          <w:sz w:val="24"/>
          <w:szCs w:val="24"/>
        </w:rPr>
        <w:t>7. Формирование муниципального заказа.</w:t>
      </w:r>
    </w:p>
    <w:p w14:paraId="5ED2060D" w14:textId="77777777" w:rsidR="00EB24BB" w:rsidRPr="00566806" w:rsidRDefault="00EB24BB" w:rsidP="00EB24BB">
      <w:pPr>
        <w:pStyle w:val="a9"/>
        <w:ind w:firstLine="709"/>
        <w:rPr>
          <w:sz w:val="24"/>
        </w:rPr>
      </w:pPr>
      <w:r w:rsidRPr="00566806">
        <w:rPr>
          <w:i/>
          <w:sz w:val="24"/>
        </w:rPr>
        <w:t xml:space="preserve">          </w:t>
      </w:r>
      <w:r w:rsidRPr="00566806">
        <w:rPr>
          <w:sz w:val="24"/>
        </w:rPr>
        <w:t>7. Формирование  муниципального заказа включает в себя следующее:</w:t>
      </w:r>
    </w:p>
    <w:p w14:paraId="3A3EF9F7" w14:textId="3FD4AA62"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7.1. </w:t>
      </w:r>
      <w:proofErr w:type="gramStart"/>
      <w:r w:rsidRPr="00566806">
        <w:rPr>
          <w:rFonts w:ascii="Times New Roman" w:hAnsi="Times New Roman" w:cs="Times New Roman"/>
          <w:sz w:val="24"/>
          <w:szCs w:val="24"/>
        </w:rPr>
        <w:t xml:space="preserve">Структурные подразделения </w:t>
      </w:r>
      <w:r w:rsidR="009A4629" w:rsidRPr="00566806">
        <w:rPr>
          <w:rFonts w:ascii="Times New Roman" w:hAnsi="Times New Roman" w:cs="Times New Roman"/>
          <w:iCs/>
          <w:sz w:val="24"/>
          <w:szCs w:val="24"/>
        </w:rPr>
        <w:t>управления образования администрации Чугуевского муниципального округа</w:t>
      </w:r>
      <w:r w:rsidR="009A4629" w:rsidRPr="00566806">
        <w:rPr>
          <w:rFonts w:ascii="Times New Roman" w:hAnsi="Times New Roman" w:cs="Times New Roman"/>
          <w:sz w:val="24"/>
          <w:szCs w:val="24"/>
        </w:rPr>
        <w:t xml:space="preserve"> </w:t>
      </w:r>
      <w:r w:rsidRPr="00566806">
        <w:rPr>
          <w:rFonts w:ascii="Times New Roman" w:hAnsi="Times New Roman" w:cs="Times New Roman"/>
          <w:sz w:val="24"/>
          <w:szCs w:val="24"/>
        </w:rPr>
        <w:t xml:space="preserve">в процессе работы по составлению расходной части местного бюджета осуществляют проведение анализа и прогнозирования потребности образовательных учреждений в необходимых объемах и номенклатуре проведения работ и </w:t>
      </w:r>
      <w:r w:rsidRPr="00566806">
        <w:rPr>
          <w:rFonts w:ascii="Times New Roman" w:hAnsi="Times New Roman" w:cs="Times New Roman"/>
          <w:sz w:val="24"/>
          <w:szCs w:val="24"/>
        </w:rPr>
        <w:lastRenderedPageBreak/>
        <w:t>предоставления услуг по соответствующим объектам и направлениям деятельности с учетом текущих потребностей и реализации программы развития на соответствующий год.</w:t>
      </w:r>
      <w:proofErr w:type="gramEnd"/>
    </w:p>
    <w:p w14:paraId="1D083905"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Подготовленные проекты потребностей  ежегодно в срок до 15 сентября направляются в финансовый отдел и администрацию  района.</w:t>
      </w:r>
    </w:p>
    <w:p w14:paraId="5F8048CF"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7.2. Финансовый отдел разрабатывает проект расходной части местного бюджета на основании поступивших предложений и установленных нормативов расходов на приобретение товаров, осуществление работ, оказание услуг.</w:t>
      </w:r>
    </w:p>
    <w:p w14:paraId="57761ECA" w14:textId="1FD178C1"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7.3. Администрация района на основе поступивших проектов потребностей формирует сметы муниципального заказа</w:t>
      </w:r>
      <w:r w:rsidR="009A4629" w:rsidRPr="00566806">
        <w:rPr>
          <w:rFonts w:ascii="Times New Roman" w:hAnsi="Times New Roman" w:cs="Times New Roman"/>
          <w:sz w:val="24"/>
          <w:szCs w:val="24"/>
        </w:rPr>
        <w:t xml:space="preserve"> </w:t>
      </w:r>
      <w:r w:rsidR="009A4629" w:rsidRPr="00566806">
        <w:rPr>
          <w:rFonts w:ascii="Times New Roman" w:hAnsi="Times New Roman" w:cs="Times New Roman"/>
          <w:iCs/>
          <w:sz w:val="24"/>
          <w:szCs w:val="24"/>
        </w:rPr>
        <w:t>Чугуевского муниципального округа.</w:t>
      </w:r>
    </w:p>
    <w:p w14:paraId="6988134E"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7.4. После утверждения бюджета муниципального образования, каждым заказчиком составляется план-график размещения заказов, который размещается на сайте не позднее 30 дней после утверждения бюджета</w:t>
      </w:r>
    </w:p>
    <w:p w14:paraId="24599511"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7.5. План-график размещения заказа – перечень, содержащий наименование, объем закупаемой продукции (товары, работы, услуги) для муниципальных нужд с указанием  бюджетных средств, выделенных для ее приобретения и срока поставки.</w:t>
      </w:r>
    </w:p>
    <w:p w14:paraId="1BB87F13" w14:textId="0167A084"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7.6.  Управление образования определяет параметры заказа, объем поставок (работ, услуг), выставляемых на  конкретные торги, сроки объявления и проведения торгов исходя из потребностей образовательных учреждений.</w:t>
      </w:r>
    </w:p>
    <w:p w14:paraId="0FEFC3D6"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При размещении заказов на поставки товаров, выполнении работ, оказание услуг путем проведения торгов могут </w:t>
      </w:r>
      <w:proofErr w:type="gramStart"/>
      <w:r w:rsidRPr="00566806">
        <w:rPr>
          <w:rFonts w:ascii="Times New Roman" w:hAnsi="Times New Roman" w:cs="Times New Roman"/>
          <w:sz w:val="24"/>
          <w:szCs w:val="24"/>
        </w:rPr>
        <w:t>выделятся</w:t>
      </w:r>
      <w:proofErr w:type="gramEnd"/>
      <w:r w:rsidRPr="00566806">
        <w:rPr>
          <w:rFonts w:ascii="Times New Roman" w:hAnsi="Times New Roman" w:cs="Times New Roman"/>
          <w:sz w:val="24"/>
          <w:szCs w:val="24"/>
        </w:rPr>
        <w:t xml:space="preserve"> лоты, в отношении которых в извещении о проведении конкурса или аукциона, в конкурсной документации,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Участник размещения заказа подает заявку на участие в конкурсе или аукционе в отношении определенного лота. В отношении каждого лота заключается отдельный муниципальный контракт.</w:t>
      </w:r>
    </w:p>
    <w:p w14:paraId="7C38AA9A"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7.8. Ответственность за достоверность </w:t>
      </w:r>
      <w:proofErr w:type="gramStart"/>
      <w:r w:rsidRPr="00566806">
        <w:rPr>
          <w:rFonts w:ascii="Times New Roman" w:hAnsi="Times New Roman" w:cs="Times New Roman"/>
          <w:sz w:val="24"/>
          <w:szCs w:val="24"/>
        </w:rPr>
        <w:t>сведений, представленных в проекте потребностей несет</w:t>
      </w:r>
      <w:proofErr w:type="gramEnd"/>
      <w:r w:rsidRPr="00566806">
        <w:rPr>
          <w:rFonts w:ascii="Times New Roman" w:hAnsi="Times New Roman" w:cs="Times New Roman"/>
          <w:sz w:val="24"/>
          <w:szCs w:val="24"/>
        </w:rPr>
        <w:t xml:space="preserve"> руководитель бюджетного (казённого) учреждения. </w:t>
      </w:r>
    </w:p>
    <w:p w14:paraId="24F5C930" w14:textId="77777777" w:rsidR="00EB24BB" w:rsidRPr="00566806" w:rsidRDefault="00EB24BB" w:rsidP="00EB24BB">
      <w:pPr>
        <w:tabs>
          <w:tab w:val="left" w:pos="6800"/>
        </w:tabs>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7.9.  Во всех случаях размещение заказа осуществляется путем проведения торгов, за исключением случаев, предусмотренных законодательством и настоящим Положением. </w:t>
      </w:r>
    </w:p>
    <w:p w14:paraId="0433F801" w14:textId="77777777" w:rsidR="00EB24BB" w:rsidRPr="00566806" w:rsidRDefault="00EB24BB" w:rsidP="00EB24BB">
      <w:pPr>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7.10.  </w:t>
      </w:r>
      <w:proofErr w:type="gramStart"/>
      <w:r w:rsidRPr="00566806">
        <w:rPr>
          <w:rFonts w:ascii="Times New Roman" w:hAnsi="Times New Roman" w:cs="Times New Roman"/>
          <w:sz w:val="24"/>
          <w:szCs w:val="24"/>
        </w:rPr>
        <w:t>Размещение заказов на поставки товаров, выполнение работ, оказание услуг для муниципальных нужд, которые соответственно производятся, выполняются, оказываются не по конкретным заявкам заказчика, уполномоченного органа, для которых есть функционирующий рынок и сравнивать которые можно только по их ценам, осуществляется путем проведения открытого аукциона в электронной форме.</w:t>
      </w:r>
      <w:proofErr w:type="gramEnd"/>
    </w:p>
    <w:p w14:paraId="58BDEF5D" w14:textId="77777777" w:rsidR="00EB24BB" w:rsidRPr="00566806" w:rsidRDefault="00EB24BB" w:rsidP="00EB24BB">
      <w:pPr>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7.11. Размещение муниципального заказа осуществляется муниципальными заказчиками самостоятельно, при этом:</w:t>
      </w:r>
    </w:p>
    <w:p w14:paraId="0994BB0C" w14:textId="1DABF434" w:rsidR="00EB24BB" w:rsidRPr="00566806" w:rsidRDefault="00EB24BB" w:rsidP="00EB24BB">
      <w:pPr>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до подписания муниципального контракта по результатам торгов, заказчики обязаны представить  проект контракта с протоколом рассмотрения и оценки котировочных заявок  на  согласование  в  уполномоченный орган (</w:t>
      </w:r>
      <w:r w:rsidR="009A4629" w:rsidRPr="00566806">
        <w:rPr>
          <w:rFonts w:ascii="Times New Roman" w:hAnsi="Times New Roman" w:cs="Times New Roman"/>
          <w:iCs/>
          <w:sz w:val="24"/>
          <w:szCs w:val="24"/>
        </w:rPr>
        <w:t>управления образования администрации Чугуевского муниципального округа</w:t>
      </w:r>
      <w:r w:rsidRPr="00566806">
        <w:rPr>
          <w:rFonts w:ascii="Times New Roman" w:hAnsi="Times New Roman" w:cs="Times New Roman"/>
          <w:sz w:val="24"/>
          <w:szCs w:val="24"/>
        </w:rPr>
        <w:t>);</w:t>
      </w:r>
    </w:p>
    <w:p w14:paraId="29D8834B" w14:textId="77777777" w:rsidR="00EB24BB" w:rsidRPr="00566806" w:rsidRDefault="00EB24BB" w:rsidP="00EB24BB">
      <w:pPr>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 ведение реестра закупок, в которых должны быть указаны краткое наименование закупаемых товаров, работ, услуг, наименование и местонахождение поставщиков, подрядчиков и исполнителей услуг, цена и дата закупки (приложение 1), осуществляется муниципальными заказчиками»;   </w:t>
      </w:r>
      <w:r w:rsidRPr="00566806">
        <w:rPr>
          <w:rFonts w:ascii="Times New Roman" w:hAnsi="Times New Roman" w:cs="Times New Roman"/>
          <w:sz w:val="24"/>
          <w:szCs w:val="24"/>
        </w:rPr>
        <w:tab/>
      </w:r>
    </w:p>
    <w:p w14:paraId="7231961B" w14:textId="77777777" w:rsidR="00EB24BB" w:rsidRPr="00566806" w:rsidRDefault="00EB24BB" w:rsidP="00EB24BB">
      <w:pPr>
        <w:pStyle w:val="a9"/>
        <w:ind w:firstLine="709"/>
        <w:rPr>
          <w:sz w:val="24"/>
        </w:rPr>
      </w:pPr>
      <w:r w:rsidRPr="00566806">
        <w:rPr>
          <w:sz w:val="24"/>
        </w:rPr>
        <w:t xml:space="preserve">          7.12. Размещение муниципального заказа через уполномоченные органы  предусматривает следующее:</w:t>
      </w:r>
    </w:p>
    <w:p w14:paraId="73587D0C" w14:textId="77777777" w:rsidR="00EB24BB" w:rsidRPr="00566806" w:rsidRDefault="00EB24BB" w:rsidP="00EB24BB">
      <w:pPr>
        <w:pStyle w:val="a9"/>
        <w:ind w:firstLine="709"/>
        <w:rPr>
          <w:sz w:val="24"/>
        </w:rPr>
      </w:pPr>
      <w:r w:rsidRPr="00566806">
        <w:rPr>
          <w:sz w:val="24"/>
        </w:rPr>
        <w:t xml:space="preserve">   а) муниципальные заказчики в соответствии  с планом-графиком  размещения заказа готовят заявку на размещение муниципального заказа в порядке, установленном настоящим Положением. </w:t>
      </w:r>
      <w:proofErr w:type="gramStart"/>
      <w:r w:rsidRPr="00566806">
        <w:rPr>
          <w:sz w:val="24"/>
        </w:rPr>
        <w:t xml:space="preserve">Заявка должна содержать наименование, технические характеристики </w:t>
      </w:r>
      <w:r w:rsidRPr="00566806">
        <w:rPr>
          <w:sz w:val="24"/>
        </w:rPr>
        <w:lastRenderedPageBreak/>
        <w:t>закупаемой продукции, объем (количество) и цена, источник финансирования и способ расчета, сроки выполнения заказа;</w:t>
      </w:r>
      <w:proofErr w:type="gramEnd"/>
    </w:p>
    <w:p w14:paraId="24C21D49" w14:textId="77777777" w:rsidR="00EB24BB" w:rsidRPr="00566806" w:rsidRDefault="00EB24BB" w:rsidP="00EB24BB">
      <w:pPr>
        <w:pStyle w:val="a9"/>
        <w:ind w:firstLine="709"/>
        <w:rPr>
          <w:sz w:val="24"/>
        </w:rPr>
      </w:pPr>
      <w:r w:rsidRPr="00566806">
        <w:rPr>
          <w:sz w:val="24"/>
        </w:rPr>
        <w:t xml:space="preserve">  б) уполномоченный орган  на основании представленных заявок организует и обеспечивает проведение процедуры размещения муниципального заказа;</w:t>
      </w:r>
    </w:p>
    <w:p w14:paraId="45EA50F6" w14:textId="77777777" w:rsidR="00EB24BB" w:rsidRPr="00566806" w:rsidRDefault="00EB24BB" w:rsidP="00EB24BB">
      <w:pPr>
        <w:pStyle w:val="a9"/>
        <w:ind w:firstLine="709"/>
        <w:rPr>
          <w:sz w:val="24"/>
        </w:rPr>
      </w:pPr>
      <w:r w:rsidRPr="00566806">
        <w:rPr>
          <w:sz w:val="24"/>
        </w:rPr>
        <w:t xml:space="preserve">   в) решение комиссии по размещению муниципального заказа оформляется протоколом и завершает процедуру выбора исполнителя муниципального заказа.</w:t>
      </w:r>
      <w:bookmarkStart w:id="7" w:name="Par650"/>
      <w:bookmarkEnd w:id="7"/>
    </w:p>
    <w:p w14:paraId="4930C63B" w14:textId="77777777" w:rsidR="00EB24BB" w:rsidRPr="00566806" w:rsidRDefault="00EB24BB" w:rsidP="00EB24BB">
      <w:pPr>
        <w:widowControl w:val="0"/>
        <w:autoSpaceDE w:val="0"/>
        <w:autoSpaceDN w:val="0"/>
        <w:adjustRightInd w:val="0"/>
        <w:spacing w:after="0"/>
        <w:ind w:firstLine="709"/>
        <w:jc w:val="both"/>
        <w:outlineLvl w:val="0"/>
        <w:rPr>
          <w:rFonts w:ascii="Times New Roman" w:hAnsi="Times New Roman" w:cs="Times New Roman"/>
          <w:sz w:val="24"/>
          <w:szCs w:val="24"/>
        </w:rPr>
      </w:pPr>
      <w:r w:rsidRPr="00566806">
        <w:rPr>
          <w:rFonts w:ascii="Times New Roman" w:hAnsi="Times New Roman" w:cs="Times New Roman"/>
          <w:b/>
          <w:bCs/>
          <w:sz w:val="24"/>
          <w:szCs w:val="24"/>
        </w:rPr>
        <w:t>8. Обжалование действий заказчика, уполномоченного органа, специализированной организации в рамках проведения процедур закупок</w:t>
      </w:r>
    </w:p>
    <w:p w14:paraId="6F31AF9B"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8.1. </w:t>
      </w:r>
      <w:proofErr w:type="gramStart"/>
      <w:r w:rsidRPr="00566806">
        <w:rPr>
          <w:rFonts w:ascii="Times New Roman" w:hAnsi="Times New Roman" w:cs="Times New Roman"/>
          <w:sz w:val="24"/>
          <w:szCs w:val="24"/>
        </w:rPr>
        <w:t xml:space="preserve">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w:t>
      </w:r>
      <w:hyperlink r:id="rId62" w:history="1">
        <w:r w:rsidRPr="00566806">
          <w:rPr>
            <w:rFonts w:ascii="Times New Roman" w:hAnsi="Times New Roman" w:cs="Times New Roman"/>
            <w:sz w:val="24"/>
            <w:szCs w:val="24"/>
          </w:rPr>
          <w:t>гл. 6</w:t>
        </w:r>
      </w:hyperlink>
      <w:r w:rsidRPr="00566806">
        <w:rPr>
          <w:rFonts w:ascii="Times New Roman" w:hAnsi="Times New Roman" w:cs="Times New Roman"/>
          <w:sz w:val="24"/>
          <w:szCs w:val="24"/>
        </w:rPr>
        <w:t xml:space="preserve"> Закона о контрактной системе,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w:t>
      </w:r>
      <w:proofErr w:type="gramEnd"/>
      <w:r w:rsidRPr="00566806">
        <w:rPr>
          <w:rFonts w:ascii="Times New Roman" w:hAnsi="Times New Roman" w:cs="Times New Roman"/>
          <w:sz w:val="24"/>
          <w:szCs w:val="24"/>
        </w:rPr>
        <w:t>, оператора электронной площадки, если такие действия (бездействие) нарушают права и законные интересы участника закупки.</w:t>
      </w:r>
    </w:p>
    <w:p w14:paraId="602AB5E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8.2. Ведущий специалист контрактной службы или специализированная организация должны постоянно осуществлять мониторинг единой информационной системы с целью отслеживания информации о наличии или отсутствии жалоб участников закупки в </w:t>
      </w:r>
      <w:proofErr w:type="gramStart"/>
      <w:r w:rsidRPr="00566806">
        <w:rPr>
          <w:rFonts w:ascii="Times New Roman" w:hAnsi="Times New Roman" w:cs="Times New Roman"/>
          <w:sz w:val="24"/>
          <w:szCs w:val="24"/>
        </w:rPr>
        <w:t>отношении</w:t>
      </w:r>
      <w:proofErr w:type="gramEnd"/>
      <w:r w:rsidRPr="00566806">
        <w:rPr>
          <w:rFonts w:ascii="Times New Roman" w:hAnsi="Times New Roman" w:cs="Times New Roman"/>
          <w:sz w:val="24"/>
          <w:szCs w:val="24"/>
        </w:rPr>
        <w:t xml:space="preserve"> проводимых заказчиком процедур закупок и в случае обнаружения соответствующих сведений немедленно сообщать об этом руководителю контрактной службы.</w:t>
      </w:r>
    </w:p>
    <w:p w14:paraId="619174F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8.3. Любой ответственный сотрудник контрактной службы, получивший уведомление от контрольного органа в сфере закупок о поступлении жалобы в отношении проводимых заказчиком процедур закупок, а также дате, времени и месте ее рассмотрения комиссией уполномоченного органа, обязан незамедлительно уведомить об этом руководителя контрактной службы.</w:t>
      </w:r>
    </w:p>
    <w:p w14:paraId="2442542C"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8.4. Закупающий сотрудник контрактной службы или специализированная организация должны подготовить и направить в контрольный орган в сфере закупок возражения на жалобу и участвовать в ее рассмотрении на заседании комиссии. Возражение на жалобу должно содержать следующую информацию:</w:t>
      </w:r>
    </w:p>
    <w:p w14:paraId="1FA3E74A"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наименование, место нахождения, почтовый адрес, номер контактного телефона заказчика, уполномоченного органа, уполномоченного учреждения, специализированной организации, состав комиссии по осуществлению закупок, Ф.И.О. членов этой комиссии, в случае обжалования их действий;</w:t>
      </w:r>
    </w:p>
    <w:p w14:paraId="6DECCA69"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proofErr w:type="gramStart"/>
      <w:r w:rsidRPr="00566806">
        <w:rPr>
          <w:rFonts w:ascii="Times New Roman" w:hAnsi="Times New Roman" w:cs="Times New Roman"/>
          <w:sz w:val="24"/>
          <w:szCs w:val="24"/>
        </w:rPr>
        <w:t>-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roofErr w:type="gramEnd"/>
    </w:p>
    <w:p w14:paraId="301E17C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указание на закупку;</w:t>
      </w:r>
    </w:p>
    <w:p w14:paraId="0D821976"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возражения в отношении обжалуемых действий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оператора электронной площадки.</w:t>
      </w:r>
    </w:p>
    <w:p w14:paraId="53178F3F"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8.5. Возражения на жалобу с приложением подтверждающих данные возражения доказательств направляются закупающим сотрудником контрактной службы или специализированной организацией в контрольный орган в сфере закупок не </w:t>
      </w:r>
      <w:proofErr w:type="gramStart"/>
      <w:r w:rsidRPr="00566806">
        <w:rPr>
          <w:rFonts w:ascii="Times New Roman" w:hAnsi="Times New Roman" w:cs="Times New Roman"/>
          <w:sz w:val="24"/>
          <w:szCs w:val="24"/>
        </w:rPr>
        <w:t>позднее</w:t>
      </w:r>
      <w:proofErr w:type="gramEnd"/>
      <w:r w:rsidRPr="00566806">
        <w:rPr>
          <w:rFonts w:ascii="Times New Roman" w:hAnsi="Times New Roman" w:cs="Times New Roman"/>
          <w:sz w:val="24"/>
          <w:szCs w:val="24"/>
        </w:rPr>
        <w:t xml:space="preserve"> чем за два рабочих дня до даты рассмотрения жалобы.</w:t>
      </w:r>
    </w:p>
    <w:p w14:paraId="49DF3363"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8.6. Закупающий сотрудник контрактной службы или специализированная организация обязаны подготовить и представить на заседание комиссии документы и </w:t>
      </w:r>
      <w:r w:rsidRPr="00566806">
        <w:rPr>
          <w:rFonts w:ascii="Times New Roman" w:hAnsi="Times New Roman" w:cs="Times New Roman"/>
          <w:sz w:val="24"/>
          <w:szCs w:val="24"/>
        </w:rPr>
        <w:lastRenderedPageBreak/>
        <w:t>информацию, запрашиваемые контрольным органом в сфере закупок в связи с рассмотрением жалобы.</w:t>
      </w:r>
    </w:p>
    <w:p w14:paraId="12C32C18"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8.7. Заказчик, уполномоченный орган, уполномоченное учреждение, комиссия по осуществлению закупок, ее члены, должностные лица контрактной службы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w:t>
      </w:r>
      <w:hyperlink r:id="rId63" w:history="1">
        <w:r w:rsidRPr="00566806">
          <w:rPr>
            <w:rFonts w:ascii="Times New Roman" w:hAnsi="Times New Roman" w:cs="Times New Roman"/>
            <w:sz w:val="24"/>
            <w:szCs w:val="24"/>
          </w:rPr>
          <w:t>Законом</w:t>
        </w:r>
      </w:hyperlink>
      <w:r w:rsidRPr="00566806">
        <w:rPr>
          <w:rFonts w:ascii="Times New Roman" w:hAnsi="Times New Roman" w:cs="Times New Roman"/>
          <w:sz w:val="24"/>
          <w:szCs w:val="24"/>
        </w:rPr>
        <w:t xml:space="preserve"> о контрактной системе, аудио- и видеозаписи и иную </w:t>
      </w:r>
      <w:proofErr w:type="gramStart"/>
      <w:r w:rsidRPr="00566806">
        <w:rPr>
          <w:rFonts w:ascii="Times New Roman" w:hAnsi="Times New Roman" w:cs="Times New Roman"/>
          <w:sz w:val="24"/>
          <w:szCs w:val="24"/>
        </w:rPr>
        <w:t>информацию</w:t>
      </w:r>
      <w:proofErr w:type="gramEnd"/>
      <w:r w:rsidRPr="00566806">
        <w:rPr>
          <w:rFonts w:ascii="Times New Roman" w:hAnsi="Times New Roman" w:cs="Times New Roman"/>
          <w:sz w:val="24"/>
          <w:szCs w:val="24"/>
        </w:rPr>
        <w:t xml:space="preserve"> и документы, составленные в ходе определения поставщика (подрядчика, исполнителя).</w:t>
      </w:r>
    </w:p>
    <w:p w14:paraId="647F4100"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8.8. Заказчик, уполномоченный орган, уполномоченное учреждение, специализированная организация, комиссия по осуществлению закупок обязаны приостановить процедуру закупки до рассмотрения жалобы по существу в случае получения от контрольного органа в сфере закупок требования о приостановлении процедуры закупки.</w:t>
      </w:r>
    </w:p>
    <w:p w14:paraId="00ED844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8.9. Лица, представляющие интересы заказчика на рассмотрении жалобы, обязаны незамедлительно уведомить руководителя контрактной службы о решении, принятом по результатам рассмотрения жалобы по существу.</w:t>
      </w:r>
    </w:p>
    <w:p w14:paraId="32F770A1" w14:textId="77777777" w:rsidR="00EB24BB" w:rsidRPr="00566806" w:rsidRDefault="00EB24BB" w:rsidP="00EB24BB">
      <w:pPr>
        <w:widowControl w:val="0"/>
        <w:autoSpaceDE w:val="0"/>
        <w:autoSpaceDN w:val="0"/>
        <w:adjustRightInd w:val="0"/>
        <w:spacing w:after="0"/>
        <w:ind w:firstLine="709"/>
        <w:jc w:val="both"/>
        <w:rPr>
          <w:rFonts w:ascii="Times New Roman" w:hAnsi="Times New Roman" w:cs="Times New Roman"/>
          <w:sz w:val="24"/>
          <w:szCs w:val="24"/>
        </w:rPr>
      </w:pPr>
      <w:r w:rsidRPr="00566806">
        <w:rPr>
          <w:rFonts w:ascii="Times New Roman" w:hAnsi="Times New Roman" w:cs="Times New Roman"/>
          <w:sz w:val="24"/>
          <w:szCs w:val="24"/>
        </w:rPr>
        <w:t xml:space="preserve">8.10. Руководитель контрактной службы совместно с руководителем заказчика принимает решение о необходимости обжалования принятого решения в судебном порядке. Решение, принятое по результатам рассмотрения жалобы по существу, может быть обжаловано в судебном порядке в течение трех месяцев </w:t>
      </w:r>
      <w:proofErr w:type="gramStart"/>
      <w:r w:rsidRPr="00566806">
        <w:rPr>
          <w:rFonts w:ascii="Times New Roman" w:hAnsi="Times New Roman" w:cs="Times New Roman"/>
          <w:sz w:val="24"/>
          <w:szCs w:val="24"/>
        </w:rPr>
        <w:t>с даты</w:t>
      </w:r>
      <w:proofErr w:type="gramEnd"/>
      <w:r w:rsidRPr="00566806">
        <w:rPr>
          <w:rFonts w:ascii="Times New Roman" w:hAnsi="Times New Roman" w:cs="Times New Roman"/>
          <w:sz w:val="24"/>
          <w:szCs w:val="24"/>
        </w:rPr>
        <w:t xml:space="preserve"> его принятия.</w:t>
      </w:r>
    </w:p>
    <w:p w14:paraId="59A8A11C" w14:textId="77777777" w:rsidR="00EB24BB" w:rsidRPr="00566806" w:rsidRDefault="00EB24BB" w:rsidP="00EB24BB">
      <w:pPr>
        <w:widowControl w:val="0"/>
        <w:autoSpaceDE w:val="0"/>
        <w:autoSpaceDN w:val="0"/>
        <w:adjustRightInd w:val="0"/>
        <w:spacing w:after="0"/>
        <w:ind w:firstLine="540"/>
        <w:jc w:val="both"/>
        <w:rPr>
          <w:rFonts w:ascii="Times New Roman" w:hAnsi="Times New Roman" w:cs="Times New Roman"/>
          <w:sz w:val="24"/>
          <w:szCs w:val="24"/>
        </w:rPr>
      </w:pPr>
    </w:p>
    <w:p w14:paraId="3539A599" w14:textId="77777777" w:rsidR="00EB24BB" w:rsidRPr="00566806" w:rsidRDefault="00EB24BB" w:rsidP="00EB24BB">
      <w:pPr>
        <w:widowControl w:val="0"/>
        <w:autoSpaceDE w:val="0"/>
        <w:autoSpaceDN w:val="0"/>
        <w:adjustRightInd w:val="0"/>
        <w:spacing w:after="0"/>
        <w:ind w:firstLine="540"/>
        <w:jc w:val="both"/>
        <w:rPr>
          <w:rFonts w:ascii="Times New Roman" w:hAnsi="Times New Roman" w:cs="Times New Roman"/>
          <w:sz w:val="24"/>
          <w:szCs w:val="24"/>
        </w:rPr>
      </w:pPr>
    </w:p>
    <w:p w14:paraId="7F92A875" w14:textId="77777777" w:rsidR="00EB24BB" w:rsidRPr="00566806" w:rsidRDefault="00EB24BB" w:rsidP="00EB24BB">
      <w:pPr>
        <w:widowControl w:val="0"/>
        <w:autoSpaceDE w:val="0"/>
        <w:autoSpaceDN w:val="0"/>
        <w:adjustRightInd w:val="0"/>
        <w:spacing w:after="0"/>
        <w:ind w:firstLine="540"/>
        <w:jc w:val="both"/>
        <w:rPr>
          <w:rFonts w:ascii="Times New Roman" w:hAnsi="Times New Roman" w:cs="Times New Roman"/>
          <w:sz w:val="24"/>
          <w:szCs w:val="24"/>
        </w:rPr>
      </w:pPr>
    </w:p>
    <w:p w14:paraId="38559474" w14:textId="77777777" w:rsidR="00EB24BB" w:rsidRPr="00566806" w:rsidRDefault="00EB24BB" w:rsidP="00EB24BB">
      <w:pPr>
        <w:widowControl w:val="0"/>
        <w:autoSpaceDE w:val="0"/>
        <w:autoSpaceDN w:val="0"/>
        <w:adjustRightInd w:val="0"/>
        <w:spacing w:after="0"/>
        <w:jc w:val="right"/>
        <w:rPr>
          <w:rFonts w:ascii="Times New Roman" w:hAnsi="Times New Roman" w:cs="Times New Roman"/>
          <w:sz w:val="24"/>
          <w:szCs w:val="24"/>
        </w:rPr>
      </w:pPr>
    </w:p>
    <w:p w14:paraId="462CFB09" w14:textId="77777777" w:rsidR="00EB24BB" w:rsidRPr="00566806" w:rsidRDefault="00EB24BB" w:rsidP="00EB24BB">
      <w:pPr>
        <w:widowControl w:val="0"/>
        <w:autoSpaceDE w:val="0"/>
        <w:autoSpaceDN w:val="0"/>
        <w:adjustRightInd w:val="0"/>
        <w:spacing w:after="0"/>
        <w:jc w:val="right"/>
        <w:rPr>
          <w:rFonts w:ascii="Times New Roman" w:hAnsi="Times New Roman" w:cs="Times New Roman"/>
          <w:sz w:val="24"/>
          <w:szCs w:val="24"/>
        </w:rPr>
      </w:pPr>
    </w:p>
    <w:p w14:paraId="46A75A64" w14:textId="77777777" w:rsidR="00EB24BB" w:rsidRDefault="00EB24BB" w:rsidP="00EB24BB">
      <w:pPr>
        <w:widowControl w:val="0"/>
        <w:autoSpaceDE w:val="0"/>
        <w:autoSpaceDN w:val="0"/>
        <w:adjustRightInd w:val="0"/>
        <w:spacing w:after="0"/>
        <w:jc w:val="right"/>
        <w:rPr>
          <w:rFonts w:ascii="Times New Roman" w:hAnsi="Times New Roman" w:cs="Times New Roman"/>
          <w:sz w:val="24"/>
          <w:szCs w:val="24"/>
        </w:rPr>
      </w:pPr>
    </w:p>
    <w:sectPr w:rsidR="00EB24BB" w:rsidSect="00566806">
      <w:pgSz w:w="11906" w:h="16838"/>
      <w:pgMar w:top="851" w:right="851" w:bottom="567" w:left="1418"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D531A" w14:textId="77777777" w:rsidR="00D53432" w:rsidRDefault="00D53432" w:rsidP="00566806">
      <w:pPr>
        <w:spacing w:after="0" w:line="240" w:lineRule="auto"/>
      </w:pPr>
      <w:r>
        <w:separator/>
      </w:r>
    </w:p>
  </w:endnote>
  <w:endnote w:type="continuationSeparator" w:id="0">
    <w:p w14:paraId="66E5D1A1" w14:textId="77777777" w:rsidR="00D53432" w:rsidRDefault="00D53432" w:rsidP="0056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474452"/>
      <w:docPartObj>
        <w:docPartGallery w:val="Page Numbers (Bottom of Page)"/>
        <w:docPartUnique/>
      </w:docPartObj>
    </w:sdtPr>
    <w:sdtContent>
      <w:p w14:paraId="33C9E2BA" w14:textId="57A06CFB" w:rsidR="00566806" w:rsidRDefault="00566806">
        <w:pPr>
          <w:pStyle w:val="ae"/>
          <w:jc w:val="center"/>
        </w:pPr>
        <w:r>
          <w:fldChar w:fldCharType="begin"/>
        </w:r>
        <w:r>
          <w:instrText>PAGE   \* MERGEFORMAT</w:instrText>
        </w:r>
        <w:r>
          <w:fldChar w:fldCharType="separate"/>
        </w:r>
        <w:r w:rsidR="00E66612">
          <w:rPr>
            <w:noProof/>
          </w:rPr>
          <w:t>1</w:t>
        </w:r>
        <w:r>
          <w:fldChar w:fldCharType="end"/>
        </w:r>
      </w:p>
    </w:sdtContent>
  </w:sdt>
  <w:p w14:paraId="532B8CCF" w14:textId="77777777" w:rsidR="00566806" w:rsidRDefault="0056680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0DA50" w14:textId="77777777" w:rsidR="00D53432" w:rsidRDefault="00D53432" w:rsidP="00566806">
      <w:pPr>
        <w:spacing w:after="0" w:line="240" w:lineRule="auto"/>
      </w:pPr>
      <w:r>
        <w:separator/>
      </w:r>
    </w:p>
  </w:footnote>
  <w:footnote w:type="continuationSeparator" w:id="0">
    <w:p w14:paraId="0448344E" w14:textId="77777777" w:rsidR="00D53432" w:rsidRDefault="00D53432" w:rsidP="00566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6C9"/>
    <w:multiLevelType w:val="hybridMultilevel"/>
    <w:tmpl w:val="92B0DDB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1E4926"/>
    <w:multiLevelType w:val="hybridMultilevel"/>
    <w:tmpl w:val="E564B982"/>
    <w:lvl w:ilvl="0" w:tplc="582872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84EC8A">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027E78">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04CE5E">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23E2E">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42E52E">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26DBE">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AA19BC">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586280">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FD2F63"/>
    <w:multiLevelType w:val="hybridMultilevel"/>
    <w:tmpl w:val="2BCA3D4E"/>
    <w:lvl w:ilvl="0" w:tplc="583C6C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747356">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2F236">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549FAC">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2880A">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E7926">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86BE0">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7C22D8">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06AB38">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DED3E1E"/>
    <w:multiLevelType w:val="hybridMultilevel"/>
    <w:tmpl w:val="A7669676"/>
    <w:lvl w:ilvl="0" w:tplc="546E8976">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96D82"/>
    <w:multiLevelType w:val="multilevel"/>
    <w:tmpl w:val="D604F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F4A25"/>
    <w:multiLevelType w:val="multilevel"/>
    <w:tmpl w:val="6FF8F5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A7075D"/>
    <w:multiLevelType w:val="multilevel"/>
    <w:tmpl w:val="64A6B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8F30B0"/>
    <w:multiLevelType w:val="hybridMultilevel"/>
    <w:tmpl w:val="313A0B3A"/>
    <w:lvl w:ilvl="0" w:tplc="FB963E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6A1A0">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DCC5FC">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C04394">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A43D22">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0F8BA">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A2692A">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FE13AA">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4B7EA">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7"/>
  </w:num>
  <w:num w:numId="5">
    <w:abstractNumId w:val="8"/>
  </w:num>
  <w:num w:numId="6">
    <w:abstractNumId w:val="2"/>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CB"/>
    <w:rsid w:val="001C00FA"/>
    <w:rsid w:val="001C67E4"/>
    <w:rsid w:val="003A59AC"/>
    <w:rsid w:val="003F3B7E"/>
    <w:rsid w:val="004D4C14"/>
    <w:rsid w:val="00566806"/>
    <w:rsid w:val="005675E1"/>
    <w:rsid w:val="0062262C"/>
    <w:rsid w:val="006B2F3A"/>
    <w:rsid w:val="007C1B56"/>
    <w:rsid w:val="009A4629"/>
    <w:rsid w:val="00A44430"/>
    <w:rsid w:val="00AA5FAE"/>
    <w:rsid w:val="00AF1665"/>
    <w:rsid w:val="00B45176"/>
    <w:rsid w:val="00B9002E"/>
    <w:rsid w:val="00C709CC"/>
    <w:rsid w:val="00D53432"/>
    <w:rsid w:val="00E66612"/>
    <w:rsid w:val="00E976B0"/>
    <w:rsid w:val="00EB24BB"/>
    <w:rsid w:val="00F251CB"/>
    <w:rsid w:val="00F84FEF"/>
    <w:rsid w:val="00FC1E7A"/>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E0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Знак Знак Знак"/>
    <w:basedOn w:val="a"/>
    <w:rsid w:val="001C00FA"/>
    <w:pPr>
      <w:spacing w:line="240" w:lineRule="exact"/>
    </w:pPr>
    <w:rPr>
      <w:rFonts w:ascii="Verdana" w:eastAsia="Times New Roman" w:hAnsi="Verdana" w:cs="Times New Roman"/>
      <w:sz w:val="20"/>
      <w:szCs w:val="20"/>
      <w:lang w:val="en-US"/>
    </w:rPr>
  </w:style>
  <w:style w:type="character" w:customStyle="1" w:styleId="2">
    <w:name w:val="Основной текст (2)_"/>
    <w:basedOn w:val="a0"/>
    <w:rsid w:val="001C00F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C00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1C00F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1C00FA"/>
    <w:pPr>
      <w:widowControl w:val="0"/>
      <w:shd w:val="clear" w:color="auto" w:fill="FFFFFF"/>
      <w:spacing w:before="240" w:after="360" w:line="0" w:lineRule="atLeast"/>
      <w:jc w:val="both"/>
      <w:outlineLvl w:val="0"/>
    </w:pPr>
    <w:rPr>
      <w:rFonts w:ascii="Times New Roman" w:eastAsia="Times New Roman" w:hAnsi="Times New Roman" w:cs="Times New Roman"/>
      <w:b/>
      <w:bCs/>
      <w:sz w:val="28"/>
      <w:szCs w:val="28"/>
    </w:rPr>
  </w:style>
  <w:style w:type="paragraph" w:styleId="a6">
    <w:name w:val="List Paragraph"/>
    <w:basedOn w:val="a"/>
    <w:uiPriority w:val="34"/>
    <w:qFormat/>
    <w:rsid w:val="001C00FA"/>
    <w:pPr>
      <w:ind w:left="720"/>
      <w:contextualSpacing/>
    </w:pPr>
  </w:style>
  <w:style w:type="table" w:customStyle="1" w:styleId="TableGrid">
    <w:name w:val="TableGrid"/>
    <w:rsid w:val="001C67E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1C67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C67E4"/>
    <w:rPr>
      <w:rFonts w:ascii="Segoe UI" w:hAnsi="Segoe UI" w:cs="Segoe UI"/>
      <w:sz w:val="18"/>
      <w:szCs w:val="18"/>
    </w:rPr>
  </w:style>
  <w:style w:type="paragraph" w:customStyle="1" w:styleId="ConsNonformat">
    <w:name w:val="ConsNonformat"/>
    <w:rsid w:val="00EB24BB"/>
    <w:pPr>
      <w:widowControl w:val="0"/>
      <w:spacing w:after="0" w:line="240" w:lineRule="auto"/>
    </w:pPr>
    <w:rPr>
      <w:rFonts w:ascii="Courier New" w:eastAsia="Times New Roman" w:hAnsi="Courier New" w:cs="Times New Roman"/>
      <w:snapToGrid w:val="0"/>
      <w:sz w:val="20"/>
      <w:szCs w:val="20"/>
      <w:lang w:eastAsia="ru-RU"/>
    </w:rPr>
  </w:style>
  <w:style w:type="paragraph" w:styleId="a9">
    <w:name w:val="Body Text"/>
    <w:basedOn w:val="a"/>
    <w:link w:val="aa"/>
    <w:rsid w:val="00EB24BB"/>
    <w:pPr>
      <w:tabs>
        <w:tab w:val="left" w:pos="6800"/>
      </w:tabs>
      <w:spacing w:after="0" w:line="240" w:lineRule="auto"/>
      <w:jc w:val="both"/>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EB24BB"/>
    <w:rPr>
      <w:rFonts w:ascii="Times New Roman" w:eastAsia="Times New Roman" w:hAnsi="Times New Roman" w:cs="Times New Roman"/>
      <w:sz w:val="28"/>
      <w:szCs w:val="24"/>
      <w:lang w:eastAsia="ru-RU"/>
    </w:rPr>
  </w:style>
  <w:style w:type="character" w:customStyle="1" w:styleId="blk">
    <w:name w:val="blk"/>
    <w:basedOn w:val="a0"/>
    <w:rsid w:val="0062262C"/>
  </w:style>
  <w:style w:type="character" w:styleId="ab">
    <w:name w:val="Hyperlink"/>
    <w:basedOn w:val="a0"/>
    <w:uiPriority w:val="99"/>
    <w:semiHidden/>
    <w:unhideWhenUsed/>
    <w:rsid w:val="0062262C"/>
    <w:rPr>
      <w:color w:val="0000FF"/>
      <w:u w:val="single"/>
    </w:rPr>
  </w:style>
  <w:style w:type="paragraph" w:customStyle="1" w:styleId="p1">
    <w:name w:val="p1"/>
    <w:basedOn w:val="a"/>
    <w:rsid w:val="00B9002E"/>
    <w:pPr>
      <w:spacing w:before="100" w:beforeAutospacing="1" w:after="100" w:afterAutospacing="1" w:line="240" w:lineRule="auto"/>
    </w:pPr>
    <w:rPr>
      <w:rFonts w:ascii="Arial" w:eastAsia="Times New Roman" w:hAnsi="Arial" w:cs="Arial"/>
      <w:sz w:val="18"/>
      <w:szCs w:val="18"/>
      <w:lang w:eastAsia="ru-RU"/>
    </w:rPr>
  </w:style>
  <w:style w:type="paragraph" w:styleId="ac">
    <w:name w:val="header"/>
    <w:basedOn w:val="a"/>
    <w:link w:val="ad"/>
    <w:uiPriority w:val="99"/>
    <w:unhideWhenUsed/>
    <w:rsid w:val="005668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6806"/>
  </w:style>
  <w:style w:type="paragraph" w:styleId="ae">
    <w:name w:val="footer"/>
    <w:basedOn w:val="a"/>
    <w:link w:val="af"/>
    <w:uiPriority w:val="99"/>
    <w:unhideWhenUsed/>
    <w:rsid w:val="005668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6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Знак Знак Знак"/>
    <w:basedOn w:val="a"/>
    <w:rsid w:val="001C00FA"/>
    <w:pPr>
      <w:spacing w:line="240" w:lineRule="exact"/>
    </w:pPr>
    <w:rPr>
      <w:rFonts w:ascii="Verdana" w:eastAsia="Times New Roman" w:hAnsi="Verdana" w:cs="Times New Roman"/>
      <w:sz w:val="20"/>
      <w:szCs w:val="20"/>
      <w:lang w:val="en-US"/>
    </w:rPr>
  </w:style>
  <w:style w:type="character" w:customStyle="1" w:styleId="2">
    <w:name w:val="Основной текст (2)_"/>
    <w:basedOn w:val="a0"/>
    <w:rsid w:val="001C00F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C00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1C00F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1C00FA"/>
    <w:pPr>
      <w:widowControl w:val="0"/>
      <w:shd w:val="clear" w:color="auto" w:fill="FFFFFF"/>
      <w:spacing w:before="240" w:after="360" w:line="0" w:lineRule="atLeast"/>
      <w:jc w:val="both"/>
      <w:outlineLvl w:val="0"/>
    </w:pPr>
    <w:rPr>
      <w:rFonts w:ascii="Times New Roman" w:eastAsia="Times New Roman" w:hAnsi="Times New Roman" w:cs="Times New Roman"/>
      <w:b/>
      <w:bCs/>
      <w:sz w:val="28"/>
      <w:szCs w:val="28"/>
    </w:rPr>
  </w:style>
  <w:style w:type="paragraph" w:styleId="a6">
    <w:name w:val="List Paragraph"/>
    <w:basedOn w:val="a"/>
    <w:uiPriority w:val="34"/>
    <w:qFormat/>
    <w:rsid w:val="001C00FA"/>
    <w:pPr>
      <w:ind w:left="720"/>
      <w:contextualSpacing/>
    </w:pPr>
  </w:style>
  <w:style w:type="table" w:customStyle="1" w:styleId="TableGrid">
    <w:name w:val="TableGrid"/>
    <w:rsid w:val="001C67E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1C67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C67E4"/>
    <w:rPr>
      <w:rFonts w:ascii="Segoe UI" w:hAnsi="Segoe UI" w:cs="Segoe UI"/>
      <w:sz w:val="18"/>
      <w:szCs w:val="18"/>
    </w:rPr>
  </w:style>
  <w:style w:type="paragraph" w:customStyle="1" w:styleId="ConsNonformat">
    <w:name w:val="ConsNonformat"/>
    <w:rsid w:val="00EB24BB"/>
    <w:pPr>
      <w:widowControl w:val="0"/>
      <w:spacing w:after="0" w:line="240" w:lineRule="auto"/>
    </w:pPr>
    <w:rPr>
      <w:rFonts w:ascii="Courier New" w:eastAsia="Times New Roman" w:hAnsi="Courier New" w:cs="Times New Roman"/>
      <w:snapToGrid w:val="0"/>
      <w:sz w:val="20"/>
      <w:szCs w:val="20"/>
      <w:lang w:eastAsia="ru-RU"/>
    </w:rPr>
  </w:style>
  <w:style w:type="paragraph" w:styleId="a9">
    <w:name w:val="Body Text"/>
    <w:basedOn w:val="a"/>
    <w:link w:val="aa"/>
    <w:rsid w:val="00EB24BB"/>
    <w:pPr>
      <w:tabs>
        <w:tab w:val="left" w:pos="6800"/>
      </w:tabs>
      <w:spacing w:after="0" w:line="240" w:lineRule="auto"/>
      <w:jc w:val="both"/>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EB24BB"/>
    <w:rPr>
      <w:rFonts w:ascii="Times New Roman" w:eastAsia="Times New Roman" w:hAnsi="Times New Roman" w:cs="Times New Roman"/>
      <w:sz w:val="28"/>
      <w:szCs w:val="24"/>
      <w:lang w:eastAsia="ru-RU"/>
    </w:rPr>
  </w:style>
  <w:style w:type="character" w:customStyle="1" w:styleId="blk">
    <w:name w:val="blk"/>
    <w:basedOn w:val="a0"/>
    <w:rsid w:val="0062262C"/>
  </w:style>
  <w:style w:type="character" w:styleId="ab">
    <w:name w:val="Hyperlink"/>
    <w:basedOn w:val="a0"/>
    <w:uiPriority w:val="99"/>
    <w:semiHidden/>
    <w:unhideWhenUsed/>
    <w:rsid w:val="0062262C"/>
    <w:rPr>
      <w:color w:val="0000FF"/>
      <w:u w:val="single"/>
    </w:rPr>
  </w:style>
  <w:style w:type="paragraph" w:customStyle="1" w:styleId="p1">
    <w:name w:val="p1"/>
    <w:basedOn w:val="a"/>
    <w:rsid w:val="00B9002E"/>
    <w:pPr>
      <w:spacing w:before="100" w:beforeAutospacing="1" w:after="100" w:afterAutospacing="1" w:line="240" w:lineRule="auto"/>
    </w:pPr>
    <w:rPr>
      <w:rFonts w:ascii="Arial" w:eastAsia="Times New Roman" w:hAnsi="Arial" w:cs="Arial"/>
      <w:sz w:val="18"/>
      <w:szCs w:val="18"/>
      <w:lang w:eastAsia="ru-RU"/>
    </w:rPr>
  </w:style>
  <w:style w:type="paragraph" w:styleId="ac">
    <w:name w:val="header"/>
    <w:basedOn w:val="a"/>
    <w:link w:val="ad"/>
    <w:uiPriority w:val="99"/>
    <w:unhideWhenUsed/>
    <w:rsid w:val="005668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6806"/>
  </w:style>
  <w:style w:type="paragraph" w:styleId="ae">
    <w:name w:val="footer"/>
    <w:basedOn w:val="a"/>
    <w:link w:val="af"/>
    <w:uiPriority w:val="99"/>
    <w:unhideWhenUsed/>
    <w:rsid w:val="005668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475142851">
      <w:bodyDiv w:val="1"/>
      <w:marLeft w:val="0"/>
      <w:marRight w:val="0"/>
      <w:marTop w:val="0"/>
      <w:marBottom w:val="0"/>
      <w:divBdr>
        <w:top w:val="none" w:sz="0" w:space="0" w:color="auto"/>
        <w:left w:val="none" w:sz="0" w:space="0" w:color="auto"/>
        <w:bottom w:val="none" w:sz="0" w:space="0" w:color="auto"/>
        <w:right w:val="none" w:sz="0" w:space="0" w:color="auto"/>
      </w:divBdr>
    </w:div>
    <w:div w:id="629553013">
      <w:bodyDiv w:val="1"/>
      <w:marLeft w:val="0"/>
      <w:marRight w:val="0"/>
      <w:marTop w:val="0"/>
      <w:marBottom w:val="0"/>
      <w:divBdr>
        <w:top w:val="none" w:sz="0" w:space="0" w:color="auto"/>
        <w:left w:val="none" w:sz="0" w:space="0" w:color="auto"/>
        <w:bottom w:val="none" w:sz="0" w:space="0" w:color="auto"/>
        <w:right w:val="none" w:sz="0" w:space="0" w:color="auto"/>
      </w:divBdr>
    </w:div>
    <w:div w:id="748307466">
      <w:bodyDiv w:val="1"/>
      <w:marLeft w:val="0"/>
      <w:marRight w:val="0"/>
      <w:marTop w:val="0"/>
      <w:marBottom w:val="0"/>
      <w:divBdr>
        <w:top w:val="none" w:sz="0" w:space="0" w:color="auto"/>
        <w:left w:val="none" w:sz="0" w:space="0" w:color="auto"/>
        <w:bottom w:val="none" w:sz="0" w:space="0" w:color="auto"/>
        <w:right w:val="none" w:sz="0" w:space="0" w:color="auto"/>
      </w:divBdr>
      <w:divsChild>
        <w:div w:id="701635947">
          <w:marLeft w:val="0"/>
          <w:marRight w:val="0"/>
          <w:marTop w:val="120"/>
          <w:marBottom w:val="0"/>
          <w:divBdr>
            <w:top w:val="none" w:sz="0" w:space="0" w:color="auto"/>
            <w:left w:val="none" w:sz="0" w:space="0" w:color="auto"/>
            <w:bottom w:val="none" w:sz="0" w:space="0" w:color="auto"/>
            <w:right w:val="none" w:sz="0" w:space="0" w:color="auto"/>
          </w:divBdr>
        </w:div>
        <w:div w:id="835001717">
          <w:marLeft w:val="0"/>
          <w:marRight w:val="0"/>
          <w:marTop w:val="120"/>
          <w:marBottom w:val="0"/>
          <w:divBdr>
            <w:top w:val="none" w:sz="0" w:space="0" w:color="auto"/>
            <w:left w:val="none" w:sz="0" w:space="0" w:color="auto"/>
            <w:bottom w:val="none" w:sz="0" w:space="0" w:color="auto"/>
            <w:right w:val="none" w:sz="0" w:space="0" w:color="auto"/>
          </w:divBdr>
        </w:div>
        <w:div w:id="828134222">
          <w:marLeft w:val="0"/>
          <w:marRight w:val="0"/>
          <w:marTop w:val="120"/>
          <w:marBottom w:val="0"/>
          <w:divBdr>
            <w:top w:val="none" w:sz="0" w:space="0" w:color="auto"/>
            <w:left w:val="none" w:sz="0" w:space="0" w:color="auto"/>
            <w:bottom w:val="none" w:sz="0" w:space="0" w:color="auto"/>
            <w:right w:val="none" w:sz="0" w:space="0" w:color="auto"/>
          </w:divBdr>
        </w:div>
        <w:div w:id="87892044">
          <w:marLeft w:val="0"/>
          <w:marRight w:val="0"/>
          <w:marTop w:val="120"/>
          <w:marBottom w:val="0"/>
          <w:divBdr>
            <w:top w:val="none" w:sz="0" w:space="0" w:color="auto"/>
            <w:left w:val="none" w:sz="0" w:space="0" w:color="auto"/>
            <w:bottom w:val="none" w:sz="0" w:space="0" w:color="auto"/>
            <w:right w:val="none" w:sz="0" w:space="0" w:color="auto"/>
          </w:divBdr>
        </w:div>
        <w:div w:id="103037517">
          <w:marLeft w:val="0"/>
          <w:marRight w:val="0"/>
          <w:marTop w:val="120"/>
          <w:marBottom w:val="0"/>
          <w:divBdr>
            <w:top w:val="none" w:sz="0" w:space="0" w:color="auto"/>
            <w:left w:val="none" w:sz="0" w:space="0" w:color="auto"/>
            <w:bottom w:val="none" w:sz="0" w:space="0" w:color="auto"/>
            <w:right w:val="none" w:sz="0" w:space="0" w:color="auto"/>
          </w:divBdr>
        </w:div>
        <w:div w:id="931359984">
          <w:marLeft w:val="0"/>
          <w:marRight w:val="0"/>
          <w:marTop w:val="120"/>
          <w:marBottom w:val="0"/>
          <w:divBdr>
            <w:top w:val="none" w:sz="0" w:space="0" w:color="auto"/>
            <w:left w:val="none" w:sz="0" w:space="0" w:color="auto"/>
            <w:bottom w:val="none" w:sz="0" w:space="0" w:color="auto"/>
            <w:right w:val="none" w:sz="0" w:space="0" w:color="auto"/>
          </w:divBdr>
        </w:div>
        <w:div w:id="1370909193">
          <w:marLeft w:val="0"/>
          <w:marRight w:val="0"/>
          <w:marTop w:val="120"/>
          <w:marBottom w:val="0"/>
          <w:divBdr>
            <w:top w:val="none" w:sz="0" w:space="0" w:color="auto"/>
            <w:left w:val="none" w:sz="0" w:space="0" w:color="auto"/>
            <w:bottom w:val="none" w:sz="0" w:space="0" w:color="auto"/>
            <w:right w:val="none" w:sz="0" w:space="0" w:color="auto"/>
          </w:divBdr>
        </w:div>
        <w:div w:id="46297891">
          <w:marLeft w:val="0"/>
          <w:marRight w:val="0"/>
          <w:marTop w:val="120"/>
          <w:marBottom w:val="0"/>
          <w:divBdr>
            <w:top w:val="none" w:sz="0" w:space="0" w:color="auto"/>
            <w:left w:val="none" w:sz="0" w:space="0" w:color="auto"/>
            <w:bottom w:val="none" w:sz="0" w:space="0" w:color="auto"/>
            <w:right w:val="none" w:sz="0" w:space="0" w:color="auto"/>
          </w:divBdr>
        </w:div>
        <w:div w:id="965699528">
          <w:marLeft w:val="0"/>
          <w:marRight w:val="0"/>
          <w:marTop w:val="120"/>
          <w:marBottom w:val="0"/>
          <w:divBdr>
            <w:top w:val="none" w:sz="0" w:space="0" w:color="auto"/>
            <w:left w:val="none" w:sz="0" w:space="0" w:color="auto"/>
            <w:bottom w:val="none" w:sz="0" w:space="0" w:color="auto"/>
            <w:right w:val="none" w:sz="0" w:space="0" w:color="auto"/>
          </w:divBdr>
        </w:div>
        <w:div w:id="496962068">
          <w:marLeft w:val="0"/>
          <w:marRight w:val="0"/>
          <w:marTop w:val="120"/>
          <w:marBottom w:val="0"/>
          <w:divBdr>
            <w:top w:val="none" w:sz="0" w:space="0" w:color="auto"/>
            <w:left w:val="none" w:sz="0" w:space="0" w:color="auto"/>
            <w:bottom w:val="none" w:sz="0" w:space="0" w:color="auto"/>
            <w:right w:val="none" w:sz="0" w:space="0" w:color="auto"/>
          </w:divBdr>
        </w:div>
        <w:div w:id="618805700">
          <w:marLeft w:val="0"/>
          <w:marRight w:val="0"/>
          <w:marTop w:val="120"/>
          <w:marBottom w:val="0"/>
          <w:divBdr>
            <w:top w:val="none" w:sz="0" w:space="0" w:color="auto"/>
            <w:left w:val="none" w:sz="0" w:space="0" w:color="auto"/>
            <w:bottom w:val="none" w:sz="0" w:space="0" w:color="auto"/>
            <w:right w:val="none" w:sz="0" w:space="0" w:color="auto"/>
          </w:divBdr>
        </w:div>
        <w:div w:id="616833315">
          <w:marLeft w:val="0"/>
          <w:marRight w:val="0"/>
          <w:marTop w:val="120"/>
          <w:marBottom w:val="0"/>
          <w:divBdr>
            <w:top w:val="none" w:sz="0" w:space="0" w:color="auto"/>
            <w:left w:val="none" w:sz="0" w:space="0" w:color="auto"/>
            <w:bottom w:val="none" w:sz="0" w:space="0" w:color="auto"/>
            <w:right w:val="none" w:sz="0" w:space="0" w:color="auto"/>
          </w:divBdr>
        </w:div>
        <w:div w:id="1253397553">
          <w:marLeft w:val="0"/>
          <w:marRight w:val="0"/>
          <w:marTop w:val="120"/>
          <w:marBottom w:val="0"/>
          <w:divBdr>
            <w:top w:val="none" w:sz="0" w:space="0" w:color="auto"/>
            <w:left w:val="none" w:sz="0" w:space="0" w:color="auto"/>
            <w:bottom w:val="none" w:sz="0" w:space="0" w:color="auto"/>
            <w:right w:val="none" w:sz="0" w:space="0" w:color="auto"/>
          </w:divBdr>
        </w:div>
        <w:div w:id="260577849">
          <w:marLeft w:val="0"/>
          <w:marRight w:val="0"/>
          <w:marTop w:val="120"/>
          <w:marBottom w:val="0"/>
          <w:divBdr>
            <w:top w:val="none" w:sz="0" w:space="0" w:color="auto"/>
            <w:left w:val="none" w:sz="0" w:space="0" w:color="auto"/>
            <w:bottom w:val="none" w:sz="0" w:space="0" w:color="auto"/>
            <w:right w:val="none" w:sz="0" w:space="0" w:color="auto"/>
          </w:divBdr>
        </w:div>
        <w:div w:id="382754764">
          <w:marLeft w:val="0"/>
          <w:marRight w:val="0"/>
          <w:marTop w:val="120"/>
          <w:marBottom w:val="0"/>
          <w:divBdr>
            <w:top w:val="none" w:sz="0" w:space="0" w:color="auto"/>
            <w:left w:val="none" w:sz="0" w:space="0" w:color="auto"/>
            <w:bottom w:val="none" w:sz="0" w:space="0" w:color="auto"/>
            <w:right w:val="none" w:sz="0" w:space="0" w:color="auto"/>
          </w:divBdr>
        </w:div>
        <w:div w:id="779489955">
          <w:marLeft w:val="0"/>
          <w:marRight w:val="0"/>
          <w:marTop w:val="120"/>
          <w:marBottom w:val="0"/>
          <w:divBdr>
            <w:top w:val="none" w:sz="0" w:space="0" w:color="auto"/>
            <w:left w:val="none" w:sz="0" w:space="0" w:color="auto"/>
            <w:bottom w:val="none" w:sz="0" w:space="0" w:color="auto"/>
            <w:right w:val="none" w:sz="0" w:space="0" w:color="auto"/>
          </w:divBdr>
        </w:div>
        <w:div w:id="1941377623">
          <w:marLeft w:val="0"/>
          <w:marRight w:val="0"/>
          <w:marTop w:val="120"/>
          <w:marBottom w:val="0"/>
          <w:divBdr>
            <w:top w:val="none" w:sz="0" w:space="0" w:color="auto"/>
            <w:left w:val="none" w:sz="0" w:space="0" w:color="auto"/>
            <w:bottom w:val="none" w:sz="0" w:space="0" w:color="auto"/>
            <w:right w:val="none" w:sz="0" w:space="0" w:color="auto"/>
          </w:divBdr>
        </w:div>
      </w:divsChild>
    </w:div>
    <w:div w:id="18221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42BE9A14D4E320599B02441A2E088CC729C7CD6B85F7F1110A6AEDFFHFN5G" TargetMode="External"/><Relationship Id="rId18" Type="http://schemas.openxmlformats.org/officeDocument/2006/relationships/hyperlink" Target="consultantplus://offline/ref=3E42BE9A14D4E320599B02441A2E088CC729C7CD6B85F7F1110A6AEDFFF535C15CC11AC56A818611H5N6G" TargetMode="External"/><Relationship Id="rId26" Type="http://schemas.openxmlformats.org/officeDocument/2006/relationships/hyperlink" Target="consultantplus://offline/ref=3E42BE9A14D4E320599B02441A2E088CC729C7CD6B85F7F1110A6AEDFFF535C15CC11AC56A818618H5N9G" TargetMode="External"/><Relationship Id="rId39" Type="http://schemas.openxmlformats.org/officeDocument/2006/relationships/hyperlink" Target="consultantplus://offline/ref=3E42BE9A14D4E320599B02441A2E088CC729C7CD6B85F7F1110A6AEDFFF535C15CC11AC56A808711H5N5G" TargetMode="External"/><Relationship Id="rId21" Type="http://schemas.openxmlformats.org/officeDocument/2006/relationships/hyperlink" Target="consultantplus://offline/ref=3E42BE9A14D4E320599B02441A2E088CC729C7CD6B85F7F1110A6AEDFFF535C15CC11AC56A818018H5N0G" TargetMode="External"/><Relationship Id="rId34" Type="http://schemas.openxmlformats.org/officeDocument/2006/relationships/hyperlink" Target="consultantplus://offline/ref=3E42BE9A14D4E320599B02441A2E088CC729C7CD6B85F7F1110A6AEDFFF535C15CC11AC56A80871EH5N2G" TargetMode="External"/><Relationship Id="rId42" Type="http://schemas.openxmlformats.org/officeDocument/2006/relationships/hyperlink" Target="consultantplus://offline/ref=3E42BE9A14D4E320599B02441A2E088CC729C7CD6B85F7F1110A6AEDFFF535C15CC11AC56A818310H5N8G" TargetMode="External"/><Relationship Id="rId47" Type="http://schemas.openxmlformats.org/officeDocument/2006/relationships/hyperlink" Target="consultantplus://offline/ref=3E42BE9A14D4E320599B02441A2E088CC729C7CD6B85F7F1110A6AEDFFF535C15CC11AC56A80841DH5N5G" TargetMode="External"/><Relationship Id="rId50" Type="http://schemas.openxmlformats.org/officeDocument/2006/relationships/hyperlink" Target="consultantplus://offline/ref=3E42BE9A14D4E320599B02441A2E088CC72ECCCB6C8EF7F1110A6AEDFFHFN5G" TargetMode="External"/><Relationship Id="rId55" Type="http://schemas.openxmlformats.org/officeDocument/2006/relationships/hyperlink" Target="consultantplus://offline/ref=3E42BE9A14D4E320599B02441A2E088CC729C7CD6B85F7F1110A6AEDFFF535C15CC11AC56A818019H5N0G" TargetMode="External"/><Relationship Id="rId63" Type="http://schemas.openxmlformats.org/officeDocument/2006/relationships/hyperlink" Target="consultantplus://offline/ref=3E42BE9A14D4E320599B02441A2E088CC729C7CD6B85F7F1110A6AEDFFHFN5G"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3E42BE9A14D4E320599B02441A2E088CC729C7CD6B85F7F1110A6AEDFFHFN5G" TargetMode="External"/><Relationship Id="rId20" Type="http://schemas.openxmlformats.org/officeDocument/2006/relationships/hyperlink" Target="consultantplus://offline/ref=3E42BE9A14D4E320599B02441A2E088CC729C7CD6B85F7F1110A6AEDFFF535C15CC11AC56A81841EH5N3G" TargetMode="External"/><Relationship Id="rId29" Type="http://schemas.openxmlformats.org/officeDocument/2006/relationships/hyperlink" Target="consultantplus://offline/ref=3E42BE9A14D4E320599B02441A2E088CC729C7CD6B85F7F1110A6AEDFFF535C15CC11AC56A80871FH5N2G" TargetMode="External"/><Relationship Id="rId41" Type="http://schemas.openxmlformats.org/officeDocument/2006/relationships/hyperlink" Target="consultantplus://offline/ref=3E42BE9A14D4E320599B02441A2E088CC729C7CD6B85F7F1110A6AEDFFF535C15CC11AC56A81801DH5N9G" TargetMode="External"/><Relationship Id="rId54" Type="http://schemas.openxmlformats.org/officeDocument/2006/relationships/hyperlink" Target="consultantplus://offline/ref=3E42BE9A14D4E320599B02441A2E088CC729C7CD6B85F7F1110A6AEDFFF535C15CC11AC56A80871CH5N3G" TargetMode="External"/><Relationship Id="rId62" Type="http://schemas.openxmlformats.org/officeDocument/2006/relationships/hyperlink" Target="consultantplus://offline/ref=3E42BE9A14D4E320599B02441A2E088CC729C7CD6B85F7F1110A6AEDFFF535C15CC11AC56A808018H5N6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E42BE9A14D4E320599B02441A2E088CC728CBC86980F7F1110A6AEDFFHFN5G" TargetMode="External"/><Relationship Id="rId24" Type="http://schemas.openxmlformats.org/officeDocument/2006/relationships/hyperlink" Target="consultantplus://offline/ref=3E42BE9A14D4E320599B02441A2E088CC729C7CD6B85F7F1110A6AEDFFF535C15CC11AC56A81861CH5N5G" TargetMode="External"/><Relationship Id="rId32" Type="http://schemas.openxmlformats.org/officeDocument/2006/relationships/hyperlink" Target="consultantplus://offline/ref=3E42BE9A14D4E320599B02441A2E088CC729C7CD6B85F7F1110A6AEDFFF535C15CC11AC56A80871FH5N7G" TargetMode="External"/><Relationship Id="rId37" Type="http://schemas.openxmlformats.org/officeDocument/2006/relationships/hyperlink" Target="consultantplus://offline/ref=3E42BE9A14D4E320599B02441A2E088CC729C7CD6B85F7F1110A6AEDFFF535C15CC11AC56A808711H5N0G" TargetMode="External"/><Relationship Id="rId40" Type="http://schemas.openxmlformats.org/officeDocument/2006/relationships/hyperlink" Target="consultantplus://offline/ref=3E42BE9A14D4E320599B02441A2E088CC729C7CD6B85F7F1110A6AEDFFF535C15CC11AC56A81801DH5N9G" TargetMode="External"/><Relationship Id="rId45" Type="http://schemas.openxmlformats.org/officeDocument/2006/relationships/hyperlink" Target="consultantplus://offline/ref=3E42BE9A14D4E320599B02441A2E088CC729C7CD6B85F7F1110A6AEDFFF535C15CC11AC56A81821DH5N6G" TargetMode="External"/><Relationship Id="rId53" Type="http://schemas.openxmlformats.org/officeDocument/2006/relationships/hyperlink" Target="consultantplus://offline/ref=3E42BE9A14D4E320599B02441A2E088CC729C7CD6B85F7F1110A6AEDFFF535C15CC11AC56A80871BH5N6G" TargetMode="External"/><Relationship Id="rId58" Type="http://schemas.openxmlformats.org/officeDocument/2006/relationships/hyperlink" Target="consultantplus://offline/ref=3E42BE9A14D4E320599B02441A2E088CC729C7CD6B85F7F1110A6AEDFFF535C15CC11AC56A818019H5N7G" TargetMode="External"/><Relationship Id="rId5" Type="http://schemas.openxmlformats.org/officeDocument/2006/relationships/webSettings" Target="webSettings.xml"/><Relationship Id="rId15" Type="http://schemas.openxmlformats.org/officeDocument/2006/relationships/hyperlink" Target="consultantplus://offline/ref=3E42BE9A14D4E320599B02441A2E088CC728CBC86980F7F1110A6AEDFFHFN5G" TargetMode="External"/><Relationship Id="rId23" Type="http://schemas.openxmlformats.org/officeDocument/2006/relationships/hyperlink" Target="consultantplus://offline/ref=3E42BE9A14D4E320599B02441A2E088CC729C7CD6B85F7F1110A6AEDFFF535C15CC11AC56A81801DH5N9G" TargetMode="External"/><Relationship Id="rId28" Type="http://schemas.openxmlformats.org/officeDocument/2006/relationships/hyperlink" Target="consultantplus://offline/ref=3E42BE9A14D4E320599B02441A2E088CC729C7CD6B85F7F1110A6AEDFFF535C15CC11AC56A80871FH5N1G" TargetMode="External"/><Relationship Id="rId36" Type="http://schemas.openxmlformats.org/officeDocument/2006/relationships/hyperlink" Target="consultantplus://offline/ref=3E42BE9A14D4E320599B02441A2E088CC729C7CD6B85F7F1110A6AEDFFF535C15CC11AC56A80871EH5N7G" TargetMode="External"/><Relationship Id="rId49" Type="http://schemas.openxmlformats.org/officeDocument/2006/relationships/hyperlink" Target="consultantplus://offline/ref=3E42BE9A14D4E320599B02441A2E088CC729C7CD6B85F7F1110A6AEDFFHFN5G" TargetMode="External"/><Relationship Id="rId57" Type="http://schemas.openxmlformats.org/officeDocument/2006/relationships/hyperlink" Target="consultantplus://offline/ref=3E42BE9A14D4E320599B02441A2E088CC729C7CD6B85F7F1110A6AEDFFF535C15CC11AC56A818019H5N3G" TargetMode="External"/><Relationship Id="rId61" Type="http://schemas.openxmlformats.org/officeDocument/2006/relationships/hyperlink" Target="consultantplus://offline/ref=3E42BE9A14D4E320599B02441A2E088CC729C7CD6B85F7F1110A6AEDFFHFN5G" TargetMode="External"/><Relationship Id="rId10" Type="http://schemas.openxmlformats.org/officeDocument/2006/relationships/hyperlink" Target="consultantplus://offline/ref=3E42BE9A14D4E320599B02441A2E088CC729C7CD6B85F7F1110A6AEDFFHFN5G" TargetMode="External"/><Relationship Id="rId19" Type="http://schemas.openxmlformats.org/officeDocument/2006/relationships/hyperlink" Target="consultantplus://offline/ref=3E42BE9A14D4E320599B02441A2E088CC729C7CD6B85F7F1110A6AEDFFF535C15CC11AC56A818418H5N1G" TargetMode="External"/><Relationship Id="rId31" Type="http://schemas.openxmlformats.org/officeDocument/2006/relationships/hyperlink" Target="consultantplus://offline/ref=3E42BE9A14D4E320599B02441A2E088CC729C7CD6B85F7F1110A6AEDFFF535C15CC11AC56A80871FH5N6G" TargetMode="External"/><Relationship Id="rId44" Type="http://schemas.openxmlformats.org/officeDocument/2006/relationships/hyperlink" Target="consultantplus://offline/ref=3E42BE9A14D4E320599B02441A2E088CC729C7CD6B85F7F1110A6AEDFFF535C15CC11AC56A808110H5N7G" TargetMode="External"/><Relationship Id="rId52" Type="http://schemas.openxmlformats.org/officeDocument/2006/relationships/hyperlink" Target="consultantplus://offline/ref=3E42BE9A14D4E320599B02441A2E088CC729C7CD6B85F7F1110A6AEDFFHFN5G" TargetMode="External"/><Relationship Id="rId60" Type="http://schemas.openxmlformats.org/officeDocument/2006/relationships/hyperlink" Target="consultantplus://offline/ref=3E42BE9A14D4E320599B02441A2E088CC729C7CD6B85F7F1110A6AEDFFF535C15CC11AC56A808619H5N9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E42BE9A14D4E320599B02441A2E088CC728CCC16D81F7F1110A6AEDFFHFN5G" TargetMode="External"/><Relationship Id="rId14" Type="http://schemas.openxmlformats.org/officeDocument/2006/relationships/hyperlink" Target="consultantplus://offline/ref=3E42BE9A14D4E320599B02441A2E088CC729C7CD6B85F7F1110A6AEDFFHFN5G" TargetMode="External"/><Relationship Id="rId22" Type="http://schemas.openxmlformats.org/officeDocument/2006/relationships/hyperlink" Target="consultantplus://offline/ref=3E42BE9A14D4E320599B02441A2E088CC729C7CD6B85F7F1110A6AEDFFF535C15CC11AC56A81801DH5N9G" TargetMode="External"/><Relationship Id="rId27" Type="http://schemas.openxmlformats.org/officeDocument/2006/relationships/hyperlink" Target="consultantplus://offline/ref=3E42BE9A14D4E320599B02441A2E088CC729C7CD6B85F7F1110A6AEDFFF535C15CC11AC56A81861BH5N6G" TargetMode="External"/><Relationship Id="rId30" Type="http://schemas.openxmlformats.org/officeDocument/2006/relationships/hyperlink" Target="consultantplus://offline/ref=3E42BE9A14D4E320599B02441A2E088CC729C7CD6B85F7F1110A6AEDFFF535C15CC11AC56A80871FH5N5G" TargetMode="External"/><Relationship Id="rId35" Type="http://schemas.openxmlformats.org/officeDocument/2006/relationships/hyperlink" Target="consultantplus://offline/ref=3E42BE9A14D4E320599B02441A2E088CC729C7CD6B85F7F1110A6AEDFFF535C15CC11AC56A80871EH5N4G" TargetMode="External"/><Relationship Id="rId43" Type="http://schemas.openxmlformats.org/officeDocument/2006/relationships/hyperlink" Target="consultantplus://offline/ref=3E42BE9A14D4E320599B02441A2E088CC728CACA6A8EF7F1110A6AEDFFHFN5G" TargetMode="External"/><Relationship Id="rId48" Type="http://schemas.openxmlformats.org/officeDocument/2006/relationships/hyperlink" Target="consultantplus://offline/ref=3E42BE9A14D4E320599B02441A2E088CC729C7CD6B85F7F1110A6AEDFFF535C15CC11AC56A80841FH5N5G" TargetMode="External"/><Relationship Id="rId56" Type="http://schemas.openxmlformats.org/officeDocument/2006/relationships/hyperlink" Target="consultantplus://offline/ref=3E42BE9A14D4E320599B02441A2E088CC729C7CD6B85F7F1110A6AEDFFF535C15CC11AC56A818019H5N1G"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consultantplus://offline/ref=3E42BE9A14D4E320599B02441A2E088CC325C9CF618CAAFB195366EFF8FA6AD65B8816C46A8185H1NFG" TargetMode="External"/><Relationship Id="rId3" Type="http://schemas.microsoft.com/office/2007/relationships/stylesWithEffects" Target="stylesWithEffects.xml"/><Relationship Id="rId12" Type="http://schemas.openxmlformats.org/officeDocument/2006/relationships/hyperlink" Target="consultantplus://offline/ref=3E42BE9A14D4E320599B02441A2E088CC729C7CD6B85F7F1110A6AEDFFHFN5G" TargetMode="External"/><Relationship Id="rId17" Type="http://schemas.openxmlformats.org/officeDocument/2006/relationships/hyperlink" Target="consultantplus://offline/ref=3E42BE9A14D4E320599B02441A2E088CC729C7CD6B85F7F1110A6AEDFFHFN5G" TargetMode="External"/><Relationship Id="rId25" Type="http://schemas.openxmlformats.org/officeDocument/2006/relationships/hyperlink" Target="consultantplus://offline/ref=3E42BE9A14D4E320599B02441A2E088CC729C7CD6B85F7F1110A6AEDFFF535C15CC11AC56A81861CH5N6G" TargetMode="External"/><Relationship Id="rId33" Type="http://schemas.openxmlformats.org/officeDocument/2006/relationships/hyperlink" Target="consultantplus://offline/ref=3E42BE9A14D4E320599B02441A2E088CC729C7CD6B85F7F1110A6AEDFFF535C15CC11AC56A80871EH5N0G" TargetMode="External"/><Relationship Id="rId38" Type="http://schemas.openxmlformats.org/officeDocument/2006/relationships/hyperlink" Target="consultantplus://offline/ref=3E42BE9A14D4E320599B02441A2E088CC729C7CD6B85F7F1110A6AEDFFF535C15CC11AC56A808711H5N3G" TargetMode="External"/><Relationship Id="rId46" Type="http://schemas.openxmlformats.org/officeDocument/2006/relationships/hyperlink" Target="consultantplus://offline/ref=3E42BE9A14D4E320599B02441A2E088CC729C7CD6B85F7F1110A6AEDFFF535C15CC11AC56A818C1CH5N7G" TargetMode="External"/><Relationship Id="rId59" Type="http://schemas.openxmlformats.org/officeDocument/2006/relationships/hyperlink" Target="consultantplus://offline/ref=3E42BE9A14D4E320599B02441A2E088CC729C7CD6B85F7F1110A6AEDFFHFN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16005</Words>
  <Characters>91233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107024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Домашний</cp:lastModifiedBy>
  <cp:revision>4</cp:revision>
  <cp:lastPrinted>2025-03-13T02:29:00Z</cp:lastPrinted>
  <dcterms:created xsi:type="dcterms:W3CDTF">2020-11-30T11:13:00Z</dcterms:created>
  <dcterms:modified xsi:type="dcterms:W3CDTF">2025-03-13T02:31:00Z</dcterms:modified>
</cp:coreProperties>
</file>