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64" w:rsidRPr="001F1F64" w:rsidRDefault="001F1F64" w:rsidP="001F1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F64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F1F64" w:rsidRDefault="001F1F64">
      <w:pPr>
        <w:rPr>
          <w:rFonts w:ascii="Times New Roman" w:hAnsi="Times New Roman" w:cs="Times New Roman"/>
          <w:sz w:val="28"/>
          <w:szCs w:val="28"/>
        </w:rPr>
      </w:pPr>
      <w:r w:rsidRPr="001F1F64">
        <w:rPr>
          <w:rFonts w:ascii="Times New Roman" w:hAnsi="Times New Roman" w:cs="Times New Roman"/>
          <w:sz w:val="28"/>
          <w:szCs w:val="28"/>
        </w:rPr>
        <w:t xml:space="preserve">С 6 апреля начинается обучение детей в дистанционной форме. Задания будут высылаться классным руководителем в группу родителей на </w:t>
      </w:r>
      <w:proofErr w:type="spellStart"/>
      <w:r w:rsidRPr="001F1F64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1F1F64">
        <w:rPr>
          <w:rFonts w:ascii="Times New Roman" w:hAnsi="Times New Roman" w:cs="Times New Roman"/>
          <w:sz w:val="28"/>
          <w:szCs w:val="28"/>
        </w:rPr>
        <w:t xml:space="preserve">. Выполненные задания можно сфотографировать и отправить классному руководителю, который передаст  их учителю-предметнику. </w:t>
      </w:r>
    </w:p>
    <w:p w:rsidR="001B7BE4" w:rsidRPr="001F1F64" w:rsidRDefault="001F1F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1F64">
        <w:rPr>
          <w:rFonts w:ascii="Times New Roman" w:hAnsi="Times New Roman" w:cs="Times New Roman"/>
          <w:sz w:val="28"/>
          <w:szCs w:val="28"/>
        </w:rPr>
        <w:t>Обо всех изменениях будем сообщать дополнительно.</w:t>
      </w:r>
    </w:p>
    <w:sectPr w:rsidR="001B7BE4" w:rsidRPr="001F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64"/>
    <w:rsid w:val="001B7BE4"/>
    <w:rsid w:val="001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2020-04-04T05:26:00Z</dcterms:created>
  <dcterms:modified xsi:type="dcterms:W3CDTF">2020-04-04T05:31:00Z</dcterms:modified>
</cp:coreProperties>
</file>