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AB7" w:rsidRPr="00D47296" w:rsidRDefault="005D79D0" w:rsidP="0014466A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14466A">
        <w:rPr>
          <w:rFonts w:ascii="Times New Roman" w:hAnsi="Times New Roman" w:cs="Times New Roman"/>
          <w:b/>
          <w:color w:val="FF0000"/>
          <w:sz w:val="40"/>
          <w:szCs w:val="40"/>
        </w:rPr>
        <w:t>Первичные средства пожаротушения</w:t>
      </w:r>
    </w:p>
    <w:p w:rsidR="00A63AB7" w:rsidRPr="005D79D0" w:rsidRDefault="00192B83" w:rsidP="0014466A">
      <w:pPr>
        <w:numPr>
          <w:ilvl w:val="0"/>
          <w:numId w:val="1"/>
        </w:numPr>
        <w:spacing w:line="240" w:lineRule="auto"/>
        <w:ind w:left="284" w:hanging="426"/>
        <w:rPr>
          <w:rFonts w:ascii="Times New Roman" w:hAnsi="Times New Roman" w:cs="Times New Roman"/>
          <w:b/>
          <w:sz w:val="28"/>
          <w:szCs w:val="28"/>
        </w:rPr>
      </w:pPr>
      <w:r w:rsidRPr="005D79D0">
        <w:rPr>
          <w:rFonts w:ascii="Times New Roman" w:hAnsi="Times New Roman" w:cs="Times New Roman"/>
          <w:b/>
          <w:sz w:val="28"/>
          <w:szCs w:val="28"/>
        </w:rPr>
        <w:t xml:space="preserve">Наиболее распространенным и универсальным подручным  средством тушения пожара является </w:t>
      </w:r>
      <w:r w:rsidRPr="005D79D0">
        <w:rPr>
          <w:rFonts w:ascii="Times New Roman" w:hAnsi="Times New Roman" w:cs="Times New Roman"/>
          <w:b/>
          <w:bCs/>
          <w:sz w:val="28"/>
          <w:szCs w:val="28"/>
        </w:rPr>
        <w:t>вода, снег.</w:t>
      </w:r>
      <w:r w:rsidRPr="005D79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3AB7" w:rsidRPr="005D79D0" w:rsidRDefault="00192B83" w:rsidP="0014466A">
      <w:pPr>
        <w:numPr>
          <w:ilvl w:val="0"/>
          <w:numId w:val="1"/>
        </w:numPr>
        <w:spacing w:line="240" w:lineRule="auto"/>
        <w:ind w:left="284" w:hanging="426"/>
        <w:rPr>
          <w:rFonts w:ascii="Times New Roman" w:hAnsi="Times New Roman" w:cs="Times New Roman"/>
          <w:b/>
          <w:sz w:val="28"/>
          <w:szCs w:val="28"/>
        </w:rPr>
      </w:pPr>
      <w:r w:rsidRPr="005D79D0">
        <w:rPr>
          <w:rFonts w:ascii="Times New Roman" w:hAnsi="Times New Roman" w:cs="Times New Roman"/>
          <w:b/>
          <w:sz w:val="28"/>
          <w:szCs w:val="28"/>
        </w:rPr>
        <w:t xml:space="preserve">Простейшим подручным средством тушения возгораний и пожаров является </w:t>
      </w:r>
      <w:r w:rsidRPr="005D79D0">
        <w:rPr>
          <w:rFonts w:ascii="Times New Roman" w:hAnsi="Times New Roman" w:cs="Times New Roman"/>
          <w:b/>
          <w:bCs/>
          <w:sz w:val="28"/>
          <w:szCs w:val="28"/>
        </w:rPr>
        <w:t>песок, земля.</w:t>
      </w:r>
      <w:r w:rsidRPr="005D79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3AB7" w:rsidRPr="005D79D0" w:rsidRDefault="00192B83" w:rsidP="0014466A">
      <w:pPr>
        <w:numPr>
          <w:ilvl w:val="0"/>
          <w:numId w:val="1"/>
        </w:numPr>
        <w:spacing w:line="240" w:lineRule="auto"/>
        <w:ind w:left="284" w:hanging="426"/>
        <w:rPr>
          <w:rFonts w:ascii="Times New Roman" w:hAnsi="Times New Roman" w:cs="Times New Roman"/>
          <w:b/>
          <w:sz w:val="28"/>
          <w:szCs w:val="28"/>
        </w:rPr>
      </w:pPr>
      <w:r w:rsidRPr="005D79D0">
        <w:rPr>
          <w:rFonts w:ascii="Times New Roman" w:hAnsi="Times New Roman" w:cs="Times New Roman"/>
          <w:b/>
          <w:sz w:val="28"/>
          <w:szCs w:val="28"/>
        </w:rPr>
        <w:t xml:space="preserve">Для ликвидации пожаров в начальной стадии можно применять </w:t>
      </w:r>
      <w:r w:rsidRPr="005D79D0">
        <w:rPr>
          <w:rFonts w:ascii="Times New Roman" w:hAnsi="Times New Roman" w:cs="Times New Roman"/>
          <w:b/>
          <w:bCs/>
          <w:sz w:val="28"/>
          <w:szCs w:val="28"/>
        </w:rPr>
        <w:t>асбестовое и войлочное полотно, грубошерстные ткани.</w:t>
      </w:r>
      <w:r w:rsidRPr="005D79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3AB7" w:rsidRPr="005D79D0" w:rsidRDefault="00A6415B" w:rsidP="0014466A">
      <w:pPr>
        <w:numPr>
          <w:ilvl w:val="0"/>
          <w:numId w:val="1"/>
        </w:numPr>
        <w:spacing w:line="240" w:lineRule="auto"/>
        <w:ind w:left="284" w:hanging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-55246</wp:posOffset>
            </wp:positionH>
            <wp:positionV relativeFrom="paragraph">
              <wp:posOffset>1285240</wp:posOffset>
            </wp:positionV>
            <wp:extent cx="3190875" cy="2276475"/>
            <wp:effectExtent l="19050" t="0" r="9525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2B83" w:rsidRPr="005D79D0">
        <w:rPr>
          <w:rFonts w:ascii="Times New Roman" w:hAnsi="Times New Roman" w:cs="Times New Roman"/>
          <w:b/>
          <w:sz w:val="28"/>
          <w:szCs w:val="28"/>
        </w:rPr>
        <w:t xml:space="preserve">Особое место отводится </w:t>
      </w:r>
      <w:r w:rsidR="00192B83" w:rsidRPr="005D79D0">
        <w:rPr>
          <w:rFonts w:ascii="Times New Roman" w:hAnsi="Times New Roman" w:cs="Times New Roman"/>
          <w:b/>
          <w:bCs/>
          <w:sz w:val="28"/>
          <w:szCs w:val="28"/>
        </w:rPr>
        <w:t>огнетушителям</w:t>
      </w:r>
      <w:r w:rsidR="00192B83" w:rsidRPr="005D79D0">
        <w:rPr>
          <w:rFonts w:ascii="Times New Roman" w:hAnsi="Times New Roman" w:cs="Times New Roman"/>
          <w:b/>
          <w:sz w:val="28"/>
          <w:szCs w:val="28"/>
        </w:rPr>
        <w:t xml:space="preserve"> - это современные технические устройства, предназначенные для тушения пожаров в их начальной стадии возникновения. </w:t>
      </w:r>
    </w:p>
    <w:p w:rsidR="005D79D0" w:rsidRDefault="005D79D0" w:rsidP="00D4729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D79D0" w:rsidRPr="005D79D0" w:rsidRDefault="005D79D0" w:rsidP="00D47296">
      <w:pPr>
        <w:rPr>
          <w:rFonts w:ascii="Times New Roman" w:hAnsi="Times New Roman" w:cs="Times New Roman"/>
          <w:sz w:val="28"/>
          <w:szCs w:val="28"/>
        </w:rPr>
      </w:pPr>
    </w:p>
    <w:p w:rsidR="005D79D0" w:rsidRPr="005D79D0" w:rsidRDefault="005D79D0" w:rsidP="00D47296">
      <w:pPr>
        <w:rPr>
          <w:rFonts w:ascii="Times New Roman" w:hAnsi="Times New Roman" w:cs="Times New Roman"/>
          <w:sz w:val="28"/>
          <w:szCs w:val="28"/>
        </w:rPr>
      </w:pPr>
    </w:p>
    <w:p w:rsidR="005D79D0" w:rsidRDefault="005D79D0" w:rsidP="00D47296">
      <w:pPr>
        <w:rPr>
          <w:rFonts w:ascii="Times New Roman" w:hAnsi="Times New Roman" w:cs="Times New Roman"/>
          <w:sz w:val="28"/>
          <w:szCs w:val="28"/>
        </w:rPr>
      </w:pPr>
    </w:p>
    <w:p w:rsidR="0014466A" w:rsidRDefault="0014466A" w:rsidP="0014466A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:rsidR="0014466A" w:rsidRDefault="0014466A" w:rsidP="0014466A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:rsidR="005D79D0" w:rsidRDefault="0014466A" w:rsidP="0014466A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color w:val="FF0000"/>
          <w:sz w:val="36"/>
          <w:szCs w:val="36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597535</wp:posOffset>
            </wp:positionV>
            <wp:extent cx="3124200" cy="2228850"/>
            <wp:effectExtent l="19050" t="0" r="0" b="0"/>
            <wp:wrapNone/>
            <wp:docPr id="3" name="Рисунок 3" descr="Пожарный щи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Пожарный щит"/>
                    <pic:cNvPicPr>
                      <a:picLocks noGrp="1" noChangeAspect="1" noChangeArrowheads="1"/>
                    </pic:cNvPicPr>
                  </pic:nvPicPr>
                  <pic:blipFill>
                    <a:blip r:embed="rId8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9D0" w:rsidRPr="005D79D0">
        <w:rPr>
          <w:rFonts w:ascii="Times New Roman" w:hAnsi="Times New Roman" w:cs="Times New Roman"/>
          <w:b/>
          <w:bCs/>
          <w:color w:val="FF0000"/>
          <w:sz w:val="36"/>
          <w:szCs w:val="36"/>
        </w:rPr>
        <w:t>Пожарные щиты первичных средств пожаротушения</w:t>
      </w:r>
    </w:p>
    <w:p w:rsidR="0014466A" w:rsidRDefault="0014466A" w:rsidP="0014466A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:rsidR="0014466A" w:rsidRPr="005D79D0" w:rsidRDefault="0014466A" w:rsidP="0014466A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D79D0" w:rsidRPr="005D79D0" w:rsidRDefault="005D79D0" w:rsidP="00D47296">
      <w:pPr>
        <w:rPr>
          <w:rFonts w:ascii="Times New Roman" w:hAnsi="Times New Roman" w:cs="Times New Roman"/>
          <w:sz w:val="36"/>
          <w:szCs w:val="36"/>
        </w:rPr>
      </w:pPr>
    </w:p>
    <w:p w:rsidR="005D79D0" w:rsidRPr="005D79D0" w:rsidRDefault="005D79D0" w:rsidP="00D47296">
      <w:pPr>
        <w:rPr>
          <w:rFonts w:ascii="Times New Roman" w:hAnsi="Times New Roman" w:cs="Times New Roman"/>
          <w:sz w:val="36"/>
          <w:szCs w:val="36"/>
        </w:rPr>
      </w:pPr>
    </w:p>
    <w:p w:rsidR="005D79D0" w:rsidRPr="005D79D0" w:rsidRDefault="005D79D0" w:rsidP="00D47296">
      <w:pPr>
        <w:rPr>
          <w:rFonts w:ascii="Times New Roman" w:hAnsi="Times New Roman" w:cs="Times New Roman"/>
          <w:sz w:val="36"/>
          <w:szCs w:val="36"/>
        </w:rPr>
      </w:pPr>
    </w:p>
    <w:p w:rsidR="005D79D0" w:rsidRDefault="005D79D0" w:rsidP="00D47296">
      <w:pPr>
        <w:rPr>
          <w:rFonts w:ascii="Times New Roman" w:hAnsi="Times New Roman" w:cs="Times New Roman"/>
          <w:sz w:val="36"/>
          <w:szCs w:val="36"/>
        </w:rPr>
      </w:pPr>
    </w:p>
    <w:p w:rsidR="005D79D0" w:rsidRPr="0014466A" w:rsidRDefault="00E11E2D" w:rsidP="00D47296">
      <w:pPr>
        <w:tabs>
          <w:tab w:val="left" w:pos="8553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1242695</wp:posOffset>
            </wp:positionH>
            <wp:positionV relativeFrom="paragraph">
              <wp:posOffset>876935</wp:posOffset>
            </wp:positionV>
            <wp:extent cx="523875" cy="895350"/>
            <wp:effectExtent l="19050" t="0" r="9525" b="0"/>
            <wp:wrapNone/>
            <wp:docPr id="2" name="preview-image" descr="http://vulkan-tec.ru/f/cache_image/44/4494abc89241e57a3d4f52d08f933e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vulkan-tec.ru/f/cache_image/44/4494abc89241e57a3d4f52d08f933ec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466A" w:rsidRPr="0014466A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1691005</wp:posOffset>
            </wp:positionH>
            <wp:positionV relativeFrom="paragraph">
              <wp:posOffset>876935</wp:posOffset>
            </wp:positionV>
            <wp:extent cx="1362075" cy="1019175"/>
            <wp:effectExtent l="19050" t="0" r="9525" b="0"/>
            <wp:wrapNone/>
            <wp:docPr id="35" name="preview-image" descr="http://moygarag.ru/wp-content/uploads/2013/10/ognetushi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moygarag.ru/wp-content/uploads/2013/10/ognetushite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9D0" w:rsidRPr="0014466A">
        <w:rPr>
          <w:rFonts w:ascii="Times New Roman" w:hAnsi="Times New Roman" w:cs="Times New Roman"/>
          <w:b/>
          <w:bCs/>
          <w:sz w:val="28"/>
          <w:szCs w:val="28"/>
        </w:rPr>
        <w:t xml:space="preserve">Наиболее распространенными и эффективными средствами пожаротушения являются </w:t>
      </w:r>
      <w:r w:rsidR="00F14611">
        <w:rPr>
          <w:rFonts w:ascii="Times New Roman" w:hAnsi="Times New Roman" w:cs="Times New Roman"/>
          <w:b/>
          <w:bCs/>
          <w:sz w:val="28"/>
          <w:szCs w:val="28"/>
        </w:rPr>
        <w:t xml:space="preserve">порошковые и углекислотные </w:t>
      </w:r>
      <w:r w:rsidR="005D79D0" w:rsidRPr="0014466A">
        <w:rPr>
          <w:rFonts w:ascii="Times New Roman" w:hAnsi="Times New Roman" w:cs="Times New Roman"/>
          <w:b/>
          <w:bCs/>
          <w:sz w:val="28"/>
          <w:szCs w:val="28"/>
        </w:rPr>
        <w:t>огнетушители</w:t>
      </w:r>
      <w:r w:rsidR="0014466A" w:rsidRPr="0014466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4466A" w:rsidRDefault="0014466A" w:rsidP="00D47296">
      <w:pPr>
        <w:tabs>
          <w:tab w:val="left" w:pos="8553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4466A" w:rsidRPr="0014466A" w:rsidRDefault="0014466A" w:rsidP="00D47296">
      <w:pPr>
        <w:tabs>
          <w:tab w:val="left" w:pos="855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0F09" w:rsidRPr="004D48F5" w:rsidRDefault="0014466A" w:rsidP="0014466A">
      <w:pPr>
        <w:tabs>
          <w:tab w:val="left" w:pos="8553"/>
        </w:tabs>
        <w:spacing w:line="240" w:lineRule="auto"/>
        <w:jc w:val="both"/>
        <w:rPr>
          <w:rFonts w:ascii="Times New Roman" w:hAnsi="Times New Roman" w:cs="Times New Roman"/>
          <w:b/>
          <w:color w:val="0000FF"/>
          <w:sz w:val="36"/>
          <w:szCs w:val="36"/>
        </w:rPr>
      </w:pPr>
      <w:r>
        <w:rPr>
          <w:rFonts w:ascii="Times New Roman" w:hAnsi="Times New Roman" w:cs="Times New Roman"/>
          <w:b/>
          <w:color w:val="0000FF"/>
          <w:sz w:val="36"/>
          <w:szCs w:val="36"/>
        </w:rPr>
        <w:t>О</w:t>
      </w:r>
      <w:r w:rsidR="00660F09" w:rsidRPr="004D48F5">
        <w:rPr>
          <w:rFonts w:ascii="Times New Roman" w:hAnsi="Times New Roman" w:cs="Times New Roman"/>
          <w:b/>
          <w:color w:val="0000FF"/>
          <w:sz w:val="36"/>
          <w:szCs w:val="36"/>
        </w:rPr>
        <w:t>гнетушители классифицируются:</w:t>
      </w:r>
    </w:p>
    <w:p w:rsidR="00660F09" w:rsidRPr="00C30FD7" w:rsidRDefault="00660F09" w:rsidP="00BC34AF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709" w:hanging="567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0FD7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t>по  виду (типу)  огнетушащих  средств;</w:t>
      </w:r>
    </w:p>
    <w:p w:rsidR="00660F09" w:rsidRPr="00C30FD7" w:rsidRDefault="00660F09" w:rsidP="0014466A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142" w:firstLine="0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0FD7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t>по  объему  корпуса;</w:t>
      </w:r>
    </w:p>
    <w:p w:rsidR="00660F09" w:rsidRPr="00C30FD7" w:rsidRDefault="00660F09" w:rsidP="00BC34AF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709" w:hanging="567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0FD7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t>по способу подачи огнетушащего состава;</w:t>
      </w:r>
      <w:r w:rsidRPr="00C30FD7">
        <w:rPr>
          <w:b/>
          <w:noProof/>
        </w:rPr>
        <w:t xml:space="preserve"> </w:t>
      </w:r>
    </w:p>
    <w:p w:rsidR="00660F09" w:rsidRPr="00C30FD7" w:rsidRDefault="00660F09" w:rsidP="0014466A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142" w:firstLine="0"/>
        <w:contextualSpacing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30FD7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t xml:space="preserve">по  виду  пусковых  устройств. </w:t>
      </w:r>
    </w:p>
    <w:p w:rsidR="00BC34AF" w:rsidRDefault="00C30FD7" w:rsidP="00BC34AF">
      <w:pPr>
        <w:tabs>
          <w:tab w:val="left" w:pos="8553"/>
        </w:tabs>
        <w:rPr>
          <w:rFonts w:ascii="Times New Roman" w:hAnsi="Times New Roman" w:cs="Times New Roman"/>
          <w:b/>
          <w:bCs/>
          <w:color w:val="0000FF"/>
          <w:sz w:val="36"/>
          <w:szCs w:val="36"/>
        </w:rPr>
      </w:pPr>
      <w:r w:rsidRPr="00660F09">
        <w:rPr>
          <w:rFonts w:ascii="Times New Roman" w:hAnsi="Times New Roman" w:cs="Times New Roman"/>
          <w:b/>
          <w:bCs/>
          <w:color w:val="0000FF"/>
          <w:sz w:val="36"/>
          <w:szCs w:val="36"/>
        </w:rPr>
        <w:lastRenderedPageBreak/>
        <w:t>Огнетушители   порошковые ручные</w:t>
      </w:r>
      <w:r w:rsidR="00BC34AF">
        <w:rPr>
          <w:rFonts w:ascii="Times New Roman" w:hAnsi="Times New Roman" w:cs="Times New Roman"/>
          <w:b/>
          <w:bCs/>
          <w:color w:val="0000FF"/>
          <w:sz w:val="36"/>
          <w:szCs w:val="36"/>
        </w:rPr>
        <w:t xml:space="preserve">              </w:t>
      </w:r>
    </w:p>
    <w:p w:rsidR="00C30FD7" w:rsidRPr="00BC34AF" w:rsidRDefault="00F14611" w:rsidP="00BC34AF">
      <w:pPr>
        <w:tabs>
          <w:tab w:val="left" w:pos="8553"/>
        </w:tabs>
        <w:rPr>
          <w:rFonts w:ascii="Times New Roman" w:hAnsi="Times New Roman" w:cs="Times New Roman"/>
          <w:b/>
          <w:bCs/>
          <w:color w:val="0000FF"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1027430</wp:posOffset>
            </wp:positionH>
            <wp:positionV relativeFrom="paragraph">
              <wp:posOffset>2209165</wp:posOffset>
            </wp:positionV>
            <wp:extent cx="504825" cy="476250"/>
            <wp:effectExtent l="19050" t="0" r="9525" b="0"/>
            <wp:wrapNone/>
            <wp:docPr id="18" name="Рисунок 3" descr="E:\Мои документы\C1 - горючие газы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3" name="Picture 4" descr="E:\Мои документы\C1 - горючие газы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503555</wp:posOffset>
            </wp:positionH>
            <wp:positionV relativeFrom="paragraph">
              <wp:posOffset>2212975</wp:posOffset>
            </wp:positionV>
            <wp:extent cx="571500" cy="581025"/>
            <wp:effectExtent l="19050" t="0" r="0" b="0"/>
            <wp:wrapNone/>
            <wp:docPr id="17" name="Рисунок 2" descr="E:\Мои документы\B1 -класс пожара (горючие жидкости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2" name="Picture 3" descr="E:\Мои документы\B1 -класс пожара (горючие жидкости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34AF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2008505</wp:posOffset>
            </wp:positionH>
            <wp:positionV relativeFrom="paragraph">
              <wp:posOffset>1951990</wp:posOffset>
            </wp:positionV>
            <wp:extent cx="990600" cy="1152525"/>
            <wp:effectExtent l="19050" t="0" r="0" b="0"/>
            <wp:wrapNone/>
            <wp:docPr id="1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0FD7" w:rsidRPr="00C30FD7">
        <w:rPr>
          <w:rFonts w:ascii="Times New Roman" w:hAnsi="Times New Roman" w:cs="Times New Roman"/>
          <w:b/>
          <w:sz w:val="28"/>
          <w:szCs w:val="28"/>
        </w:rPr>
        <w:t xml:space="preserve">Порошковые огнетушители </w:t>
      </w:r>
      <w:r w:rsidR="000B4B74">
        <w:rPr>
          <w:rFonts w:ascii="Times New Roman" w:hAnsi="Times New Roman" w:cs="Times New Roman"/>
          <w:b/>
          <w:sz w:val="28"/>
          <w:szCs w:val="28"/>
        </w:rPr>
        <w:t xml:space="preserve">(ОП) </w:t>
      </w:r>
      <w:r w:rsidR="00C30FD7" w:rsidRPr="00C30FD7">
        <w:rPr>
          <w:rFonts w:ascii="Times New Roman" w:hAnsi="Times New Roman" w:cs="Times New Roman"/>
          <w:b/>
          <w:sz w:val="28"/>
          <w:szCs w:val="28"/>
        </w:rPr>
        <w:t>предназначены для тушения пожаров твердых, жидких и газообразных веществ (в зависимости от марки используемого огнетушащего порошка), а также электроустановок, находящихся под напряжением до 1000 В</w:t>
      </w:r>
      <w:r w:rsidR="00BC34AF">
        <w:rPr>
          <w:rFonts w:ascii="Times New Roman" w:hAnsi="Times New Roman" w:cs="Times New Roman"/>
          <w:b/>
          <w:sz w:val="28"/>
          <w:szCs w:val="28"/>
        </w:rPr>
        <w:t>.</w:t>
      </w:r>
    </w:p>
    <w:p w:rsidR="00BC34AF" w:rsidRDefault="00F14611" w:rsidP="00C30FD7">
      <w:pPr>
        <w:tabs>
          <w:tab w:val="left" w:pos="8553"/>
        </w:tabs>
        <w:rPr>
          <w:rFonts w:ascii="Times New Roman" w:hAnsi="Times New Roman" w:cs="Times New Roman"/>
          <w:b/>
          <w:bCs/>
          <w:color w:val="0000FF"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color w:val="0000FF"/>
          <w:sz w:val="36"/>
          <w:szCs w:val="36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1389380</wp:posOffset>
            </wp:positionH>
            <wp:positionV relativeFrom="paragraph">
              <wp:posOffset>156210</wp:posOffset>
            </wp:positionV>
            <wp:extent cx="571500" cy="552450"/>
            <wp:effectExtent l="19050" t="0" r="0" b="0"/>
            <wp:wrapNone/>
            <wp:docPr id="19" name="Рисунок 5" descr="E:\Мои документы\E1- напряжение до 1000 в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4" name="Picture 5" descr="E:\Мои документы\E1- напряжение до 1000 в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color w:val="0000FF"/>
          <w:sz w:val="36"/>
          <w:szCs w:val="36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-115570</wp:posOffset>
            </wp:positionH>
            <wp:positionV relativeFrom="paragraph">
              <wp:posOffset>22860</wp:posOffset>
            </wp:positionV>
            <wp:extent cx="557530" cy="527685"/>
            <wp:effectExtent l="76200" t="57150" r="52070" b="43815"/>
            <wp:wrapNone/>
            <wp:docPr id="15" name="Рисунок 1" descr="E:\Мои документы\A1- твердые горючие веществ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1" name="Picture 2" descr="E:\Мои документы\A1- твердые горючие вещества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20688002">
                      <a:off x="0" y="0"/>
                      <a:ext cx="557530" cy="52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34AF" w:rsidRDefault="00BC34AF" w:rsidP="00C30FD7">
      <w:pPr>
        <w:tabs>
          <w:tab w:val="left" w:pos="8553"/>
        </w:tabs>
        <w:rPr>
          <w:rFonts w:ascii="Times New Roman" w:hAnsi="Times New Roman" w:cs="Times New Roman"/>
          <w:b/>
          <w:bCs/>
          <w:color w:val="0000FF"/>
          <w:sz w:val="36"/>
          <w:szCs w:val="36"/>
        </w:rPr>
      </w:pPr>
    </w:p>
    <w:p w:rsidR="00C30FD7" w:rsidRDefault="00C30FD7" w:rsidP="00BC34AF">
      <w:pPr>
        <w:tabs>
          <w:tab w:val="left" w:pos="8553"/>
        </w:tabs>
        <w:jc w:val="center"/>
        <w:rPr>
          <w:rFonts w:ascii="Times New Roman" w:hAnsi="Times New Roman" w:cs="Times New Roman"/>
          <w:color w:val="0000FF"/>
          <w:sz w:val="36"/>
          <w:szCs w:val="36"/>
        </w:rPr>
      </w:pPr>
      <w:r w:rsidRPr="00192B83">
        <w:rPr>
          <w:rFonts w:ascii="Times New Roman" w:hAnsi="Times New Roman" w:cs="Times New Roman"/>
          <w:b/>
          <w:bCs/>
          <w:color w:val="0000FF"/>
          <w:sz w:val="36"/>
          <w:szCs w:val="36"/>
        </w:rPr>
        <w:t>Огнетушители углекислотные переносные</w:t>
      </w:r>
    </w:p>
    <w:p w:rsidR="00C30FD7" w:rsidRPr="00C30FD7" w:rsidRDefault="00F14611" w:rsidP="00C30FD7">
      <w:pPr>
        <w:tabs>
          <w:tab w:val="left" w:pos="7093"/>
        </w:tabs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941705</wp:posOffset>
            </wp:positionH>
            <wp:positionV relativeFrom="paragraph">
              <wp:posOffset>1757045</wp:posOffset>
            </wp:positionV>
            <wp:extent cx="504825" cy="476250"/>
            <wp:effectExtent l="19050" t="0" r="9525" b="0"/>
            <wp:wrapNone/>
            <wp:docPr id="5" name="Рисунок 3" descr="E:\Мои документы\C1 - горючие газы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3" name="Picture 4" descr="E:\Мои документы\C1 - горючие газы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370205</wp:posOffset>
            </wp:positionH>
            <wp:positionV relativeFrom="paragraph">
              <wp:posOffset>1757045</wp:posOffset>
            </wp:positionV>
            <wp:extent cx="571500" cy="581025"/>
            <wp:effectExtent l="95250" t="95250" r="95250" b="66675"/>
            <wp:wrapNone/>
            <wp:docPr id="4" name="Рисунок 2" descr="E:\Мои документы\B1 -класс пожара (горючие жидкости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2" name="Picture 3" descr="E:\Мои документы\B1 -класс пожара (горючие жидкости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20254166"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34AF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1960880</wp:posOffset>
            </wp:positionH>
            <wp:positionV relativeFrom="paragraph">
              <wp:posOffset>1471295</wp:posOffset>
            </wp:positionV>
            <wp:extent cx="876300" cy="971550"/>
            <wp:effectExtent l="19050" t="0" r="0" b="0"/>
            <wp:wrapNone/>
            <wp:docPr id="7" name="Рисунок 6" descr="огнетушители углекислотные ручные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Содержимое 7" descr="огнетушители углекислотные ручные.jp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0FD7" w:rsidRPr="00C30FD7">
        <w:rPr>
          <w:rFonts w:ascii="Times New Roman" w:hAnsi="Times New Roman" w:cs="Times New Roman"/>
          <w:b/>
          <w:sz w:val="28"/>
          <w:szCs w:val="28"/>
        </w:rPr>
        <w:t xml:space="preserve">Углекислотные огнетушители </w:t>
      </w:r>
      <w:r w:rsidR="000B4B74">
        <w:rPr>
          <w:rFonts w:ascii="Times New Roman" w:hAnsi="Times New Roman" w:cs="Times New Roman"/>
          <w:b/>
          <w:sz w:val="28"/>
          <w:szCs w:val="28"/>
        </w:rPr>
        <w:t xml:space="preserve">(ОУ) </w:t>
      </w:r>
      <w:r w:rsidR="00C30FD7" w:rsidRPr="00C30FD7">
        <w:rPr>
          <w:rFonts w:ascii="Times New Roman" w:hAnsi="Times New Roman" w:cs="Times New Roman"/>
          <w:b/>
          <w:sz w:val="28"/>
          <w:szCs w:val="28"/>
        </w:rPr>
        <w:t xml:space="preserve">предназначены для тушения загораний различных веществ и материалов, а также электроустановок, кабелей и проводов, находящихся под напряжением до 1000В </w:t>
      </w:r>
    </w:p>
    <w:p w:rsidR="00C30FD7" w:rsidRPr="00660F09" w:rsidRDefault="00F14611" w:rsidP="00C30FD7">
      <w:pPr>
        <w:tabs>
          <w:tab w:val="left" w:pos="0"/>
          <w:tab w:val="left" w:pos="8553"/>
        </w:tabs>
        <w:ind w:right="4109"/>
        <w:rPr>
          <w:rFonts w:ascii="Times New Roman" w:hAnsi="Times New Roman" w:cs="Times New Roman"/>
          <w:sz w:val="28"/>
          <w:szCs w:val="28"/>
        </w:rPr>
      </w:pPr>
      <w:r w:rsidRPr="00F1461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1389380</wp:posOffset>
            </wp:positionH>
            <wp:positionV relativeFrom="paragraph">
              <wp:posOffset>117475</wp:posOffset>
            </wp:positionV>
            <wp:extent cx="571500" cy="552450"/>
            <wp:effectExtent l="19050" t="0" r="0" b="0"/>
            <wp:wrapNone/>
            <wp:docPr id="8" name="Рисунок 5" descr="E:\Мои документы\E1- напряжение до 1000 в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4" name="Picture 5" descr="E:\Мои документы\E1- напряжение до 1000 в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0FD7" w:rsidRPr="00C30FD7" w:rsidRDefault="00C30FD7" w:rsidP="00D47296">
      <w:pPr>
        <w:tabs>
          <w:tab w:val="left" w:pos="8553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4D48F5" w:rsidRPr="004D48F5" w:rsidRDefault="004D48F5" w:rsidP="00E11E2D">
      <w:pPr>
        <w:tabs>
          <w:tab w:val="left" w:pos="8553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4D48F5">
        <w:rPr>
          <w:rFonts w:ascii="Times New Roman" w:hAnsi="Times New Roman" w:cs="Times New Roman"/>
          <w:b/>
          <w:bCs/>
          <w:color w:val="FF0000"/>
          <w:sz w:val="36"/>
          <w:szCs w:val="36"/>
        </w:rPr>
        <w:lastRenderedPageBreak/>
        <w:t>Применение порошковых огнетушителей</w:t>
      </w:r>
    </w:p>
    <w:p w:rsidR="00C30FD7" w:rsidRPr="00E11E2D" w:rsidRDefault="001636FD" w:rsidP="004D48F5">
      <w:pPr>
        <w:tabs>
          <w:tab w:val="left" w:pos="8553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69.8pt;margin-top:303.15pt;width:239.6pt;height:60.1pt;z-index:251705344;mso-wrap-style:none;mso-position-horizontal-relative:text;mso-position-vertical-relative:text" fillcolor="#6ff" strokecolor="red" strokeweight="1.5pt">
            <v:textbox style="mso-fit-shape-to-text:t">
              <w:txbxContent>
                <w:p w:rsidR="006D48B2" w:rsidRPr="006D48B2" w:rsidRDefault="006D48B2" w:rsidP="00136E24">
                  <w:pPr>
                    <w:tabs>
                      <w:tab w:val="left" w:pos="8553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6D48B2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36"/>
                      <w:szCs w:val="36"/>
                    </w:rPr>
                    <w:t>Помните!                                               Огонь ошибок не прощает!</w:t>
                  </w:r>
                </w:p>
              </w:txbxContent>
            </v:textbox>
            <w10:wrap type="square"/>
          </v:shape>
        </w:pict>
      </w:r>
      <w:r w:rsidR="004D48F5" w:rsidRPr="00E11E2D">
        <w:rPr>
          <w:rFonts w:ascii="Times New Roman" w:hAnsi="Times New Roman" w:cs="Times New Roman"/>
          <w:b/>
          <w:bCs/>
          <w:sz w:val="24"/>
          <w:szCs w:val="24"/>
        </w:rPr>
        <w:t xml:space="preserve">Для приведения огнетушителя в действие (кроме огнетушителей аэрозольного типа) необходимо сорвать пломбу и вынуть блокирующий фиксатор (предохранительную чеку).                     Затем, для огнетушителей с источником вытесняющего газа (с газовым баллоном или с газогенерирующим устройством), необходимо ударить рукой по кнопке запускающего устройства огнетушителя или воздействовать на пусковой рычаг, расположенные в головке огнетушителя (или открыть вентиль газового баллона, расположенного снаружи передвижного огнетушителя).                                            При этом боек накалывает мембрану газового баллончика и вскрывает его или ударяет по капсюлю газогенерирующего устройства и запускает химическую реакцию между его компонентами.       </w:t>
      </w:r>
      <w:r w:rsidR="00F14611" w:rsidRPr="00E11E2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4D48F5" w:rsidRPr="00E11E2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6415B" w:rsidRPr="00E11E2D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4D48F5" w:rsidRPr="00E11E2D">
        <w:rPr>
          <w:rFonts w:ascii="Times New Roman" w:hAnsi="Times New Roman" w:cs="Times New Roman"/>
          <w:b/>
          <w:bCs/>
          <w:sz w:val="24"/>
          <w:szCs w:val="24"/>
        </w:rPr>
        <w:t>Газ по специальному каналу поступает в верхнюю часть корпуса огнетушителя с жидкостным зарядом или через газовую трубку-аэратор — в нижнюю часть корпуса порошкового огнетушителя, проходит через слой огнетушащего порошка, взрыхляя (вспушивая) его, и собирается в верхней части корпуса огнетушителя.</w:t>
      </w:r>
    </w:p>
    <w:p w:rsidR="00C30FD7" w:rsidRPr="00A6415B" w:rsidRDefault="004D48F5" w:rsidP="00D47296">
      <w:pPr>
        <w:tabs>
          <w:tab w:val="left" w:pos="8553"/>
        </w:tabs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A6415B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</w:p>
    <w:p w:rsidR="00E11E2D" w:rsidRDefault="00E11E2D" w:rsidP="00D47296">
      <w:pPr>
        <w:tabs>
          <w:tab w:val="left" w:pos="8553"/>
        </w:tabs>
        <w:rPr>
          <w:rFonts w:ascii="Times New Roman" w:hAnsi="Times New Roman" w:cs="Times New Roman"/>
          <w:b/>
          <w:bCs/>
          <w:color w:val="0000FF"/>
          <w:sz w:val="36"/>
          <w:szCs w:val="36"/>
        </w:rPr>
      </w:pPr>
      <w:r w:rsidRPr="00E11E2D">
        <w:rPr>
          <w:rFonts w:ascii="Times New Roman" w:hAnsi="Times New Roman" w:cs="Times New Roman"/>
          <w:b/>
          <w:bCs/>
          <w:noProof/>
          <w:color w:val="0000FF"/>
          <w:sz w:val="24"/>
          <w:szCs w:val="24"/>
        </w:rPr>
        <w:lastRenderedPageBreak/>
        <w:pict>
          <v:shape id="_x0000_s1027" type="#_x0000_t202" style="position:absolute;margin-left:147.05pt;margin-top:-.95pt;width:27pt;height:32.25pt;z-index:251677696">
            <v:textbox style="mso-next-textbox:#_x0000_s1027">
              <w:txbxContent>
                <w:p w:rsidR="004D48F5" w:rsidRPr="004D48F5" w:rsidRDefault="004D48F5" w:rsidP="004D48F5">
                  <w:pPr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2</w:t>
                  </w:r>
                </w:p>
              </w:txbxContent>
            </v:textbox>
          </v:shape>
        </w:pict>
      </w:r>
      <w:r w:rsidRPr="00E11E2D">
        <w:rPr>
          <w:rFonts w:ascii="Times New Roman" w:hAnsi="Times New Roman" w:cs="Times New Roman"/>
          <w:b/>
          <w:bCs/>
          <w:noProof/>
          <w:color w:val="0000FF"/>
          <w:sz w:val="24"/>
          <w:szCs w:val="24"/>
        </w:rPr>
        <w:pict>
          <v:shape id="_x0000_s1026" type="#_x0000_t202" style="position:absolute;margin-left:19.8pt;margin-top:-4.7pt;width:27pt;height:32.25pt;z-index:251676672">
            <v:textbox style="mso-next-textbox:#_x0000_s1026">
              <w:txbxContent>
                <w:p w:rsidR="004D48F5" w:rsidRPr="004D48F5" w:rsidRDefault="004D48F5">
                  <w:pPr>
                    <w:rPr>
                      <w:b/>
                      <w:sz w:val="40"/>
                      <w:szCs w:val="40"/>
                    </w:rPr>
                  </w:pPr>
                  <w:r w:rsidRPr="004D48F5">
                    <w:rPr>
                      <w:b/>
                      <w:sz w:val="40"/>
                      <w:szCs w:val="40"/>
                    </w:rPr>
                    <w:t>1</w:t>
                  </w:r>
                </w:p>
              </w:txbxContent>
            </v:textbox>
          </v:shape>
        </w:pict>
      </w:r>
    </w:p>
    <w:p w:rsidR="00E11E2D" w:rsidRDefault="00E11E2D" w:rsidP="00D47296">
      <w:pPr>
        <w:tabs>
          <w:tab w:val="left" w:pos="8553"/>
        </w:tabs>
        <w:rPr>
          <w:rFonts w:ascii="Times New Roman" w:hAnsi="Times New Roman" w:cs="Times New Roman"/>
          <w:b/>
          <w:bCs/>
          <w:color w:val="0000FF"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color w:val="0000FF"/>
          <w:sz w:val="36"/>
          <w:szCs w:val="36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15875</wp:posOffset>
            </wp:positionV>
            <wp:extent cx="2876550" cy="1314450"/>
            <wp:effectExtent l="19050" t="0" r="0" b="0"/>
            <wp:wrapNone/>
            <wp:docPr id="9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48F5" w:rsidRDefault="004D48F5" w:rsidP="00D47296">
      <w:pPr>
        <w:tabs>
          <w:tab w:val="left" w:pos="8553"/>
        </w:tabs>
        <w:rPr>
          <w:rFonts w:ascii="Times New Roman" w:hAnsi="Times New Roman" w:cs="Times New Roman"/>
          <w:b/>
          <w:bCs/>
          <w:color w:val="0000FF"/>
          <w:sz w:val="36"/>
          <w:szCs w:val="36"/>
        </w:rPr>
      </w:pPr>
    </w:p>
    <w:p w:rsidR="00C30FD7" w:rsidRDefault="00871946" w:rsidP="00D47296">
      <w:pPr>
        <w:tabs>
          <w:tab w:val="left" w:pos="8553"/>
        </w:tabs>
        <w:rPr>
          <w:rFonts w:ascii="Times New Roman" w:hAnsi="Times New Roman" w:cs="Times New Roman"/>
          <w:b/>
          <w:bCs/>
          <w:color w:val="0000FF"/>
          <w:sz w:val="36"/>
          <w:szCs w:val="36"/>
        </w:rPr>
      </w:pPr>
      <w:r w:rsidRPr="00B279D8">
        <w:rPr>
          <w:noProof/>
        </w:rPr>
        <w:pict>
          <v:shape id="_x0000_s1031" type="#_x0000_t202" style="position:absolute;margin-left:273.55pt;margin-top:-.35pt;width:240.35pt;height:112.5pt;z-index:251702272;mso-wrap-style:none;mso-position-horizontal-relative:text;mso-position-vertical-relative:text" fillcolor="#ff9" strokecolor="blue" strokeweight="2.25pt">
            <v:textbox>
              <w:txbxContent>
                <w:p w:rsidR="00F14611" w:rsidRPr="000B4B74" w:rsidRDefault="00F14611" w:rsidP="00871946">
                  <w:pPr>
                    <w:tabs>
                      <w:tab w:val="left" w:pos="7093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6"/>
                      <w:szCs w:val="56"/>
                    </w:rPr>
                  </w:pPr>
                  <w:r w:rsidRPr="000B4B74">
                    <w:rPr>
                      <w:rFonts w:ascii="Times New Roman" w:hAnsi="Times New Roman" w:cs="Times New Roman"/>
                      <w:b/>
                      <w:color w:val="FF0000"/>
                      <w:sz w:val="56"/>
                      <w:szCs w:val="56"/>
                    </w:rPr>
                    <w:t>Первичные средства пожаротушения</w:t>
                  </w:r>
                </w:p>
              </w:txbxContent>
            </v:textbox>
            <w10:wrap type="square"/>
          </v:shape>
        </w:pict>
      </w:r>
    </w:p>
    <w:p w:rsidR="00C30FD7" w:rsidRDefault="00E11E2D" w:rsidP="00D47296">
      <w:pPr>
        <w:tabs>
          <w:tab w:val="left" w:pos="8553"/>
        </w:tabs>
        <w:rPr>
          <w:rFonts w:ascii="Times New Roman" w:hAnsi="Times New Roman" w:cs="Times New Roman"/>
          <w:b/>
          <w:bCs/>
          <w:color w:val="0000FF"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color w:val="0000FF"/>
          <w:sz w:val="36"/>
          <w:szCs w:val="36"/>
        </w:rPr>
        <w:pict>
          <v:shape id="_x0000_s1029" type="#_x0000_t202" style="position:absolute;margin-left:142.6pt;margin-top:13.1pt;width:27pt;height:32.25pt;z-index:251679744">
            <v:textbox style="mso-next-textbox:#_x0000_s1029">
              <w:txbxContent>
                <w:p w:rsidR="004D48F5" w:rsidRPr="004D48F5" w:rsidRDefault="004D48F5" w:rsidP="004D48F5">
                  <w:pPr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color w:val="0000FF"/>
          <w:sz w:val="36"/>
          <w:szCs w:val="36"/>
        </w:rPr>
        <w:pict>
          <v:shape id="_x0000_s1028" type="#_x0000_t202" style="position:absolute;margin-left:28.15pt;margin-top:13.1pt;width:27pt;height:32.25pt;z-index:251678720">
            <v:textbox style="mso-next-textbox:#_x0000_s1028">
              <w:txbxContent>
                <w:p w:rsidR="004D48F5" w:rsidRPr="004D48F5" w:rsidRDefault="004D48F5" w:rsidP="004D48F5">
                  <w:pPr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3</w:t>
                  </w:r>
                </w:p>
              </w:txbxContent>
            </v:textbox>
          </v:shape>
        </w:pict>
      </w:r>
    </w:p>
    <w:p w:rsidR="00C30FD7" w:rsidRDefault="00E11E2D" w:rsidP="00D47296">
      <w:pPr>
        <w:tabs>
          <w:tab w:val="left" w:pos="8553"/>
        </w:tabs>
        <w:rPr>
          <w:rFonts w:ascii="Times New Roman" w:hAnsi="Times New Roman" w:cs="Times New Roman"/>
          <w:b/>
          <w:bCs/>
          <w:color w:val="0000FF"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color w:val="0000FF"/>
          <w:sz w:val="36"/>
          <w:szCs w:val="36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241935</wp:posOffset>
            </wp:positionV>
            <wp:extent cx="2876550" cy="1295400"/>
            <wp:effectExtent l="19050" t="0" r="0" b="0"/>
            <wp:wrapNone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0FD7" w:rsidRDefault="00C30FD7" w:rsidP="00D47296">
      <w:pPr>
        <w:tabs>
          <w:tab w:val="left" w:pos="8553"/>
        </w:tabs>
        <w:rPr>
          <w:rFonts w:ascii="Times New Roman" w:hAnsi="Times New Roman" w:cs="Times New Roman"/>
          <w:b/>
          <w:bCs/>
          <w:color w:val="0000FF"/>
          <w:sz w:val="36"/>
          <w:szCs w:val="36"/>
        </w:rPr>
      </w:pPr>
    </w:p>
    <w:p w:rsidR="00871946" w:rsidRDefault="00871946" w:rsidP="00D47296">
      <w:pPr>
        <w:tabs>
          <w:tab w:val="left" w:pos="8553"/>
        </w:tabs>
        <w:rPr>
          <w:rFonts w:ascii="Times New Roman" w:hAnsi="Times New Roman" w:cs="Times New Roman"/>
          <w:sz w:val="36"/>
          <w:szCs w:val="36"/>
        </w:rPr>
      </w:pPr>
    </w:p>
    <w:p w:rsidR="00871946" w:rsidRDefault="00871946" w:rsidP="00D47296">
      <w:pPr>
        <w:tabs>
          <w:tab w:val="left" w:pos="8553"/>
        </w:tabs>
        <w:rPr>
          <w:rFonts w:ascii="Times New Roman" w:hAnsi="Times New Roman" w:cs="Times New Roman"/>
          <w:sz w:val="36"/>
          <w:szCs w:val="36"/>
        </w:rPr>
      </w:pPr>
    </w:p>
    <w:p w:rsidR="00871946" w:rsidRPr="001636FD" w:rsidRDefault="00871946" w:rsidP="00871946">
      <w:pPr>
        <w:tabs>
          <w:tab w:val="left" w:pos="8553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36FD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3490595</wp:posOffset>
            </wp:positionH>
            <wp:positionV relativeFrom="paragraph">
              <wp:posOffset>486410</wp:posOffset>
            </wp:positionV>
            <wp:extent cx="3023870" cy="2105025"/>
            <wp:effectExtent l="304800" t="266700" r="328930" b="276225"/>
            <wp:wrapNone/>
            <wp:docPr id="14" name="preview-image" descr="http://www.rushydro.ru/images/content/ossetia/1805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www.rushydro.ru/images/content/ossetia/18052009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1050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1636FD">
        <w:rPr>
          <w:rFonts w:ascii="Times New Roman" w:hAnsi="Times New Roman" w:cs="Times New Roman"/>
          <w:b/>
          <w:bCs/>
          <w:sz w:val="28"/>
          <w:szCs w:val="28"/>
        </w:rPr>
        <w:t>Не страшен огонь тому,  кто знаком с правилами пожарной безопасности.</w:t>
      </w:r>
    </w:p>
    <w:p w:rsidR="00E11E2D" w:rsidRDefault="006D48B2" w:rsidP="006D48B2">
      <w:pPr>
        <w:tabs>
          <w:tab w:val="left" w:pos="8553"/>
        </w:tabs>
        <w:jc w:val="center"/>
        <w:rPr>
          <w:b/>
          <w:i/>
        </w:rPr>
      </w:pPr>
      <w:r w:rsidRPr="006D48B2">
        <w:rPr>
          <w:rFonts w:ascii="Times New Roman" w:hAnsi="Times New Roman" w:cs="Times New Roman"/>
          <w:b/>
          <w:bCs/>
          <w:color w:val="0000FF"/>
          <w:sz w:val="32"/>
          <w:szCs w:val="32"/>
        </w:rPr>
        <w:t>Пусть огонь в сердцах пылает, а пожаров не бывает!</w:t>
      </w:r>
    </w:p>
    <w:p w:rsidR="004D48F5" w:rsidRPr="001636FD" w:rsidRDefault="001636FD" w:rsidP="006D48B2">
      <w:pPr>
        <w:ind w:left="-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636FD">
        <w:rPr>
          <w:rFonts w:ascii="Times New Roman" w:hAnsi="Times New Roman" w:cs="Times New Roman"/>
          <w:b/>
          <w:i/>
          <w:noProof/>
        </w:rPr>
        <w:pict>
          <v:shape id="_x0000_s1034" type="#_x0000_t202" style="position:absolute;left:0;text-align:left;margin-left:295.85pt;margin-top:15.1pt;width:201.75pt;height:64.5pt;z-index:251711488" strokecolor="blue" strokeweight="2.25pt">
            <v:textbox>
              <w:txbxContent>
                <w:p w:rsidR="001636FD" w:rsidRPr="001636FD" w:rsidRDefault="001636FD" w:rsidP="001636FD">
                  <w:pPr>
                    <w:spacing w:line="240" w:lineRule="auto"/>
                    <w:jc w:val="center"/>
                    <w:rPr>
                      <w:b/>
                      <w:i/>
                      <w:color w:val="FF0000"/>
                      <w:sz w:val="40"/>
                      <w:szCs w:val="40"/>
                    </w:rPr>
                  </w:pPr>
                  <w:r w:rsidRPr="001636FD">
                    <w:rPr>
                      <w:b/>
                      <w:i/>
                      <w:color w:val="FF0000"/>
                      <w:sz w:val="40"/>
                      <w:szCs w:val="40"/>
                    </w:rPr>
                    <w:t>На МЧС надейся,                                       и сам не плошай!</w:t>
                  </w:r>
                </w:p>
              </w:txbxContent>
            </v:textbox>
          </v:shape>
        </w:pict>
      </w:r>
      <w:r w:rsidR="004D48F5" w:rsidRPr="001636FD">
        <w:rPr>
          <w:rFonts w:ascii="Times New Roman" w:hAnsi="Times New Roman" w:cs="Times New Roman"/>
          <w:b/>
          <w:i/>
        </w:rPr>
        <w:t>Выполнил:</w:t>
      </w:r>
      <w:r w:rsidR="00C72617" w:rsidRPr="001636FD">
        <w:rPr>
          <w:rFonts w:ascii="Times New Roman" w:hAnsi="Times New Roman" w:cs="Times New Roman"/>
          <w:b/>
          <w:i/>
        </w:rPr>
        <w:t xml:space="preserve"> </w:t>
      </w:r>
      <w:r w:rsidR="004D48F5" w:rsidRPr="001636FD">
        <w:rPr>
          <w:rFonts w:ascii="Times New Roman" w:hAnsi="Times New Roman" w:cs="Times New Roman"/>
          <w:b/>
          <w:i/>
        </w:rPr>
        <w:t>Жаков Пётр ученик 10 класса,                               МБОУ «Скородненская СОШ».</w:t>
      </w:r>
      <w:r w:rsidR="00C72617" w:rsidRPr="001636FD">
        <w:rPr>
          <w:rFonts w:ascii="Times New Roman" w:hAnsi="Times New Roman" w:cs="Times New Roman"/>
          <w:b/>
          <w:i/>
        </w:rPr>
        <w:t xml:space="preserve">                   </w:t>
      </w:r>
      <w:r w:rsidR="004D48F5" w:rsidRPr="001636FD">
        <w:rPr>
          <w:rFonts w:ascii="Times New Roman" w:hAnsi="Times New Roman" w:cs="Times New Roman"/>
          <w:b/>
          <w:i/>
        </w:rPr>
        <w:t>Руководитель: Замуруев Виктор Васильевич, преподаватель-организатор ОБЖ.</w:t>
      </w:r>
    </w:p>
    <w:p w:rsidR="00C72617" w:rsidRPr="00A6415B" w:rsidRDefault="00C72617" w:rsidP="00C72617">
      <w:pPr>
        <w:widowControl w:val="0"/>
        <w:spacing w:after="0" w:line="240" w:lineRule="auto"/>
        <w:ind w:left="-284" w:right="275"/>
        <w:jc w:val="center"/>
        <w:rPr>
          <w:rFonts w:ascii="Times New Roman" w:eastAsia="Times New Roman" w:hAnsi="Times New Roman" w:cs="Times New Roman"/>
          <w:color w:val="0033CC"/>
          <w:sz w:val="28"/>
          <w:szCs w:val="28"/>
        </w:rPr>
      </w:pPr>
      <w:r w:rsidRPr="00A6415B">
        <w:rPr>
          <w:rFonts w:ascii="Times New Roman" w:eastAsia="Times New Roman" w:hAnsi="Times New Roman" w:cs="Times New Roman"/>
          <w:color w:val="0033CC"/>
          <w:sz w:val="28"/>
          <w:szCs w:val="28"/>
        </w:rPr>
        <w:lastRenderedPageBreak/>
        <w:t>МБОУ «Скородненская средняя общеобразовательная школа»</w:t>
      </w:r>
    </w:p>
    <w:p w:rsidR="00660F09" w:rsidRDefault="00660F09" w:rsidP="00D47296">
      <w:pPr>
        <w:tabs>
          <w:tab w:val="left" w:pos="7093"/>
        </w:tabs>
        <w:rPr>
          <w:rFonts w:ascii="Times New Roman" w:hAnsi="Times New Roman" w:cs="Times New Roman"/>
          <w:sz w:val="36"/>
          <w:szCs w:val="36"/>
        </w:rPr>
      </w:pPr>
    </w:p>
    <w:p w:rsidR="00BC34AF" w:rsidRDefault="00BC34AF" w:rsidP="00D47296">
      <w:pPr>
        <w:tabs>
          <w:tab w:val="left" w:pos="7093"/>
        </w:tabs>
        <w:rPr>
          <w:rFonts w:ascii="Times New Roman" w:hAnsi="Times New Roman" w:cs="Times New Roman"/>
          <w:sz w:val="36"/>
          <w:szCs w:val="36"/>
        </w:rPr>
      </w:pPr>
    </w:p>
    <w:p w:rsidR="00BC34AF" w:rsidRPr="00192B83" w:rsidRDefault="001636FD" w:rsidP="00D47296">
      <w:pPr>
        <w:tabs>
          <w:tab w:val="left" w:pos="7093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1606550</wp:posOffset>
            </wp:positionV>
            <wp:extent cx="3023870" cy="1971675"/>
            <wp:effectExtent l="95250" t="57150" r="62230" b="904875"/>
            <wp:wrapNone/>
            <wp:docPr id="11" name="preview-image" descr="http://vologda.vdpo.ru/img/16_03_11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vologda.vdpo.ru/img/16_03_11_03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t="13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97167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  <a:reflection blurRad="6350" stA="52000" endA="300" endPos="35000" dir="5400000" sy="-100000" algn="bl" rotWithShape="0"/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sectPr w:rsidR="00BC34AF" w:rsidRPr="00192B83" w:rsidSect="00A6415B">
      <w:pgSz w:w="16838" w:h="11906" w:orient="landscape"/>
      <w:pgMar w:top="454" w:right="567" w:bottom="454" w:left="567" w:header="708" w:footer="708" w:gutter="0"/>
      <w:cols w:num="3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946" w:rsidRDefault="00871946" w:rsidP="00871946">
      <w:pPr>
        <w:spacing w:after="0" w:line="240" w:lineRule="auto"/>
      </w:pPr>
      <w:r>
        <w:separator/>
      </w:r>
    </w:p>
  </w:endnote>
  <w:endnote w:type="continuationSeparator" w:id="1">
    <w:p w:rsidR="00871946" w:rsidRDefault="00871946" w:rsidP="00871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946" w:rsidRDefault="00871946" w:rsidP="00871946">
      <w:pPr>
        <w:spacing w:after="0" w:line="240" w:lineRule="auto"/>
      </w:pPr>
      <w:r>
        <w:separator/>
      </w:r>
    </w:p>
  </w:footnote>
  <w:footnote w:type="continuationSeparator" w:id="1">
    <w:p w:rsidR="00871946" w:rsidRDefault="00871946" w:rsidP="008719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34DD1"/>
    <w:multiLevelType w:val="hybridMultilevel"/>
    <w:tmpl w:val="1F0212AA"/>
    <w:lvl w:ilvl="0" w:tplc="897256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36DCE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B85A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B83C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6AD8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0243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3C12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A265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CA78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1635DC"/>
    <w:multiLevelType w:val="hybridMultilevel"/>
    <w:tmpl w:val="14B6D618"/>
    <w:lvl w:ilvl="0" w:tplc="04CC62B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26D78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DA6AA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921C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D4120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AEB2D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3613A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BC717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ECE4F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0E4B2C"/>
    <w:multiLevelType w:val="hybridMultilevel"/>
    <w:tmpl w:val="3D44E7AE"/>
    <w:lvl w:ilvl="0" w:tplc="99C46A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A5C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16B7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F294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2074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C467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F6A82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10EF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7686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79D0"/>
    <w:rsid w:val="000B4B74"/>
    <w:rsid w:val="0014466A"/>
    <w:rsid w:val="001636FD"/>
    <w:rsid w:val="00192B83"/>
    <w:rsid w:val="004D48F5"/>
    <w:rsid w:val="005D79D0"/>
    <w:rsid w:val="00660F09"/>
    <w:rsid w:val="006D48B2"/>
    <w:rsid w:val="007E3268"/>
    <w:rsid w:val="00871946"/>
    <w:rsid w:val="0090045C"/>
    <w:rsid w:val="00A63AB7"/>
    <w:rsid w:val="00A6415B"/>
    <w:rsid w:val="00B279D8"/>
    <w:rsid w:val="00BA620C"/>
    <w:rsid w:val="00BC34AF"/>
    <w:rsid w:val="00C30FD7"/>
    <w:rsid w:val="00C72617"/>
    <w:rsid w:val="00D47296"/>
    <w:rsid w:val="00E11E2D"/>
    <w:rsid w:val="00F1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ru v:ext="edit" colors="blue,#ff9"/>
      <o:colormenu v:ext="edit" fillcolor="#6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14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46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71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71946"/>
  </w:style>
  <w:style w:type="paragraph" w:styleId="a8">
    <w:name w:val="footer"/>
    <w:basedOn w:val="a"/>
    <w:link w:val="a9"/>
    <w:uiPriority w:val="99"/>
    <w:semiHidden/>
    <w:unhideWhenUsed/>
    <w:rsid w:val="00871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719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2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74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95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2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56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3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Васильевич</dc:creator>
  <cp:keywords/>
  <dc:description/>
  <cp:lastModifiedBy>Admin</cp:lastModifiedBy>
  <cp:revision>6</cp:revision>
  <cp:lastPrinted>2014-12-14T20:26:00Z</cp:lastPrinted>
  <dcterms:created xsi:type="dcterms:W3CDTF">2014-12-05T05:40:00Z</dcterms:created>
  <dcterms:modified xsi:type="dcterms:W3CDTF">2014-12-14T20:31:00Z</dcterms:modified>
</cp:coreProperties>
</file>