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0265" w:rsidRPr="00520265" w:rsidRDefault="00520265" w:rsidP="00520265">
      <w:pPr>
        <w:spacing w:after="0"/>
        <w:ind w:right="-1" w:firstLine="709"/>
        <w:jc w:val="right"/>
        <w:rPr>
          <w:rFonts w:eastAsia="Times New Roman" w:cs="Times New Roman"/>
          <w:bCs/>
          <w:sz w:val="22"/>
          <w:lang w:eastAsia="ru-RU"/>
        </w:rPr>
      </w:pPr>
      <w:r w:rsidRPr="00520265">
        <w:rPr>
          <w:rFonts w:eastAsia="Times New Roman" w:cs="Times New Roman"/>
          <w:bCs/>
          <w:sz w:val="22"/>
          <w:lang w:eastAsia="ru-RU"/>
        </w:rPr>
        <w:t>Приложение к письму ГАУ РО ИРО</w:t>
      </w:r>
    </w:p>
    <w:p w:rsidR="00520265" w:rsidRPr="00520265" w:rsidRDefault="00520265" w:rsidP="00520265">
      <w:pPr>
        <w:spacing w:after="0"/>
        <w:ind w:right="-1" w:firstLine="709"/>
        <w:jc w:val="right"/>
        <w:rPr>
          <w:rFonts w:eastAsia="Times New Roman" w:cs="Times New Roman"/>
          <w:bCs/>
          <w:sz w:val="22"/>
          <w:lang w:eastAsia="ru-RU"/>
        </w:rPr>
      </w:pPr>
      <w:r>
        <w:rPr>
          <w:rFonts w:eastAsia="Times New Roman" w:cs="Times New Roman"/>
          <w:bCs/>
          <w:sz w:val="22"/>
          <w:lang w:eastAsia="ru-RU"/>
        </w:rPr>
        <w:t>о</w:t>
      </w:r>
      <w:r w:rsidRPr="00520265">
        <w:rPr>
          <w:rFonts w:eastAsia="Times New Roman" w:cs="Times New Roman"/>
          <w:bCs/>
          <w:sz w:val="22"/>
          <w:lang w:eastAsia="ru-RU"/>
        </w:rPr>
        <w:t>т________ исх. № _____________</w:t>
      </w:r>
    </w:p>
    <w:p w:rsidR="00520265" w:rsidRDefault="00520265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3A5B7D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C3DF2">
        <w:rPr>
          <w:rFonts w:eastAsia="Times New Roman" w:cs="Times New Roman"/>
          <w:b/>
          <w:szCs w:val="28"/>
          <w:lang w:eastAsia="ru-RU"/>
        </w:rPr>
        <w:t>Примерное наполнение подраздел</w:t>
      </w:r>
      <w:r>
        <w:rPr>
          <w:rFonts w:eastAsia="Times New Roman" w:cs="Times New Roman"/>
          <w:b/>
          <w:szCs w:val="28"/>
          <w:lang w:eastAsia="ru-RU"/>
        </w:rPr>
        <w:t>ов:</w:t>
      </w:r>
    </w:p>
    <w:p w:rsidR="003A5B7D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3A5B7D">
        <w:rPr>
          <w:rFonts w:eastAsia="Times New Roman" w:cs="Times New Roman"/>
          <w:b/>
          <w:szCs w:val="28"/>
          <w:lang w:eastAsia="ru-RU"/>
        </w:rPr>
        <w:t>«</w:t>
      </w:r>
      <w:r w:rsidRPr="003A5B7D">
        <w:rPr>
          <w:rFonts w:eastAsia="Times New Roman" w:cs="Times New Roman"/>
          <w:b/>
          <w:szCs w:val="28"/>
          <w:lang w:eastAsia="ru-RU"/>
        </w:rPr>
        <w:t>Общая информация о Муниципальном опорном центре</w:t>
      </w:r>
      <w:r w:rsidRPr="003A5B7D">
        <w:rPr>
          <w:rFonts w:eastAsia="Times New Roman" w:cs="Times New Roman"/>
          <w:b/>
          <w:szCs w:val="28"/>
          <w:lang w:eastAsia="ru-RU"/>
        </w:rPr>
        <w:t>»</w:t>
      </w:r>
      <w:r w:rsidRPr="006C3DF2">
        <w:rPr>
          <w:rFonts w:eastAsia="Times New Roman" w:cs="Times New Roman"/>
          <w:b/>
          <w:szCs w:val="28"/>
          <w:lang w:eastAsia="ru-RU"/>
        </w:rPr>
        <w:t>:</w:t>
      </w:r>
    </w:p>
    <w:p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3A5B7D" w:rsidRPr="006C3DF2" w:rsidRDefault="003A5B7D" w:rsidP="003A5B7D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_Hlk143790284"/>
      <w:r w:rsidRPr="006C3DF2">
        <w:rPr>
          <w:rFonts w:eastAsia="Times New Roman" w:cs="Times New Roman"/>
          <w:szCs w:val="28"/>
          <w:lang w:eastAsia="ru-RU"/>
        </w:rPr>
        <w:t>Муниципальный опорный центр дополнительного образования детей — организация (структурное подразделение организации), наделенная правовым актом органа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образования.</w:t>
      </w:r>
      <w:bookmarkEnd w:id="0"/>
    </w:p>
    <w:p w:rsidR="003A5B7D" w:rsidRPr="006C3DF2" w:rsidRDefault="003A5B7D" w:rsidP="003A5B7D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>Главной задачей деятельности муниципальных опорных центров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образовательных программ различных направленностей на территории соответствующего муниципального образования.</w:t>
      </w:r>
    </w:p>
    <w:p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 xml:space="preserve">Центры созданы в рамках внедрения Целевой модели дополнительного образования при поддержке Министерства просвещения Российской Федерации. Адрес сайта Министерства просвещения Российской Федерации: </w:t>
      </w:r>
      <w:hyperlink r:id="rId5">
        <w:r w:rsidRPr="006C3DF2">
          <w:rPr>
            <w:rFonts w:eastAsia="Times New Roman" w:cs="Times New Roman"/>
            <w:color w:val="1155CC"/>
            <w:szCs w:val="28"/>
            <w:u w:val="single"/>
            <w:lang w:eastAsia="ru-RU"/>
          </w:rPr>
          <w:t>https://edu.gov.r</w:t>
        </w:r>
        <w:r w:rsidRPr="006C3DF2">
          <w:rPr>
            <w:rFonts w:eastAsia="Times New Roman" w:cs="Times New Roman"/>
            <w:color w:val="1155CC"/>
            <w:szCs w:val="28"/>
            <w:u w:val="single"/>
            <w:lang w:eastAsia="ru-RU"/>
          </w:rPr>
          <w:t>u</w:t>
        </w:r>
        <w:r w:rsidRPr="006C3DF2">
          <w:rPr>
            <w:rFonts w:eastAsia="Times New Roman" w:cs="Times New Roman"/>
            <w:color w:val="1155CC"/>
            <w:szCs w:val="28"/>
            <w:u w:val="single"/>
            <w:lang w:eastAsia="ru-RU"/>
          </w:rPr>
          <w:t>/</w:t>
        </w:r>
      </w:hyperlink>
      <w:r w:rsidRPr="006C3DF2">
        <w:rPr>
          <w:rFonts w:eastAsia="Times New Roman" w:cs="Times New Roman"/>
          <w:szCs w:val="28"/>
          <w:lang w:eastAsia="ru-RU"/>
        </w:rPr>
        <w:t>.</w:t>
      </w:r>
    </w:p>
    <w:p w:rsidR="003A5B7D" w:rsidRPr="006C3DF2" w:rsidRDefault="003A5B7D" w:rsidP="003A5B7D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6" w:history="1">
        <w:r w:rsidR="003F22C1" w:rsidRPr="003F22C1">
          <w:rPr>
            <w:rStyle w:val="a3"/>
            <w:rFonts w:eastAsia="Calibri" w:cs="Times New Roman"/>
            <w:szCs w:val="28"/>
            <w:lang w:eastAsia="ru-RU"/>
          </w:rPr>
          <w:t>https://edu.gov.ru/national-project/projects/success/</w:t>
        </w:r>
      </w:hyperlink>
      <w:r w:rsidRPr="006C3DF2">
        <w:rPr>
          <w:rFonts w:eastAsia="Times New Roman" w:cs="Times New Roman"/>
          <w:szCs w:val="28"/>
          <w:lang w:eastAsia="ru-RU"/>
        </w:rPr>
        <w:t>.</w:t>
      </w:r>
    </w:p>
    <w:p w:rsidR="003A5B7D" w:rsidRPr="006C3DF2" w:rsidRDefault="003A5B7D" w:rsidP="003A5B7D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lang w:val="ru" w:eastAsia="ru-RU"/>
        </w:rPr>
      </w:pPr>
      <w:r w:rsidRPr="003A5B7D">
        <w:rPr>
          <w:rFonts w:eastAsia="Times New Roman" w:cs="Times New Roman"/>
          <w:b/>
          <w:szCs w:val="28"/>
          <w:lang w:val="ru" w:eastAsia="ru-RU"/>
        </w:rPr>
        <w:t>Шаблоны (примеры) для публикации в социальных сетях</w:t>
      </w: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lang w:val="ru" w:eastAsia="ru-RU"/>
        </w:rPr>
      </w:pPr>
      <w:r w:rsidRPr="003A5B7D">
        <w:rPr>
          <w:rFonts w:eastAsia="Times New Roman" w:cs="Times New Roman"/>
          <w:b/>
          <w:szCs w:val="28"/>
          <w:lang w:val="ru" w:eastAsia="ru-RU"/>
        </w:rPr>
        <w:t xml:space="preserve"> / на сайте учреждения </w:t>
      </w:r>
    </w:p>
    <w:p w:rsidR="003A5B7D" w:rsidRPr="003A5B7D" w:rsidRDefault="003A5B7D" w:rsidP="003A5B7D">
      <w:pPr>
        <w:spacing w:after="0" w:line="276" w:lineRule="auto"/>
        <w:rPr>
          <w:rFonts w:eastAsia="Times New Roman" w:cs="Times New Roman"/>
          <w:szCs w:val="28"/>
          <w:lang w:val="ru" w:eastAsia="ru-RU"/>
        </w:rPr>
      </w:pP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Развитие региональной системы дополнительного образования</w:t>
      </w: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 в Ростовской области 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lang w:val="ru" w:eastAsia="ru-RU"/>
        </w:rPr>
      </w:pPr>
    </w:p>
    <w:p w:rsidR="003A5B7D" w:rsidRPr="003A5B7D" w:rsidRDefault="003A5B7D" w:rsidP="003F22C1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:rsidR="003A5B7D" w:rsidRPr="003A5B7D" w:rsidRDefault="003A5B7D" w:rsidP="003F22C1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3A5B7D" w:rsidRPr="003A5B7D" w:rsidRDefault="003A5B7D" w:rsidP="003A5B7D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lastRenderedPageBreak/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будут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noProof/>
          <w:szCs w:val="28"/>
          <w:lang w:val="ru" w:eastAsia="ru-RU"/>
        </w:rPr>
        <w:drawing>
          <wp:inline distT="114300" distB="114300" distL="114300" distR="114300" wp14:anchorId="6E58B2C5" wp14:editId="5BCF25BA">
            <wp:extent cx="190500" cy="190500"/>
            <wp:effectExtent l="0" t="0" r="0" b="0"/>
            <wp:docPr id="1" name="image4.png" descr="➡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➡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lang w:val="ru" w:eastAsia="ru-RU"/>
        </w:rPr>
      </w:pPr>
    </w:p>
    <w:p w:rsidR="003A5B7D" w:rsidRPr="003A5B7D" w:rsidRDefault="003A5B7D" w:rsidP="003F22C1">
      <w:pPr>
        <w:spacing w:after="0" w:line="276" w:lineRule="auto"/>
        <w:jc w:val="center"/>
        <w:rPr>
          <w:rFonts w:eastAsia="Times New Roman" w:cs="Times New Roman"/>
          <w:b/>
          <w:szCs w:val="28"/>
          <w:lang w:val="ru" w:eastAsia="ru-RU"/>
        </w:rPr>
      </w:pPr>
      <w:r w:rsidRPr="003A5B7D">
        <w:rPr>
          <w:rFonts w:eastAsia="Times New Roman" w:cs="Times New Roman"/>
          <w:b/>
          <w:noProof/>
          <w:szCs w:val="28"/>
          <w:lang w:val="ru" w:eastAsia="ru-RU"/>
        </w:rPr>
        <w:drawing>
          <wp:inline distT="114300" distB="114300" distL="114300" distR="114300" wp14:anchorId="34E73BA5" wp14:editId="25E7F213">
            <wp:extent cx="190500" cy="190500"/>
            <wp:effectExtent l="0" t="0" r="0" b="0"/>
            <wp:docPr id="3" name="image2.png" descr="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📣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b/>
          <w:szCs w:val="28"/>
          <w:lang w:val="ru" w:eastAsia="ru-RU"/>
        </w:rPr>
        <w:t>Что такое персонифицированное финансирование?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b/>
          <w:szCs w:val="28"/>
          <w:lang w:val="ru" w:eastAsia="ru-RU"/>
        </w:rPr>
      </w:pPr>
    </w:p>
    <w:p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Основной принцип персонифицированного финансирования - деньги следуют за ребенком.</w:t>
      </w:r>
    </w:p>
    <w:p w:rsidR="003A5B7D" w:rsidRPr="003F22C1" w:rsidRDefault="003A5B7D" w:rsidP="003F22C1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Родитель становится полноценным заказчиком. У него есть право </w:t>
      </w:r>
      <w:proofErr w:type="gramStart"/>
      <w:r w:rsidRPr="003F22C1">
        <w:rPr>
          <w:rFonts w:eastAsia="Times New Roman" w:cs="Times New Roman"/>
          <w:szCs w:val="28"/>
          <w:highlight w:val="white"/>
          <w:lang w:val="ru" w:eastAsia="ru-RU"/>
        </w:rPr>
        <w:t>выбирать</w:t>
      </w:r>
      <w:proofErr w:type="gramEnd"/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 где и по какой программе будет учиться его ребенок.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Что такое Социальный сертификат дополнительного образования? </w:t>
      </w: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3A5B7D" w:rsidRPr="003A5B7D" w:rsidRDefault="003A5B7D" w:rsidP="00E632DD">
      <w:pPr>
        <w:shd w:val="clear" w:color="auto" w:fill="FFFFFF"/>
        <w:spacing w:after="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noProof/>
          <w:szCs w:val="28"/>
          <w:highlight w:val="white"/>
          <w:lang w:val="ru" w:eastAsia="ru-RU"/>
        </w:rPr>
        <w:drawing>
          <wp:inline distT="114300" distB="114300" distL="114300" distR="114300" wp14:anchorId="4E3E812B" wp14:editId="4EEE2649">
            <wp:extent cx="190500" cy="190500"/>
            <wp:effectExtent l="0" t="0" r="0" b="0"/>
            <wp:docPr id="4" name="image3.png" descr="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❓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Социальный сертификат дополнительного образования </w:t>
      </w:r>
      <w:proofErr w:type="gramStart"/>
      <w:r w:rsidRPr="003A5B7D">
        <w:rPr>
          <w:rFonts w:eastAsia="Times New Roman" w:cs="Times New Roman"/>
          <w:szCs w:val="28"/>
          <w:highlight w:val="white"/>
          <w:lang w:val="ru" w:eastAsia="ru-RU"/>
        </w:rPr>
        <w:t>- это</w:t>
      </w:r>
      <w:proofErr w:type="gramEnd"/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персональная гарантия государства получения ребенком бесплатного дополнительного образования по его выбору.</w:t>
      </w:r>
    </w:p>
    <w:p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Сертификат </w:t>
      </w:r>
      <w:proofErr w:type="gramStart"/>
      <w:r w:rsidRPr="003F22C1">
        <w:rPr>
          <w:rFonts w:eastAsia="Times New Roman" w:cs="Times New Roman"/>
          <w:szCs w:val="28"/>
          <w:highlight w:val="white"/>
          <w:lang w:val="ru" w:eastAsia="ru-RU"/>
        </w:rPr>
        <w:t>- это</w:t>
      </w:r>
      <w:proofErr w:type="gramEnd"/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 не бумажный документ, а электронная запись в </w:t>
      </w:r>
      <w:r w:rsidR="00520265" w:rsidRPr="00520265">
        <w:rPr>
          <w:rFonts w:eastAsia="Times New Roman" w:cs="Times New Roman"/>
          <w:szCs w:val="28"/>
          <w:lang w:val="ru" w:eastAsia="ru-RU"/>
        </w:rPr>
        <w:t>Навигатор</w:t>
      </w:r>
      <w:r w:rsidR="00520265">
        <w:rPr>
          <w:rFonts w:eastAsia="Times New Roman" w:cs="Times New Roman"/>
          <w:szCs w:val="28"/>
          <w:lang w:val="ru" w:eastAsia="ru-RU"/>
        </w:rPr>
        <w:t>е</w:t>
      </w:r>
      <w:r w:rsidR="00520265" w:rsidRPr="00520265">
        <w:rPr>
          <w:rFonts w:eastAsia="Times New Roman" w:cs="Times New Roman"/>
          <w:szCs w:val="28"/>
          <w:lang w:val="ru" w:eastAsia="ru-RU"/>
        </w:rPr>
        <w:t xml:space="preserve"> дополнительного образования детей Ростовской области</w:t>
      </w:r>
      <w:r w:rsidR="003F22C1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Сертификат выдается детям от 5 до 17 лет и получать его нужно на каждого ребенка только один раз.</w:t>
      </w:r>
    </w:p>
    <w:p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Денежный эквивалент сертификата утверждается в каждом муниципальном образовании и ежегодно обновляется</w:t>
      </w:r>
      <w:r w:rsidR="003F22C1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:rsidR="003A5B7D" w:rsidRPr="003F22C1" w:rsidRDefault="003A5B7D" w:rsidP="00E632DD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Сумма сертификата не переносится на следующий год, а средства не обналичиваются.</w:t>
      </w:r>
    </w:p>
    <w:p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lastRenderedPageBreak/>
        <w:t xml:space="preserve">Доступное образование детей в Ростовской области </w:t>
      </w:r>
    </w:p>
    <w:p w:rsidR="00CF6545" w:rsidRPr="003A5B7D" w:rsidRDefault="00CF6545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 w:val="36"/>
          <w:szCs w:val="36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в «один клик» </w:t>
      </w:r>
      <w:proofErr w:type="gramStart"/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- это</w:t>
      </w:r>
      <w:proofErr w:type="gramEnd"/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 реальность!</w:t>
      </w:r>
    </w:p>
    <w:p w:rsidR="00CF6545" w:rsidRPr="003A5B7D" w:rsidRDefault="00CF6545" w:rsidP="00CF6545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Навигатор дополнительного образования детей</w:t>
      </w:r>
      <w:r w:rsidR="00520265">
        <w:rPr>
          <w:rFonts w:eastAsia="Times New Roman" w:cs="Times New Roman"/>
          <w:szCs w:val="28"/>
          <w:highlight w:val="white"/>
          <w:lang w:val="ru" w:eastAsia="ru-RU"/>
        </w:rPr>
        <w:t xml:space="preserve"> Ростовской области (далее – Навигатор)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— это информационный портал, единая база кружков, секций, объединений различной направленности для детей.</w:t>
      </w:r>
    </w:p>
    <w:p w:rsidR="00CF6545" w:rsidRPr="003A5B7D" w:rsidRDefault="00CF6545" w:rsidP="00CF6545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CF6545" w:rsidRPr="003A5B7D" w:rsidRDefault="00CF6545" w:rsidP="00CF6545">
      <w:pPr>
        <w:spacing w:after="0" w:line="276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br/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ab/>
      </w:r>
      <w:r w:rsidR="00520265">
        <w:rPr>
          <w:rFonts w:eastAsia="Times New Roman" w:cs="Times New Roman"/>
          <w:szCs w:val="28"/>
          <w:highlight w:val="white"/>
          <w:lang w:val="ru" w:eastAsia="ru-RU"/>
        </w:rPr>
        <w:t xml:space="preserve">Ссылка на 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Навигатор дополнительного образования Ростовской области: </w:t>
      </w:r>
      <w:hyperlink r:id="rId8">
        <w:r w:rsidRPr="003A5B7D">
          <w:rPr>
            <w:rFonts w:eastAsia="Times New Roman" w:cs="Times New Roman"/>
            <w:color w:val="1155CC"/>
            <w:szCs w:val="28"/>
            <w:highlight w:val="white"/>
            <w:u w:val="single"/>
            <w:lang w:val="ru" w:eastAsia="ru-RU"/>
          </w:rPr>
          <w:t>https://portal.ris61edu.ru/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. </w:t>
      </w:r>
    </w:p>
    <w:p w:rsidR="00CF6545" w:rsidRDefault="00CF6545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hd w:val="clear" w:color="auto" w:fill="FFFFFF"/>
        <w:spacing w:after="0" w:line="315" w:lineRule="auto"/>
        <w:jc w:val="both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Важно! </w:t>
      </w:r>
    </w:p>
    <w:p w:rsidR="00CF6545" w:rsidRPr="003A5B7D" w:rsidRDefault="00CF6545" w:rsidP="00CF6545">
      <w:pPr>
        <w:shd w:val="clear" w:color="auto" w:fill="FFFFFF"/>
        <w:spacing w:after="0" w:line="315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hd w:val="clear" w:color="auto" w:fill="FFFFFF"/>
        <w:spacing w:after="0" w:line="315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 1 сентября 2023 г</w:t>
      </w:r>
      <w:r w:rsidR="00F00FD5">
        <w:rPr>
          <w:rFonts w:eastAsia="Times New Roman" w:cs="Times New Roman"/>
          <w:szCs w:val="28"/>
          <w:highlight w:val="white"/>
          <w:lang w:val="ru" w:eastAsia="ru-RU"/>
        </w:rPr>
        <w:t>ода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начнется выдача социальных сертификатов дополнительного образования.</w:t>
      </w:r>
    </w:p>
    <w:p w:rsidR="00CF6545" w:rsidRPr="003A5B7D" w:rsidRDefault="00CF6545" w:rsidP="00CF6545">
      <w:pPr>
        <w:shd w:val="clear" w:color="auto" w:fill="FFFFFF"/>
        <w:spacing w:after="0" w:line="315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Получить сертификат можно будет через порталы </w:t>
      </w:r>
      <w:r>
        <w:rPr>
          <w:rFonts w:eastAsia="Times New Roman" w:cs="Times New Roman"/>
          <w:szCs w:val="28"/>
          <w:highlight w:val="white"/>
          <w:lang w:val="ru" w:eastAsia="ru-RU"/>
        </w:rPr>
        <w:t>«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Навигатор дополнительного образования Ростовской области</w:t>
      </w:r>
      <w:r>
        <w:rPr>
          <w:rFonts w:eastAsia="Times New Roman" w:cs="Times New Roman"/>
          <w:szCs w:val="28"/>
          <w:highlight w:val="white"/>
          <w:lang w:val="ru" w:eastAsia="ru-RU"/>
        </w:rPr>
        <w:t>»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и </w:t>
      </w:r>
      <w:r>
        <w:rPr>
          <w:rFonts w:eastAsia="Times New Roman" w:cs="Times New Roman"/>
          <w:szCs w:val="28"/>
          <w:highlight w:val="white"/>
          <w:lang w:val="ru" w:eastAsia="ru-RU"/>
        </w:rPr>
        <w:t>«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Госуслуги</w:t>
      </w:r>
      <w:r>
        <w:rPr>
          <w:rFonts w:eastAsia="Times New Roman" w:cs="Times New Roman"/>
          <w:szCs w:val="28"/>
          <w:highlight w:val="white"/>
          <w:lang w:val="ru" w:eastAsia="ru-RU"/>
        </w:rPr>
        <w:t>»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bookmarkStart w:id="1" w:name="_GoBack"/>
      <w:bookmarkEnd w:id="1"/>
    </w:p>
    <w:p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B6C36">
        <w:rPr>
          <w:rFonts w:eastAsia="Times New Roman" w:cs="Times New Roman"/>
          <w:b/>
          <w:bCs/>
          <w:color w:val="000000"/>
          <w:szCs w:val="28"/>
          <w:lang w:eastAsia="ru-RU"/>
        </w:rPr>
        <w:t>Примерное наполнение подраздела</w:t>
      </w:r>
      <w:r w:rsidRPr="006C3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«Часто задаваемые вопросы и</w:t>
      </w:r>
      <w:r w:rsidRPr="001B6C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6C3DF2">
        <w:rPr>
          <w:rFonts w:eastAsia="Times New Roman" w:cs="Times New Roman"/>
          <w:b/>
          <w:bCs/>
          <w:color w:val="000000"/>
          <w:szCs w:val="28"/>
          <w:lang w:eastAsia="ru-RU"/>
        </w:rPr>
        <w:t>ответы»</w:t>
      </w:r>
    </w:p>
    <w:p w:rsidR="001B6C36" w:rsidRP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szCs w:val="28"/>
          <w:highlight w:val="white"/>
          <w:lang w:val="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B6C36" w:rsidTr="0038688D">
        <w:tc>
          <w:tcPr>
            <w:tcW w:w="2405" w:type="dxa"/>
          </w:tcPr>
          <w:p w:rsidR="001B6C36" w:rsidRPr="003A5B7D" w:rsidRDefault="001B6C36" w:rsidP="0038688D">
            <w:pPr>
              <w:shd w:val="clear" w:color="auto" w:fill="FFFFFF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Что такое сертификат дополнительного образования</w:t>
            </w:r>
          </w:p>
        </w:tc>
        <w:tc>
          <w:tcPr>
            <w:tcW w:w="6939" w:type="dxa"/>
          </w:tcPr>
          <w:p w:rsidR="001B6C36" w:rsidRPr="003A5B7D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Сертификат дополнительного образования – это идентификационный номер из 10 цифр. Он не существует в виде бумажного документа. 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Он именной и е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го мож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ет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получить ребен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о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к от 5 до 17 лет. Ежегодно он пополняется средствами из бюджета, которые могут расходоваться на оплату кружков.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hd w:val="clear" w:color="auto" w:fill="FFFFFF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 xml:space="preserve">Как работает Социальный сертификат дополнительного </w:t>
            </w: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lastRenderedPageBreak/>
              <w:t>образования детей</w:t>
            </w:r>
          </w:p>
        </w:tc>
        <w:tc>
          <w:tcPr>
            <w:tcW w:w="6939" w:type="dxa"/>
          </w:tcPr>
          <w:p w:rsidR="001B6C36" w:rsidRPr="003A5B7D" w:rsidRDefault="001B6C36" w:rsidP="001B6C36">
            <w:pPr>
              <w:shd w:val="clear" w:color="auto" w:fill="FFFFFF"/>
              <w:ind w:firstLine="720"/>
              <w:jc w:val="both"/>
              <w:outlineLvl w:val="1"/>
              <w:rPr>
                <w:rFonts w:eastAsia="Times New Roman" w:cs="Times New Roman"/>
                <w:color w:val="1155CC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lastRenderedPageBreak/>
              <w:t xml:space="preserve">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lastRenderedPageBreak/>
              <w:t>чтобы программы прошли независимую оценку качества.</w:t>
            </w:r>
          </w:p>
          <w:p w:rsidR="001B6C36" w:rsidRPr="003A5B7D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У сертификата есть номинал —</w:t>
            </w:r>
            <w:r w:rsidRPr="00CF6545">
              <w:rPr>
                <w:rFonts w:eastAsia="Times New Roman" w:cs="Times New Roman"/>
                <w:szCs w:val="28"/>
                <w:lang w:val="ru" w:eastAsia="ru-RU"/>
              </w:rPr>
              <w:t>это объем бюджетных средств, который устанавливается муниципальными органами управления образования.</w:t>
            </w:r>
          </w:p>
          <w:p w:rsidR="001B6C36" w:rsidRPr="003A5B7D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 </w:t>
            </w:r>
          </w:p>
          <w:p w:rsidR="001B6C36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бюджет. 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lang w:val="ru" w:eastAsia="ru-RU"/>
              </w:rPr>
              <w:lastRenderedPageBreak/>
              <w:t>Как получить Социальный сертификат дополнительного образования?</w:t>
            </w:r>
          </w:p>
        </w:tc>
        <w:tc>
          <w:tcPr>
            <w:tcW w:w="6939" w:type="dxa"/>
          </w:tcPr>
          <w:p w:rsidR="001B6C36" w:rsidRP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Запись на обучение по сертифицированным программам в Ростовской области начнется 1 сентября 2023 года. </w:t>
            </w:r>
          </w:p>
          <w:p w:rsidR="001B6C36" w:rsidRPr="001B6C36" w:rsidRDefault="001B6C36" w:rsidP="001B6C36">
            <w:pPr>
              <w:pStyle w:val="a5"/>
              <w:numPr>
                <w:ilvl w:val="0"/>
                <w:numId w:val="5"/>
              </w:numPr>
              <w:spacing w:line="276" w:lineRule="auto"/>
              <w:ind w:left="0" w:hanging="109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Через портал 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«</w:t>
            </w: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Навигатор дополнительного образования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Ростовской области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»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</w:t>
            </w:r>
            <w:hyperlink r:id="rId9" w:history="1">
              <w:r w:rsidRPr="003041C4">
                <w:rPr>
                  <w:rStyle w:val="a3"/>
                  <w:rFonts w:eastAsia="Times New Roman" w:cs="Times New Roman"/>
                  <w:szCs w:val="28"/>
                  <w:lang w:val="ru" w:eastAsia="ru-RU"/>
                </w:rPr>
                <w:t>https://portal.ris61edu.ru/</w:t>
              </w:r>
            </w:hyperlink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;</w:t>
            </w:r>
          </w:p>
          <w:p w:rsidR="001B6C36" w:rsidRPr="001B6C36" w:rsidRDefault="001B6C36" w:rsidP="001B6C36">
            <w:pPr>
              <w:pStyle w:val="a5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Через портал 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«</w:t>
            </w: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Госуслуги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»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</w:t>
            </w:r>
            <w:hyperlink r:id="rId10" w:history="1">
              <w:r w:rsidRPr="003041C4">
                <w:rPr>
                  <w:rStyle w:val="a3"/>
                  <w:rFonts w:eastAsia="Times New Roman" w:cs="Times New Roman"/>
                  <w:szCs w:val="28"/>
                  <w:lang w:val="ru" w:eastAsia="ru-RU"/>
                </w:rPr>
                <w:t>https://esia.gosuslugi.ru/login</w:t>
              </w:r>
            </w:hyperlink>
            <w:r>
              <w:rPr>
                <w:rFonts w:eastAsia="Times New Roman" w:cs="Times New Roman"/>
                <w:szCs w:val="28"/>
                <w:lang w:val="ru" w:eastAsia="ru-RU"/>
              </w:rPr>
              <w:t>;</w:t>
            </w:r>
          </w:p>
          <w:p w:rsidR="001B6C36" w:rsidRDefault="001B6C36" w:rsidP="001B6C36">
            <w:pPr>
              <w:pStyle w:val="a5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Обратиться в Муниципальный опорный центр по месту жительства. 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lang w:val="ru" w:eastAsia="ru-RU"/>
              </w:rPr>
              <w:t>Для получения сертификата вам понадобятся документы:</w:t>
            </w:r>
          </w:p>
        </w:tc>
        <w:tc>
          <w:tcPr>
            <w:tcW w:w="6939" w:type="dxa"/>
          </w:tcPr>
          <w:p w:rsidR="001B6C36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lang w:val="ru" w:eastAsia="ru-RU"/>
              </w:rPr>
              <w:t>Документ, удостоверяющий личность родителя или законного представителя ребенка;</w:t>
            </w:r>
          </w:p>
          <w:p w:rsidR="001B6C36" w:rsidRPr="001B6C36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lang w:val="ru" w:eastAsia="ru-RU"/>
              </w:rPr>
              <w:t>СНИЛС родителя или законного представителя ребенка;</w:t>
            </w:r>
          </w:p>
          <w:p w:rsidR="001B6C36" w:rsidRPr="00CF6545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lang w:val="ru" w:eastAsia="ru-RU"/>
              </w:rPr>
              <w:t>Документ, удостоверяющих личность ребенка;</w:t>
            </w:r>
          </w:p>
          <w:p w:rsidR="001B6C36" w:rsidRDefault="001B6C36" w:rsidP="001B6C36">
            <w:pPr>
              <w:pStyle w:val="a5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lang w:val="ru" w:eastAsia="ru-RU"/>
              </w:rPr>
              <w:t xml:space="preserve">СНИЛС ребенка. 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Сертификатом можно оплатить любые кружки?</w:t>
            </w:r>
          </w:p>
        </w:tc>
        <w:tc>
          <w:tcPr>
            <w:tcW w:w="6939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,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подходящие под оплату сертификатом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,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будут выделены в Навигаторе дополнительного образования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Ростовской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области. Кроме того, сертификатом нельзя оплатить предпрофессиональные программы, занятия в школе искусств и спортивных школах.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lastRenderedPageBreak/>
              <w:t>Что будет со средствами сертификата, если ребенок перестал ходить в кружок?</w:t>
            </w:r>
          </w:p>
        </w:tc>
        <w:tc>
          <w:tcPr>
            <w:tcW w:w="6939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Если ребенок прекращает обучение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 </w:t>
            </w:r>
          </w:p>
        </w:tc>
      </w:tr>
      <w:tr w:rsidR="008477C8" w:rsidTr="001B6C36">
        <w:tc>
          <w:tcPr>
            <w:tcW w:w="2405" w:type="dxa"/>
          </w:tcPr>
          <w:p w:rsidR="008477C8" w:rsidRPr="003A5B7D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Возможность оплаты части программы</w:t>
            </w:r>
          </w:p>
        </w:tc>
        <w:tc>
          <w:tcPr>
            <w:tcW w:w="6939" w:type="dxa"/>
          </w:tcPr>
          <w:p w:rsidR="008477C8" w:rsidRPr="003A5B7D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      </w:r>
          </w:p>
        </w:tc>
      </w:tr>
      <w:tr w:rsidR="008477C8" w:rsidTr="001B6C36">
        <w:tc>
          <w:tcPr>
            <w:tcW w:w="2405" w:type="dxa"/>
          </w:tcPr>
          <w:p w:rsidR="008477C8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Интеграция с Госуслугами</w:t>
            </w:r>
          </w:p>
        </w:tc>
        <w:tc>
          <w:tcPr>
            <w:tcW w:w="6939" w:type="dxa"/>
          </w:tcPr>
          <w:p w:rsidR="008477C8" w:rsidRPr="003A5B7D" w:rsidRDefault="00520265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В личном кабинете родителя на портале Госуслуги отображаются данные о социальном сертификате, что позволяет контролировать баланс сертификата и условия договора на обучение по выбранным программам</w:t>
            </w:r>
          </w:p>
        </w:tc>
      </w:tr>
      <w:tr w:rsidR="008477C8" w:rsidTr="001B6C36">
        <w:tc>
          <w:tcPr>
            <w:tcW w:w="2405" w:type="dxa"/>
          </w:tcPr>
          <w:p w:rsidR="008477C8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Доступность дополнительного образования</w:t>
            </w:r>
          </w:p>
        </w:tc>
        <w:tc>
          <w:tcPr>
            <w:tcW w:w="6939" w:type="dxa"/>
          </w:tcPr>
          <w:p w:rsidR="008477C8" w:rsidRPr="003A5B7D" w:rsidRDefault="00520265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      </w:r>
          </w:p>
        </w:tc>
      </w:tr>
    </w:tbl>
    <w:p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b/>
          <w:szCs w:val="28"/>
          <w:highlight w:val="white"/>
          <w:lang w:val="ru" w:eastAsia="ru-RU"/>
        </w:rPr>
      </w:pPr>
      <w:bookmarkStart w:id="2" w:name="_u309hs5r3d9o" w:colFirst="0" w:colLast="0"/>
      <w:bookmarkEnd w:id="2"/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На заметку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Горячая линия родителей по вопросам использования сертификата дополнительного образования в Ростовской области: </w:t>
      </w:r>
      <w:hyperlink r:id="rId11">
        <w:r w:rsidRPr="003A5B7D">
          <w:rPr>
            <w:rFonts w:eastAsia="Times New Roman" w:cs="Times New Roman"/>
            <w:color w:val="1155CC"/>
            <w:szCs w:val="28"/>
            <w:highlight w:val="white"/>
            <w:u w:val="single"/>
            <w:lang w:val="ru" w:eastAsia="ru-RU"/>
          </w:rPr>
          <w:t>https://t.me/rmcro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  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Контакты МОЦ: __________________________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Будьте в курсе событий!</w:t>
      </w:r>
    </w:p>
    <w:p w:rsidR="003A5B7D" w:rsidRPr="003A5B7D" w:rsidRDefault="003A5B7D" w:rsidP="003A5B7D">
      <w:pPr>
        <w:spacing w:after="0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lang w:val="ru" w:eastAsia="ru-RU"/>
        </w:rPr>
        <w:t>РМЦ в ВК:</w:t>
      </w:r>
      <w:hyperlink r:id="rId12">
        <w:r w:rsidRPr="003A5B7D">
          <w:rPr>
            <w:rFonts w:eastAsia="Times New Roman" w:cs="Times New Roman"/>
            <w:szCs w:val="28"/>
            <w:highlight w:val="white"/>
            <w:lang w:val="ru" w:eastAsia="ru-RU"/>
          </w:rPr>
          <w:t xml:space="preserve"> </w:t>
        </w:r>
      </w:hyperlink>
      <w:hyperlink r:id="rId13">
        <w:r w:rsidRPr="003A5B7D">
          <w:rPr>
            <w:rFonts w:eastAsia="Times New Roman" w:cs="Times New Roman"/>
            <w:color w:val="1155CC"/>
            <w:szCs w:val="28"/>
            <w:highlight w:val="white"/>
            <w:lang w:val="ru" w:eastAsia="ru-RU"/>
          </w:rPr>
          <w:t>https://m.vk.com/rmcro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</w:t>
      </w:r>
    </w:p>
    <w:p w:rsidR="003A5B7D" w:rsidRPr="003A5B7D" w:rsidRDefault="003A5B7D" w:rsidP="003A5B7D">
      <w:pPr>
        <w:spacing w:after="0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lang w:val="ru" w:eastAsia="ru-RU"/>
        </w:rPr>
        <w:t xml:space="preserve">РМЦ в ОК: </w:t>
      </w:r>
      <w:hyperlink r:id="rId14">
        <w:r w:rsidRPr="003A5B7D">
          <w:rPr>
            <w:rFonts w:eastAsia="Times New Roman" w:cs="Times New Roman"/>
            <w:color w:val="1155CC"/>
            <w:szCs w:val="28"/>
            <w:highlight w:val="white"/>
            <w:lang w:val="ru" w:eastAsia="ru-RU"/>
          </w:rPr>
          <w:t>https://ok.ru/rmcro</w:t>
        </w:r>
      </w:hyperlink>
    </w:p>
    <w:p w:rsidR="00F12C76" w:rsidRPr="003A5B7D" w:rsidRDefault="00F12C76" w:rsidP="006C0B77">
      <w:pPr>
        <w:spacing w:after="0"/>
        <w:ind w:firstLine="709"/>
        <w:jc w:val="both"/>
        <w:rPr>
          <w:lang w:val="ru"/>
        </w:rPr>
      </w:pPr>
    </w:p>
    <w:sectPr w:rsidR="00F12C76" w:rsidRPr="003A5B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B561C"/>
    <w:multiLevelType w:val="hybridMultilevel"/>
    <w:tmpl w:val="4106EF54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1E49"/>
    <w:multiLevelType w:val="multilevel"/>
    <w:tmpl w:val="FF863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0C1321"/>
    <w:multiLevelType w:val="hybridMultilevel"/>
    <w:tmpl w:val="DB165E58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627"/>
    <w:multiLevelType w:val="multilevel"/>
    <w:tmpl w:val="50007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FA6E7F"/>
    <w:multiLevelType w:val="multilevel"/>
    <w:tmpl w:val="A516D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FF2167"/>
    <w:multiLevelType w:val="multilevel"/>
    <w:tmpl w:val="62FE3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7D"/>
    <w:rsid w:val="001B6C36"/>
    <w:rsid w:val="003A5B7D"/>
    <w:rsid w:val="003F22C1"/>
    <w:rsid w:val="004E2467"/>
    <w:rsid w:val="00520265"/>
    <w:rsid w:val="006C0B77"/>
    <w:rsid w:val="008242FF"/>
    <w:rsid w:val="008477C8"/>
    <w:rsid w:val="00870751"/>
    <w:rsid w:val="00922C48"/>
    <w:rsid w:val="00B915B7"/>
    <w:rsid w:val="00CF6545"/>
    <w:rsid w:val="00E632DD"/>
    <w:rsid w:val="00EA59DF"/>
    <w:rsid w:val="00EE4070"/>
    <w:rsid w:val="00F00FD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5EB9"/>
  <w15:chartTrackingRefBased/>
  <w15:docId w15:val="{B4BE970D-E612-458F-821F-91C6A498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B7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2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22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22C1"/>
    <w:pPr>
      <w:ind w:left="720"/>
      <w:contextualSpacing/>
    </w:pPr>
  </w:style>
  <w:style w:type="table" w:styleId="a6">
    <w:name w:val="Table Grid"/>
    <w:basedOn w:val="a1"/>
    <w:uiPriority w:val="39"/>
    <w:rsid w:val="001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is61edu.ru/" TargetMode="External"/><Relationship Id="rId13" Type="http://schemas.openxmlformats.org/officeDocument/2006/relationships/hyperlink" Target="https://m.vk.com/rmc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.vk.com/rmc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/projects/success/" TargetMode="External"/><Relationship Id="rId11" Type="http://schemas.openxmlformats.org/officeDocument/2006/relationships/hyperlink" Target="https://t.me/rmcro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ia.gosuslugi.ru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ris61edu.ru/" TargetMode="External"/><Relationship Id="rId14" Type="http://schemas.openxmlformats.org/officeDocument/2006/relationships/hyperlink" Target="https://ok.ru/rm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2023-08-25T05:40:00Z</dcterms:created>
  <dcterms:modified xsi:type="dcterms:W3CDTF">2023-08-25T09:06:00Z</dcterms:modified>
</cp:coreProperties>
</file>