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D2" w:rsidRDefault="00B55802" w:rsidP="003D28D2">
      <w:pPr>
        <w:tabs>
          <w:tab w:val="left" w:pos="0"/>
        </w:tabs>
        <w:jc w:val="both"/>
        <w:rPr>
          <w:rFonts w:eastAsia="Calibri"/>
          <w:b/>
          <w:bCs/>
          <w:szCs w:val="28"/>
          <w:shd w:val="clear" w:color="auto" w:fill="FFFFFF"/>
        </w:rPr>
      </w:pPr>
      <w:r>
        <w:rPr>
          <w:rFonts w:eastAsia="Calibri"/>
          <w:bCs/>
          <w:noProof/>
          <w:sz w:val="24"/>
          <w:szCs w:val="28"/>
        </w:rPr>
        <w:drawing>
          <wp:inline distT="0" distB="0" distL="0" distR="0">
            <wp:extent cx="6480175" cy="9057326"/>
            <wp:effectExtent l="0" t="0" r="0" b="0"/>
            <wp:docPr id="1" name="Рисунок 1" descr="C:\Users\Ученик\Downloads\13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wnloads\13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5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28D2" w:rsidRDefault="003D28D2" w:rsidP="003D28D2">
      <w:pPr>
        <w:tabs>
          <w:tab w:val="left" w:pos="0"/>
        </w:tabs>
        <w:jc w:val="both"/>
        <w:rPr>
          <w:rFonts w:eastAsia="Calibri"/>
          <w:b/>
          <w:bCs/>
          <w:szCs w:val="28"/>
          <w:shd w:val="clear" w:color="auto" w:fill="FFFFFF"/>
        </w:rPr>
      </w:pPr>
    </w:p>
    <w:p w:rsidR="00011670" w:rsidRPr="003D28D2" w:rsidRDefault="003D28D2" w:rsidP="003D28D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            </w:t>
      </w:r>
    </w:p>
    <w:p w:rsidR="00011670" w:rsidRPr="00C33203" w:rsidRDefault="00011670" w:rsidP="00011670">
      <w:pPr>
        <w:shd w:val="clear" w:color="auto" w:fill="FFFFFF"/>
        <w:tabs>
          <w:tab w:val="left" w:pos="365"/>
        </w:tabs>
        <w:ind w:firstLine="426"/>
        <w:jc w:val="both"/>
        <w:rPr>
          <w:b/>
          <w:szCs w:val="28"/>
        </w:rPr>
      </w:pPr>
      <w:r w:rsidRPr="00C33203">
        <w:rPr>
          <w:b/>
          <w:color w:val="000000"/>
          <w:spacing w:val="-13"/>
          <w:sz w:val="24"/>
          <w:szCs w:val="24"/>
        </w:rPr>
        <w:t>1.</w:t>
      </w:r>
      <w:r w:rsidRPr="00C33203">
        <w:rPr>
          <w:b/>
          <w:color w:val="000000"/>
          <w:szCs w:val="28"/>
        </w:rPr>
        <w:tab/>
      </w:r>
      <w:r w:rsidRPr="00C33203">
        <w:rPr>
          <w:b/>
          <w:color w:val="000000"/>
          <w:spacing w:val="10"/>
          <w:szCs w:val="28"/>
        </w:rPr>
        <w:t>Общие положения</w:t>
      </w:r>
    </w:p>
    <w:p w:rsidR="00011670" w:rsidRPr="00C33203" w:rsidRDefault="00011670" w:rsidP="00011670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jc w:val="both"/>
        <w:rPr>
          <w:color w:val="000000"/>
          <w:spacing w:val="-12"/>
          <w:szCs w:val="28"/>
        </w:rPr>
      </w:pPr>
      <w:r w:rsidRPr="00C33203">
        <w:rPr>
          <w:color w:val="000000"/>
          <w:spacing w:val="9"/>
          <w:szCs w:val="28"/>
        </w:rPr>
        <w:t xml:space="preserve"> Служба примирения является добровольным объединением обучающихся, студентов родителей (законных представителей) и  педагогов.</w:t>
      </w:r>
    </w:p>
    <w:p w:rsidR="00011670" w:rsidRPr="00C33203" w:rsidRDefault="00011670" w:rsidP="00011670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jc w:val="both"/>
        <w:rPr>
          <w:color w:val="000000"/>
          <w:spacing w:val="-11"/>
          <w:szCs w:val="28"/>
        </w:rPr>
      </w:pPr>
      <w:r w:rsidRPr="00C33203">
        <w:rPr>
          <w:color w:val="000000"/>
          <w:spacing w:val="7"/>
          <w:szCs w:val="28"/>
        </w:rPr>
        <w:t xml:space="preserve"> </w:t>
      </w:r>
      <w:r w:rsidRPr="00C33203">
        <w:rPr>
          <w:color w:val="000000"/>
          <w:spacing w:val="2"/>
          <w:szCs w:val="28"/>
        </w:rPr>
        <w:t>Служба примирения осуществляет свою деятельность на основании действующего законодательства РФ,   Устава  образовательной организации  и    настоящего Положения.</w:t>
      </w:r>
    </w:p>
    <w:p w:rsidR="00011670" w:rsidRPr="00C33203" w:rsidRDefault="00011670" w:rsidP="00011670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  <w:rPr>
          <w:b/>
          <w:color w:val="000000"/>
          <w:spacing w:val="-10"/>
          <w:szCs w:val="28"/>
        </w:rPr>
      </w:pPr>
    </w:p>
    <w:p w:rsidR="00011670" w:rsidRPr="00C33203" w:rsidRDefault="00011670" w:rsidP="00011670">
      <w:pPr>
        <w:shd w:val="clear" w:color="auto" w:fill="FFFFFF"/>
        <w:tabs>
          <w:tab w:val="left" w:pos="365"/>
        </w:tabs>
        <w:ind w:firstLine="426"/>
        <w:jc w:val="both"/>
        <w:rPr>
          <w:b/>
          <w:color w:val="000000"/>
          <w:spacing w:val="10"/>
          <w:szCs w:val="28"/>
        </w:rPr>
      </w:pPr>
      <w:r w:rsidRPr="00C33203">
        <w:rPr>
          <w:b/>
          <w:color w:val="000000"/>
          <w:spacing w:val="-10"/>
          <w:szCs w:val="28"/>
        </w:rPr>
        <w:t>2.</w:t>
      </w:r>
      <w:r w:rsidRPr="00C33203">
        <w:rPr>
          <w:b/>
          <w:color w:val="000000"/>
          <w:szCs w:val="28"/>
        </w:rPr>
        <w:tab/>
      </w:r>
      <w:r w:rsidRPr="00C33203">
        <w:rPr>
          <w:b/>
          <w:color w:val="000000"/>
          <w:spacing w:val="10"/>
          <w:szCs w:val="28"/>
        </w:rPr>
        <w:t>Цели и задачи службы примирения</w:t>
      </w:r>
    </w:p>
    <w:p w:rsidR="00011670" w:rsidRPr="00C33203" w:rsidRDefault="00011670" w:rsidP="00011670">
      <w:pPr>
        <w:shd w:val="clear" w:color="auto" w:fill="FFFFFF"/>
        <w:tabs>
          <w:tab w:val="left" w:pos="365"/>
        </w:tabs>
        <w:jc w:val="both"/>
        <w:rPr>
          <w:color w:val="000000"/>
          <w:spacing w:val="-4"/>
          <w:szCs w:val="28"/>
        </w:rPr>
      </w:pPr>
      <w:r w:rsidRPr="00C33203">
        <w:rPr>
          <w:color w:val="000000"/>
          <w:spacing w:val="10"/>
          <w:szCs w:val="28"/>
        </w:rPr>
        <w:t xml:space="preserve">2.1. Целями </w:t>
      </w:r>
      <w:r w:rsidRPr="00C33203">
        <w:rPr>
          <w:color w:val="000000"/>
          <w:szCs w:val="28"/>
        </w:rPr>
        <w:t xml:space="preserve"> службы примирения являются:</w:t>
      </w:r>
    </w:p>
    <w:p w:rsidR="00011670" w:rsidRPr="00C33203" w:rsidRDefault="00011670" w:rsidP="0001167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3203">
        <w:rPr>
          <w:color w:val="000000"/>
          <w:szCs w:val="28"/>
        </w:rPr>
        <w:t>сокращение общего количества конфликтных ситуаций, в которые вовлекаются участники образовательных отношений,  а также их остроты;</w:t>
      </w:r>
    </w:p>
    <w:p w:rsidR="00011670" w:rsidRPr="00C33203" w:rsidRDefault="00011670" w:rsidP="0001167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3203">
        <w:rPr>
          <w:color w:val="000000"/>
          <w:szCs w:val="28"/>
        </w:rPr>
        <w:t>повышение эффективности ведения профилактической и коррекционной работы, направленной на снижение проявления асоциального поведения обучающихся;</w:t>
      </w:r>
    </w:p>
    <w:p w:rsidR="00011670" w:rsidRPr="00C33203" w:rsidRDefault="00011670" w:rsidP="0001167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3203">
        <w:rPr>
          <w:color w:val="000000"/>
          <w:szCs w:val="28"/>
        </w:rPr>
        <w:t>сокращение количества правонарушений, совершаемых несовершеннолетними,  в том числе повторных;</w:t>
      </w:r>
    </w:p>
    <w:p w:rsidR="00011670" w:rsidRPr="00C33203" w:rsidRDefault="00011670" w:rsidP="0001167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3203">
        <w:rPr>
          <w:color w:val="000000"/>
          <w:szCs w:val="28"/>
        </w:rPr>
        <w:t>повышение квалификации работников образовательной организации по защите прав и интересов детей;</w:t>
      </w:r>
    </w:p>
    <w:p w:rsidR="00011670" w:rsidRPr="00C33203" w:rsidRDefault="00011670" w:rsidP="0001167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3203">
        <w:rPr>
          <w:color w:val="000000"/>
          <w:szCs w:val="28"/>
        </w:rPr>
        <w:t>обеспечение открытости в деятельности образовательной организации в части защиты прав и интересов детей;</w:t>
      </w:r>
    </w:p>
    <w:p w:rsidR="00011670" w:rsidRPr="003D28D2" w:rsidRDefault="00011670" w:rsidP="003D28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Cs w:val="28"/>
        </w:rPr>
      </w:pPr>
      <w:r w:rsidRPr="00C33203">
        <w:rPr>
          <w:color w:val="000000"/>
          <w:szCs w:val="28"/>
        </w:rPr>
        <w:t>оптимизация взаимодействия с органами и учреждениями системы профилактики безнадзорности и правонарушений несовершеннолетних.</w:t>
      </w:r>
    </w:p>
    <w:p w:rsidR="00011670" w:rsidRPr="00C33203" w:rsidRDefault="00011670" w:rsidP="00011670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color w:val="000000"/>
          <w:spacing w:val="-2"/>
          <w:szCs w:val="28"/>
        </w:rPr>
      </w:pPr>
      <w:r w:rsidRPr="00C33203">
        <w:rPr>
          <w:color w:val="000000"/>
          <w:spacing w:val="2"/>
          <w:szCs w:val="28"/>
        </w:rPr>
        <w:t>2.2. Задачами службы примирения являются:</w:t>
      </w:r>
    </w:p>
    <w:p w:rsidR="00011670" w:rsidRPr="00C33203" w:rsidRDefault="00011670" w:rsidP="000116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Cs w:val="28"/>
        </w:rPr>
      </w:pPr>
      <w:r w:rsidRPr="00C33203">
        <w:rPr>
          <w:color w:val="000000"/>
          <w:spacing w:val="2"/>
          <w:szCs w:val="28"/>
        </w:rPr>
        <w:t xml:space="preserve"> проведение примирительных программ (восстановительных медиаций,</w:t>
      </w:r>
      <w:r w:rsidRPr="00C33203">
        <w:rPr>
          <w:color w:val="000000"/>
          <w:spacing w:val="5"/>
          <w:szCs w:val="28"/>
        </w:rPr>
        <w:t xml:space="preserve"> кругов сообщества, школьных и семейных конференций и </w:t>
      </w:r>
      <w:proofErr w:type="spellStart"/>
      <w:r w:rsidRPr="00C33203">
        <w:rPr>
          <w:color w:val="000000"/>
          <w:spacing w:val="5"/>
          <w:szCs w:val="28"/>
        </w:rPr>
        <w:t>т</w:t>
      </w:r>
      <w:proofErr w:type="gramStart"/>
      <w:r w:rsidRPr="00C33203">
        <w:rPr>
          <w:color w:val="000000"/>
          <w:spacing w:val="5"/>
          <w:szCs w:val="28"/>
        </w:rPr>
        <w:t>.д</w:t>
      </w:r>
      <w:proofErr w:type="spellEnd"/>
      <w:proofErr w:type="gramEnd"/>
      <w:r w:rsidRPr="00C33203">
        <w:rPr>
          <w:color w:val="000000"/>
          <w:spacing w:val="5"/>
          <w:szCs w:val="28"/>
        </w:rPr>
        <w:t>) для участников конфликтов и</w:t>
      </w:r>
      <w:r w:rsidRPr="00C33203">
        <w:rPr>
          <w:color w:val="000000"/>
          <w:spacing w:val="2"/>
          <w:szCs w:val="28"/>
        </w:rPr>
        <w:t xml:space="preserve"> криминальных ситуаций;</w:t>
      </w:r>
    </w:p>
    <w:p w:rsidR="00011670" w:rsidRPr="00C33203" w:rsidRDefault="00011670" w:rsidP="000116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Cs w:val="28"/>
        </w:rPr>
      </w:pPr>
      <w:r w:rsidRPr="00C33203">
        <w:rPr>
          <w:color w:val="000000"/>
          <w:spacing w:val="5"/>
          <w:szCs w:val="28"/>
        </w:rPr>
        <w:t xml:space="preserve"> обучение участников образовательных отношений использованию медиативных методов урегулирования кон</w:t>
      </w:r>
      <w:r w:rsidRPr="00C33203">
        <w:rPr>
          <w:color w:val="000000"/>
          <w:spacing w:val="2"/>
          <w:szCs w:val="28"/>
        </w:rPr>
        <w:t>фликтов;</w:t>
      </w:r>
    </w:p>
    <w:p w:rsidR="00011670" w:rsidRPr="00C33203" w:rsidRDefault="00011670" w:rsidP="0001167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Cs w:val="28"/>
        </w:rPr>
      </w:pPr>
      <w:r w:rsidRPr="00C33203">
        <w:rPr>
          <w:color w:val="000000"/>
          <w:spacing w:val="2"/>
          <w:szCs w:val="28"/>
        </w:rPr>
        <w:t xml:space="preserve">информирование </w:t>
      </w:r>
      <w:r w:rsidRPr="00C33203">
        <w:rPr>
          <w:color w:val="000000"/>
          <w:spacing w:val="5"/>
          <w:szCs w:val="28"/>
        </w:rPr>
        <w:t xml:space="preserve">участников образовательных отношений </w:t>
      </w:r>
      <w:r w:rsidRPr="00C33203">
        <w:rPr>
          <w:color w:val="000000"/>
          <w:spacing w:val="2"/>
          <w:szCs w:val="28"/>
        </w:rPr>
        <w:t xml:space="preserve"> о принципах и ценностях восстановительной медиации.</w:t>
      </w:r>
    </w:p>
    <w:p w:rsidR="00011670" w:rsidRPr="00C33203" w:rsidRDefault="00011670" w:rsidP="0001167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Cs w:val="28"/>
        </w:rPr>
      </w:pPr>
    </w:p>
    <w:p w:rsidR="00011670" w:rsidRPr="00C33203" w:rsidRDefault="00011670" w:rsidP="00011670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  <w:rPr>
          <w:szCs w:val="28"/>
        </w:rPr>
      </w:pPr>
      <w:r w:rsidRPr="00C33203">
        <w:rPr>
          <w:b/>
          <w:color w:val="000000"/>
          <w:spacing w:val="-8"/>
          <w:szCs w:val="28"/>
        </w:rPr>
        <w:t>3.</w:t>
      </w:r>
      <w:r w:rsidRPr="00C33203">
        <w:rPr>
          <w:b/>
          <w:color w:val="000000"/>
          <w:szCs w:val="28"/>
        </w:rPr>
        <w:tab/>
      </w:r>
      <w:r w:rsidRPr="00C33203">
        <w:rPr>
          <w:b/>
          <w:color w:val="000000"/>
          <w:spacing w:val="11"/>
          <w:szCs w:val="28"/>
        </w:rPr>
        <w:t>Принципы деятельности службы примирения</w:t>
      </w:r>
    </w:p>
    <w:p w:rsidR="00011670" w:rsidRPr="00C33203" w:rsidRDefault="00011670" w:rsidP="00011670">
      <w:pPr>
        <w:shd w:val="clear" w:color="auto" w:fill="FFFFFF"/>
        <w:tabs>
          <w:tab w:val="left" w:pos="816"/>
        </w:tabs>
        <w:spacing w:line="276" w:lineRule="auto"/>
        <w:jc w:val="both"/>
        <w:rPr>
          <w:szCs w:val="28"/>
        </w:rPr>
      </w:pPr>
      <w:r w:rsidRPr="00C33203">
        <w:rPr>
          <w:color w:val="000000"/>
          <w:szCs w:val="28"/>
        </w:rPr>
        <w:t xml:space="preserve"> </w:t>
      </w:r>
      <w:r w:rsidRPr="00C33203">
        <w:rPr>
          <w:color w:val="000000"/>
          <w:spacing w:val="2"/>
          <w:szCs w:val="28"/>
        </w:rPr>
        <w:t>Деятельность службы примирения основана на следующих принципах:</w:t>
      </w:r>
    </w:p>
    <w:p w:rsidR="00011670" w:rsidRPr="00C33203" w:rsidRDefault="00011670" w:rsidP="00011670">
      <w:pPr>
        <w:widowControl w:val="0"/>
        <w:shd w:val="clear" w:color="auto" w:fill="FFFFFF"/>
        <w:tabs>
          <w:tab w:val="left" w:pos="-127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Cs w:val="28"/>
        </w:rPr>
      </w:pPr>
      <w:r w:rsidRPr="00C33203">
        <w:rPr>
          <w:color w:val="000000"/>
          <w:spacing w:val="2"/>
          <w:szCs w:val="28"/>
        </w:rPr>
        <w:t>3.1. Принцип добровольности, предполагающий как добровольное участие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11670" w:rsidRPr="00C33203" w:rsidRDefault="00011670" w:rsidP="00011670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Cs w:val="28"/>
        </w:rPr>
      </w:pPr>
      <w:r w:rsidRPr="00C33203">
        <w:rPr>
          <w:color w:val="000000"/>
          <w:spacing w:val="1"/>
          <w:szCs w:val="28"/>
        </w:rPr>
        <w:t xml:space="preserve">3.2. Принцип конфиденциальности, предполагающий обязательство службы </w:t>
      </w:r>
      <w:r w:rsidRPr="00C33203">
        <w:rPr>
          <w:color w:val="000000"/>
          <w:spacing w:val="7"/>
          <w:szCs w:val="28"/>
        </w:rPr>
        <w:t xml:space="preserve">примирения не разглашать полученные в ходе программ сведения. Исключение </w:t>
      </w:r>
      <w:r w:rsidRPr="00C33203">
        <w:rPr>
          <w:color w:val="000000"/>
          <w:spacing w:val="8"/>
          <w:szCs w:val="28"/>
        </w:rPr>
        <w:t>составляет информация о готовящемся преступлении</w:t>
      </w:r>
      <w:r w:rsidRPr="00C33203">
        <w:rPr>
          <w:color w:val="000000"/>
          <w:spacing w:val="1"/>
          <w:szCs w:val="28"/>
        </w:rPr>
        <w:t>, а также примирительный договор (по согласованию с участниками встречи и подписанный ими).</w:t>
      </w:r>
    </w:p>
    <w:p w:rsidR="00011670" w:rsidRPr="00C33203" w:rsidRDefault="00011670" w:rsidP="00011670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Cs w:val="28"/>
        </w:rPr>
      </w:pPr>
      <w:r w:rsidRPr="00C33203">
        <w:rPr>
          <w:color w:val="000000"/>
          <w:spacing w:val="5"/>
          <w:szCs w:val="28"/>
        </w:rPr>
        <w:t xml:space="preserve">3.3. Принцип нейтральности, запрещающий службе примирения принимать </w:t>
      </w:r>
      <w:r w:rsidRPr="00C33203">
        <w:rPr>
          <w:color w:val="000000"/>
          <w:spacing w:val="5"/>
          <w:szCs w:val="28"/>
        </w:rPr>
        <w:lastRenderedPageBreak/>
        <w:t xml:space="preserve">сторону </w:t>
      </w:r>
      <w:r w:rsidRPr="00C33203">
        <w:rPr>
          <w:color w:val="000000"/>
          <w:spacing w:val="2"/>
          <w:szCs w:val="28"/>
        </w:rPr>
        <w:t xml:space="preserve">одного из участников конфликта. Нейтральность предполагает, что служба </w:t>
      </w:r>
      <w:r w:rsidRPr="00C33203">
        <w:rPr>
          <w:color w:val="000000"/>
          <w:spacing w:val="7"/>
          <w:szCs w:val="28"/>
        </w:rPr>
        <w:t xml:space="preserve">примирения не выясняет вопрос о виновности или невиновности той или иной </w:t>
      </w:r>
      <w:r w:rsidRPr="00C33203">
        <w:rPr>
          <w:color w:val="000000"/>
          <w:spacing w:val="2"/>
          <w:szCs w:val="28"/>
        </w:rPr>
        <w:t>стороны, а является независимым посредником, помогающим сторонам самостоятельно найти решение.</w:t>
      </w:r>
    </w:p>
    <w:p w:rsidR="00011670" w:rsidRPr="00C33203" w:rsidRDefault="00011670" w:rsidP="00011670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Cs w:val="28"/>
        </w:rPr>
      </w:pPr>
    </w:p>
    <w:p w:rsidR="00011670" w:rsidRPr="00C33203" w:rsidRDefault="00011670" w:rsidP="00011670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  <w:rPr>
          <w:szCs w:val="28"/>
        </w:rPr>
      </w:pPr>
      <w:r w:rsidRPr="00C33203">
        <w:rPr>
          <w:b/>
          <w:color w:val="000000"/>
          <w:spacing w:val="-9"/>
          <w:szCs w:val="28"/>
        </w:rPr>
        <w:t>4.</w:t>
      </w:r>
      <w:r w:rsidRPr="00C33203">
        <w:rPr>
          <w:b/>
          <w:color w:val="000000"/>
          <w:szCs w:val="28"/>
        </w:rPr>
        <w:tab/>
      </w:r>
      <w:r w:rsidRPr="00C33203">
        <w:rPr>
          <w:b/>
          <w:color w:val="000000"/>
          <w:spacing w:val="12"/>
          <w:szCs w:val="28"/>
        </w:rPr>
        <w:t>Порядок формирования службы примирения</w:t>
      </w:r>
    </w:p>
    <w:p w:rsidR="00011670" w:rsidRPr="00C33203" w:rsidRDefault="00011670" w:rsidP="00011670">
      <w:pPr>
        <w:shd w:val="clear" w:color="auto" w:fill="FFFFFF"/>
        <w:ind w:firstLine="425"/>
        <w:jc w:val="both"/>
        <w:rPr>
          <w:color w:val="000000"/>
          <w:spacing w:val="3"/>
          <w:szCs w:val="28"/>
        </w:rPr>
      </w:pPr>
      <w:r w:rsidRPr="00C33203">
        <w:rPr>
          <w:color w:val="000000"/>
          <w:spacing w:val="21"/>
          <w:szCs w:val="28"/>
        </w:rPr>
        <w:t>4.1.</w:t>
      </w:r>
      <w:r w:rsidRPr="00C33203">
        <w:rPr>
          <w:color w:val="000000"/>
          <w:szCs w:val="28"/>
        </w:rPr>
        <w:t xml:space="preserve"> </w:t>
      </w:r>
      <w:r w:rsidRPr="00C33203">
        <w:rPr>
          <w:color w:val="000000"/>
          <w:spacing w:val="7"/>
          <w:szCs w:val="28"/>
        </w:rPr>
        <w:t xml:space="preserve">В состав службы примирения могут входить обучающиеся  в возрасте от 13 лет, прошедшие </w:t>
      </w:r>
      <w:r w:rsidRPr="00C33203">
        <w:rPr>
          <w:color w:val="000000"/>
          <w:spacing w:val="3"/>
          <w:szCs w:val="28"/>
        </w:rPr>
        <w:t>обучение проведению примирительных программ.</w:t>
      </w:r>
    </w:p>
    <w:p w:rsidR="00011670" w:rsidRPr="00C33203" w:rsidRDefault="00011670" w:rsidP="0001167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425"/>
        <w:jc w:val="both"/>
        <w:rPr>
          <w:color w:val="000000"/>
          <w:spacing w:val="-4"/>
          <w:szCs w:val="28"/>
        </w:rPr>
      </w:pPr>
      <w:r w:rsidRPr="00C33203">
        <w:rPr>
          <w:color w:val="000000"/>
          <w:spacing w:val="1"/>
          <w:szCs w:val="28"/>
        </w:rPr>
        <w:t xml:space="preserve"> Руководителем (куратором) службы может быть </w:t>
      </w:r>
      <w:r w:rsidR="003D28D2">
        <w:rPr>
          <w:color w:val="000000"/>
          <w:spacing w:val="1"/>
          <w:szCs w:val="28"/>
        </w:rPr>
        <w:t>заместитель директора по ВР</w:t>
      </w:r>
      <w:r w:rsidRPr="00C33203">
        <w:rPr>
          <w:color w:val="000000"/>
          <w:spacing w:val="5"/>
          <w:szCs w:val="28"/>
        </w:rPr>
        <w:t xml:space="preserve">, на которого возлагаются обязанности по руководству </w:t>
      </w:r>
      <w:r w:rsidRPr="00C33203">
        <w:rPr>
          <w:color w:val="000000"/>
          <w:spacing w:val="3"/>
          <w:szCs w:val="28"/>
        </w:rPr>
        <w:t>службой примирения приказом директора школы.</w:t>
      </w:r>
    </w:p>
    <w:p w:rsidR="00011670" w:rsidRPr="00C33203" w:rsidRDefault="00011670" w:rsidP="0001167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425"/>
        <w:jc w:val="both"/>
        <w:rPr>
          <w:color w:val="000000"/>
          <w:spacing w:val="-4"/>
          <w:szCs w:val="28"/>
        </w:rPr>
      </w:pPr>
      <w:r w:rsidRPr="00C33203">
        <w:rPr>
          <w:color w:val="000000"/>
          <w:spacing w:val="3"/>
          <w:szCs w:val="28"/>
        </w:rPr>
        <w:t>Руководителем (куратором) службы примирения может быть человек, прошедший обучение проведению примирительных программ.</w:t>
      </w:r>
    </w:p>
    <w:p w:rsidR="00011670" w:rsidRPr="00C33203" w:rsidRDefault="00011670" w:rsidP="0001167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425"/>
        <w:jc w:val="both"/>
        <w:rPr>
          <w:color w:val="000000"/>
          <w:spacing w:val="-4"/>
          <w:szCs w:val="28"/>
        </w:rPr>
      </w:pPr>
      <w:r w:rsidRPr="00C33203">
        <w:rPr>
          <w:color w:val="000000"/>
          <w:spacing w:val="3"/>
          <w:szCs w:val="28"/>
        </w:rPr>
        <w:t>Родители дают согласие на работу своего ребенка в качестве ведущего примирительных встреч.</w:t>
      </w:r>
    </w:p>
    <w:p w:rsidR="00011670" w:rsidRPr="00C33203" w:rsidRDefault="00011670" w:rsidP="0001167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425"/>
        <w:jc w:val="both"/>
        <w:rPr>
          <w:color w:val="000000"/>
          <w:spacing w:val="-4"/>
          <w:szCs w:val="28"/>
        </w:rPr>
      </w:pPr>
      <w:r w:rsidRPr="00C33203">
        <w:rPr>
          <w:color w:val="000000"/>
          <w:spacing w:val="4"/>
          <w:szCs w:val="28"/>
        </w:rPr>
        <w:t xml:space="preserve">Вопросы членства в службе примирения, требований к участникам </w:t>
      </w:r>
      <w:r w:rsidRPr="00C33203">
        <w:rPr>
          <w:color w:val="000000"/>
          <w:spacing w:val="5"/>
          <w:szCs w:val="28"/>
        </w:rPr>
        <w:t>образовательных отношений</w:t>
      </w:r>
      <w:r w:rsidRPr="00C33203">
        <w:rPr>
          <w:color w:val="000000"/>
          <w:spacing w:val="4"/>
          <w:szCs w:val="28"/>
        </w:rPr>
        <w:t xml:space="preserve">, входящим в состав </w:t>
      </w:r>
      <w:r w:rsidRPr="00C33203">
        <w:rPr>
          <w:color w:val="000000"/>
          <w:spacing w:val="1"/>
          <w:szCs w:val="28"/>
        </w:rPr>
        <w:t xml:space="preserve">службы, и иные вопросы, не регламентированные настоящим Положением, могут </w:t>
      </w:r>
      <w:r w:rsidRPr="00C33203">
        <w:rPr>
          <w:color w:val="000000"/>
          <w:spacing w:val="3"/>
          <w:szCs w:val="28"/>
        </w:rPr>
        <w:t>определяться Уставом, принимаемым службой примирения самостоятельно.</w:t>
      </w:r>
    </w:p>
    <w:p w:rsidR="00011670" w:rsidRPr="00C33203" w:rsidRDefault="00011670" w:rsidP="0001167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  <w:szCs w:val="28"/>
        </w:rPr>
      </w:pPr>
    </w:p>
    <w:p w:rsidR="00011670" w:rsidRPr="00C33203" w:rsidRDefault="00011670" w:rsidP="00011670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  <w:rPr>
          <w:szCs w:val="28"/>
        </w:rPr>
      </w:pPr>
      <w:r w:rsidRPr="00C33203">
        <w:rPr>
          <w:b/>
          <w:color w:val="000000"/>
          <w:spacing w:val="-11"/>
          <w:szCs w:val="28"/>
        </w:rPr>
        <w:t>5.</w:t>
      </w:r>
      <w:r w:rsidRPr="00C33203">
        <w:rPr>
          <w:b/>
          <w:color w:val="000000"/>
          <w:szCs w:val="28"/>
        </w:rPr>
        <w:tab/>
      </w:r>
      <w:r w:rsidRPr="00C33203">
        <w:rPr>
          <w:b/>
          <w:color w:val="000000"/>
          <w:spacing w:val="11"/>
          <w:szCs w:val="28"/>
        </w:rPr>
        <w:t>Порядок работы службы примирения</w:t>
      </w:r>
    </w:p>
    <w:p w:rsidR="00011670" w:rsidRPr="00C33203" w:rsidRDefault="00011670" w:rsidP="00011670">
      <w:pPr>
        <w:shd w:val="clear" w:color="auto" w:fill="FFFFFF"/>
        <w:ind w:firstLine="425"/>
        <w:jc w:val="both"/>
        <w:rPr>
          <w:color w:val="000000"/>
          <w:spacing w:val="5"/>
          <w:szCs w:val="28"/>
        </w:rPr>
      </w:pPr>
      <w:r w:rsidRPr="00C33203">
        <w:rPr>
          <w:color w:val="000000"/>
          <w:spacing w:val="25"/>
          <w:szCs w:val="28"/>
        </w:rPr>
        <w:t xml:space="preserve">5.1. </w:t>
      </w:r>
      <w:r w:rsidRPr="00C33203">
        <w:rPr>
          <w:color w:val="000000"/>
          <w:spacing w:val="6"/>
          <w:szCs w:val="28"/>
        </w:rPr>
        <w:t xml:space="preserve">Служба примирения может получать информацию о случаях конфликтного или </w:t>
      </w:r>
      <w:r w:rsidRPr="00C33203">
        <w:rPr>
          <w:color w:val="000000"/>
          <w:spacing w:val="1"/>
          <w:szCs w:val="28"/>
        </w:rPr>
        <w:t xml:space="preserve">криминального характера от </w:t>
      </w:r>
      <w:r w:rsidRPr="00C33203">
        <w:rPr>
          <w:color w:val="000000"/>
          <w:spacing w:val="5"/>
          <w:szCs w:val="28"/>
        </w:rPr>
        <w:t>участников образовательных отношений, специалистов органов и учреждений системы профилактики безнадзорности и правонарушений несовершеннолетних.</w:t>
      </w:r>
    </w:p>
    <w:p w:rsidR="00011670" w:rsidRPr="00C33203" w:rsidRDefault="003D28D2" w:rsidP="00011670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425"/>
        <w:jc w:val="both"/>
        <w:rPr>
          <w:color w:val="000000"/>
          <w:spacing w:val="-13"/>
          <w:szCs w:val="28"/>
        </w:rPr>
      </w:pPr>
      <w:r>
        <w:rPr>
          <w:color w:val="000000"/>
          <w:spacing w:val="5"/>
          <w:szCs w:val="28"/>
        </w:rPr>
        <w:t xml:space="preserve"> </w:t>
      </w:r>
      <w:r w:rsidR="00011670" w:rsidRPr="00C33203">
        <w:rPr>
          <w:color w:val="000000"/>
          <w:spacing w:val="5"/>
          <w:szCs w:val="28"/>
        </w:rPr>
        <w:t xml:space="preserve">Служба примирения принимает решение о возможности или невозможности </w:t>
      </w:r>
      <w:r w:rsidR="00011670" w:rsidRPr="00C33203">
        <w:rPr>
          <w:color w:val="000000"/>
          <w:szCs w:val="28"/>
        </w:rPr>
        <w:t xml:space="preserve">примирительной программы в каждом конкретном случае самостоятельно. При </w:t>
      </w:r>
      <w:r w:rsidR="00011670" w:rsidRPr="00C33203">
        <w:rPr>
          <w:color w:val="000000"/>
          <w:spacing w:val="4"/>
          <w:szCs w:val="28"/>
        </w:rPr>
        <w:t>необходимости о принятом решении информируются должностные лица образовательной организации.</w:t>
      </w:r>
    </w:p>
    <w:p w:rsidR="00011670" w:rsidRPr="00C33203" w:rsidRDefault="00011670" w:rsidP="00011670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425"/>
        <w:jc w:val="both"/>
        <w:rPr>
          <w:color w:val="000000"/>
          <w:spacing w:val="-13"/>
          <w:szCs w:val="28"/>
        </w:rPr>
      </w:pPr>
      <w:r w:rsidRPr="00C33203">
        <w:rPr>
          <w:color w:val="000000"/>
          <w:spacing w:val="7"/>
          <w:szCs w:val="28"/>
        </w:rPr>
        <w:t xml:space="preserve"> Примирительная программа начинается в случае согласия конфликтующих сторон на </w:t>
      </w:r>
      <w:r w:rsidRPr="00C33203">
        <w:rPr>
          <w:color w:val="000000"/>
          <w:spacing w:val="2"/>
          <w:szCs w:val="28"/>
        </w:rPr>
        <w:t>участие в данной программе</w:t>
      </w:r>
      <w:r w:rsidRPr="00C33203">
        <w:rPr>
          <w:color w:val="000000"/>
          <w:spacing w:val="6"/>
          <w:szCs w:val="28"/>
        </w:rPr>
        <w:t>.</w:t>
      </w:r>
      <w:r w:rsidRPr="00C33203">
        <w:rPr>
          <w:color w:val="000000"/>
          <w:spacing w:val="7"/>
          <w:szCs w:val="28"/>
        </w:rPr>
        <w:t xml:space="preserve"> </w:t>
      </w:r>
      <w:r w:rsidRPr="00C33203">
        <w:rPr>
          <w:color w:val="000000"/>
          <w:spacing w:val="2"/>
          <w:szCs w:val="28"/>
        </w:rPr>
        <w:t xml:space="preserve">Если действия одной или обеих сторон могут быть </w:t>
      </w:r>
      <w:r w:rsidRPr="00C33203">
        <w:rPr>
          <w:color w:val="000000"/>
          <w:spacing w:val="6"/>
          <w:szCs w:val="28"/>
        </w:rPr>
        <w:t xml:space="preserve">квалифицированы как правонарушение или преступление, для проведения программы также необходимо </w:t>
      </w:r>
      <w:r w:rsidRPr="00C33203">
        <w:rPr>
          <w:color w:val="000000"/>
          <w:spacing w:val="2"/>
          <w:szCs w:val="28"/>
        </w:rPr>
        <w:t>согласие родителей или их участие в примирительной программе.</w:t>
      </w:r>
    </w:p>
    <w:p w:rsidR="00011670" w:rsidRPr="00C33203" w:rsidRDefault="00011670" w:rsidP="00011670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425"/>
        <w:jc w:val="both"/>
        <w:rPr>
          <w:color w:val="000000"/>
          <w:spacing w:val="-12"/>
          <w:szCs w:val="28"/>
        </w:rPr>
      </w:pPr>
      <w:r w:rsidRPr="00C33203">
        <w:rPr>
          <w:color w:val="000000"/>
          <w:spacing w:val="4"/>
          <w:szCs w:val="28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C33203">
        <w:rPr>
          <w:color w:val="000000"/>
          <w:spacing w:val="4"/>
          <w:szCs w:val="28"/>
        </w:rPr>
        <w:t xml:space="preserve">о </w:t>
      </w:r>
      <w:r w:rsidRPr="00C33203">
        <w:rPr>
          <w:color w:val="000000"/>
          <w:spacing w:val="6"/>
          <w:szCs w:val="28"/>
        </w:rPr>
        <w:t>о ее</w:t>
      </w:r>
      <w:proofErr w:type="gramEnd"/>
      <w:r w:rsidRPr="00C33203">
        <w:rPr>
          <w:color w:val="000000"/>
          <w:spacing w:val="6"/>
          <w:szCs w:val="28"/>
        </w:rPr>
        <w:t xml:space="preserve"> проведении ставится в известность администрация образовательной организации и родители (законные представители), и при необходимости </w:t>
      </w:r>
      <w:r w:rsidRPr="00C33203">
        <w:rPr>
          <w:color w:val="000000"/>
          <w:spacing w:val="3"/>
          <w:szCs w:val="28"/>
        </w:rPr>
        <w:t>производится согласование с соответствующими органами внутренних дел.</w:t>
      </w:r>
    </w:p>
    <w:p w:rsidR="00011670" w:rsidRPr="00C33203" w:rsidRDefault="00011670" w:rsidP="00011670">
      <w:pPr>
        <w:widowControl w:val="0"/>
        <w:numPr>
          <w:ilvl w:val="0"/>
          <w:numId w:val="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firstLine="425"/>
        <w:jc w:val="both"/>
        <w:rPr>
          <w:color w:val="000000"/>
          <w:spacing w:val="-12"/>
          <w:szCs w:val="28"/>
        </w:rPr>
      </w:pPr>
      <w:r w:rsidRPr="00C33203">
        <w:rPr>
          <w:color w:val="000000"/>
          <w:spacing w:val="6"/>
          <w:szCs w:val="28"/>
        </w:rPr>
        <w:t xml:space="preserve"> Переговоры с родителями (законными представителями) и должностными лицами проводит руководитель (куратор) службы </w:t>
      </w:r>
      <w:r w:rsidRPr="00C33203">
        <w:rPr>
          <w:color w:val="000000"/>
          <w:spacing w:val="1"/>
          <w:szCs w:val="28"/>
        </w:rPr>
        <w:t>примирения.</w:t>
      </w:r>
    </w:p>
    <w:p w:rsidR="00011670" w:rsidRPr="00C33203" w:rsidRDefault="00011670" w:rsidP="000116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425"/>
        <w:jc w:val="both"/>
        <w:rPr>
          <w:szCs w:val="28"/>
        </w:rPr>
      </w:pPr>
      <w:r w:rsidRPr="00C33203">
        <w:rPr>
          <w:color w:val="000000"/>
          <w:spacing w:val="1"/>
          <w:szCs w:val="28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</w:t>
      </w:r>
      <w:r w:rsidRPr="00C33203">
        <w:rPr>
          <w:color w:val="000000"/>
          <w:spacing w:val="1"/>
          <w:szCs w:val="28"/>
        </w:rPr>
        <w:lastRenderedPageBreak/>
        <w:t xml:space="preserve">проводимой программе. </w:t>
      </w:r>
    </w:p>
    <w:p w:rsidR="00011670" w:rsidRPr="00C33203" w:rsidRDefault="00011670" w:rsidP="00011670">
      <w:pPr>
        <w:widowControl w:val="0"/>
        <w:numPr>
          <w:ilvl w:val="0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firstLine="425"/>
        <w:jc w:val="both"/>
        <w:rPr>
          <w:color w:val="000000"/>
          <w:spacing w:val="-10"/>
          <w:szCs w:val="28"/>
        </w:rPr>
      </w:pPr>
      <w:r w:rsidRPr="00C33203">
        <w:rPr>
          <w:color w:val="000000"/>
          <w:spacing w:val="8"/>
          <w:szCs w:val="28"/>
        </w:rPr>
        <w:t xml:space="preserve">В случае если </w:t>
      </w:r>
      <w:proofErr w:type="gramStart"/>
      <w:r w:rsidRPr="00C33203">
        <w:rPr>
          <w:color w:val="000000"/>
          <w:spacing w:val="8"/>
          <w:szCs w:val="28"/>
        </w:rPr>
        <w:t>конфликтующие стороны не достигли</w:t>
      </w:r>
      <w:proofErr w:type="gramEnd"/>
      <w:r w:rsidRPr="00C33203">
        <w:rPr>
          <w:color w:val="000000"/>
          <w:spacing w:val="8"/>
          <w:szCs w:val="28"/>
        </w:rPr>
        <w:t xml:space="preserve"> возраста 10 лет, примирительная</w:t>
      </w:r>
      <w:r w:rsidRPr="00C33203">
        <w:rPr>
          <w:color w:val="000000"/>
          <w:spacing w:val="2"/>
          <w:szCs w:val="28"/>
        </w:rPr>
        <w:t xml:space="preserve"> программа проводится с согласия классного руководителя.</w:t>
      </w:r>
      <w:r w:rsidRPr="00C33203">
        <w:rPr>
          <w:color w:val="000000"/>
          <w:spacing w:val="3"/>
          <w:szCs w:val="28"/>
        </w:rPr>
        <w:t xml:space="preserve"> </w:t>
      </w:r>
    </w:p>
    <w:p w:rsidR="00011670" w:rsidRPr="00C33203" w:rsidRDefault="00011670" w:rsidP="00011670">
      <w:pPr>
        <w:widowControl w:val="0"/>
        <w:numPr>
          <w:ilvl w:val="0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firstLine="425"/>
        <w:jc w:val="both"/>
        <w:rPr>
          <w:color w:val="000000"/>
          <w:spacing w:val="-10"/>
          <w:szCs w:val="28"/>
        </w:rPr>
      </w:pPr>
      <w:r w:rsidRPr="00C33203">
        <w:rPr>
          <w:color w:val="000000"/>
          <w:spacing w:val="3"/>
          <w:szCs w:val="28"/>
        </w:rPr>
        <w:t>Служба</w:t>
      </w:r>
      <w:r w:rsidRPr="00C33203">
        <w:rPr>
          <w:color w:val="000000"/>
          <w:spacing w:val="8"/>
          <w:szCs w:val="28"/>
        </w:rPr>
        <w:t xml:space="preserve"> </w:t>
      </w:r>
      <w:r w:rsidRPr="00C33203">
        <w:rPr>
          <w:color w:val="000000"/>
          <w:spacing w:val="3"/>
          <w:szCs w:val="28"/>
        </w:rPr>
        <w:t xml:space="preserve">примирения самостоятельно определяет сроки и этапы проведения программы в </w:t>
      </w:r>
      <w:r w:rsidRPr="00C33203">
        <w:rPr>
          <w:color w:val="000000"/>
          <w:spacing w:val="2"/>
          <w:szCs w:val="28"/>
        </w:rPr>
        <w:t>каждом отдельном случае.</w:t>
      </w:r>
    </w:p>
    <w:p w:rsidR="00011670" w:rsidRPr="00C33203" w:rsidRDefault="00011670" w:rsidP="00011670">
      <w:pPr>
        <w:widowControl w:val="0"/>
        <w:numPr>
          <w:ilvl w:val="0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firstLine="425"/>
        <w:jc w:val="both"/>
        <w:rPr>
          <w:color w:val="000000"/>
          <w:spacing w:val="-11"/>
          <w:szCs w:val="28"/>
        </w:rPr>
      </w:pPr>
      <w:r w:rsidRPr="00C33203">
        <w:rPr>
          <w:color w:val="000000"/>
          <w:spacing w:val="7"/>
          <w:szCs w:val="28"/>
        </w:rPr>
        <w:t xml:space="preserve"> В случае если в ходе примирительной программы конфликтующие стороны пришли к </w:t>
      </w:r>
      <w:r w:rsidRPr="00C33203">
        <w:rPr>
          <w:color w:val="000000"/>
          <w:spacing w:val="3"/>
          <w:szCs w:val="28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011670" w:rsidRPr="00C33203" w:rsidRDefault="00011670" w:rsidP="00011670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firstLine="425"/>
        <w:jc w:val="both"/>
        <w:rPr>
          <w:color w:val="000000"/>
          <w:spacing w:val="-7"/>
          <w:szCs w:val="28"/>
        </w:rPr>
      </w:pPr>
      <w:r w:rsidRPr="00C33203">
        <w:rPr>
          <w:color w:val="000000"/>
          <w:spacing w:val="7"/>
          <w:szCs w:val="28"/>
        </w:rPr>
        <w:t xml:space="preserve"> При необходимости служба примирения передает копию примирительного договора </w:t>
      </w:r>
      <w:r w:rsidRPr="00C33203">
        <w:rPr>
          <w:color w:val="000000"/>
          <w:spacing w:val="2"/>
          <w:szCs w:val="28"/>
        </w:rPr>
        <w:t>администрации образовательной организации.</w:t>
      </w:r>
    </w:p>
    <w:p w:rsidR="00011670" w:rsidRPr="00C33203" w:rsidRDefault="00011670" w:rsidP="00011670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firstLine="425"/>
        <w:jc w:val="both"/>
        <w:rPr>
          <w:color w:val="000000"/>
          <w:spacing w:val="-9"/>
          <w:szCs w:val="28"/>
        </w:rPr>
      </w:pPr>
      <w:r w:rsidRPr="00C33203">
        <w:rPr>
          <w:color w:val="000000"/>
          <w:spacing w:val="5"/>
          <w:szCs w:val="28"/>
        </w:rPr>
        <w:t xml:space="preserve"> Служба примирения помогает определить способ выполнения обязательств, взятых на </w:t>
      </w:r>
      <w:r w:rsidRPr="00C33203">
        <w:rPr>
          <w:color w:val="000000"/>
          <w:spacing w:val="2"/>
          <w:szCs w:val="28"/>
        </w:rPr>
        <w:t xml:space="preserve">себя сторонами в примирительном договоре, но не несет ответственность за их </w:t>
      </w:r>
      <w:r w:rsidRPr="00C33203">
        <w:rPr>
          <w:color w:val="000000"/>
          <w:spacing w:val="1"/>
          <w:szCs w:val="28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C33203">
        <w:rPr>
          <w:color w:val="000000"/>
          <w:spacing w:val="3"/>
          <w:szCs w:val="28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11670" w:rsidRPr="00C33203" w:rsidRDefault="00011670" w:rsidP="00011670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firstLine="425"/>
        <w:jc w:val="both"/>
        <w:rPr>
          <w:color w:val="000000"/>
          <w:spacing w:val="-9"/>
          <w:szCs w:val="28"/>
        </w:rPr>
      </w:pPr>
      <w:r w:rsidRPr="00C33203">
        <w:rPr>
          <w:color w:val="000000"/>
          <w:spacing w:val="5"/>
          <w:szCs w:val="28"/>
        </w:rPr>
        <w:t xml:space="preserve"> При необходимости служба примирения информирует участников </w:t>
      </w:r>
      <w:r w:rsidRPr="00C33203">
        <w:rPr>
          <w:color w:val="000000"/>
          <w:spacing w:val="3"/>
          <w:szCs w:val="28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11670" w:rsidRPr="00C33203" w:rsidRDefault="00011670" w:rsidP="00011670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firstLine="425"/>
        <w:jc w:val="both"/>
        <w:rPr>
          <w:color w:val="000000"/>
          <w:spacing w:val="-9"/>
          <w:szCs w:val="28"/>
        </w:rPr>
      </w:pPr>
      <w:r w:rsidRPr="00C33203">
        <w:rPr>
          <w:color w:val="000000"/>
          <w:spacing w:val="3"/>
          <w:szCs w:val="28"/>
        </w:rPr>
        <w:t xml:space="preserve">Деятельность службы примирения фиксируется в журналах и отчетах, которые являются внутренними документами службы. </w:t>
      </w:r>
    </w:p>
    <w:p w:rsidR="00011670" w:rsidRPr="00C33203" w:rsidRDefault="00011670" w:rsidP="00011670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firstLine="425"/>
        <w:jc w:val="both"/>
        <w:rPr>
          <w:color w:val="000000"/>
          <w:spacing w:val="-10"/>
          <w:szCs w:val="28"/>
        </w:rPr>
      </w:pPr>
      <w:r w:rsidRPr="00C33203">
        <w:rPr>
          <w:color w:val="000000"/>
          <w:spacing w:val="3"/>
          <w:szCs w:val="28"/>
        </w:rPr>
        <w:t xml:space="preserve">Куратор службы обеспечивает мониторинг проведенных программ, проведение </w:t>
      </w:r>
      <w:proofErr w:type="spellStart"/>
      <w:r w:rsidRPr="00C33203">
        <w:rPr>
          <w:color w:val="000000"/>
          <w:spacing w:val="3"/>
          <w:szCs w:val="28"/>
        </w:rPr>
        <w:t>супервизий</w:t>
      </w:r>
      <w:proofErr w:type="spellEnd"/>
      <w:r w:rsidRPr="00C33203">
        <w:rPr>
          <w:color w:val="000000"/>
          <w:spacing w:val="3"/>
          <w:szCs w:val="28"/>
        </w:rPr>
        <w:t xml:space="preserve"> с медиаторами на соответствие их деятельности принципам восстановительной медиации. </w:t>
      </w:r>
    </w:p>
    <w:p w:rsidR="00011670" w:rsidRPr="00C33203" w:rsidRDefault="00011670" w:rsidP="00011670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firstLine="425"/>
        <w:jc w:val="both"/>
        <w:rPr>
          <w:color w:val="000000"/>
          <w:spacing w:val="-10"/>
          <w:szCs w:val="28"/>
        </w:rPr>
      </w:pPr>
      <w:r w:rsidRPr="00C33203">
        <w:rPr>
          <w:color w:val="000000"/>
          <w:spacing w:val="2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011670" w:rsidRPr="00C33203" w:rsidRDefault="00011670" w:rsidP="0001167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9"/>
          <w:szCs w:val="28"/>
        </w:rPr>
      </w:pPr>
    </w:p>
    <w:p w:rsidR="00011670" w:rsidRPr="00C33203" w:rsidRDefault="00011670" w:rsidP="00011670">
      <w:pPr>
        <w:shd w:val="clear" w:color="auto" w:fill="FFFFFF"/>
        <w:tabs>
          <w:tab w:val="left" w:pos="370"/>
        </w:tabs>
        <w:spacing w:line="276" w:lineRule="auto"/>
        <w:ind w:firstLine="426"/>
        <w:jc w:val="both"/>
        <w:rPr>
          <w:szCs w:val="28"/>
        </w:rPr>
      </w:pPr>
      <w:r w:rsidRPr="00C33203">
        <w:rPr>
          <w:b/>
          <w:color w:val="000000"/>
          <w:spacing w:val="-14"/>
          <w:szCs w:val="28"/>
        </w:rPr>
        <w:t>6.</w:t>
      </w:r>
      <w:r w:rsidRPr="00C33203">
        <w:rPr>
          <w:b/>
          <w:color w:val="000000"/>
          <w:szCs w:val="28"/>
        </w:rPr>
        <w:tab/>
      </w:r>
      <w:r w:rsidRPr="00C33203">
        <w:rPr>
          <w:b/>
          <w:color w:val="000000"/>
          <w:spacing w:val="12"/>
          <w:szCs w:val="28"/>
        </w:rPr>
        <w:t>Организация деятельности службы примирения</w:t>
      </w:r>
    </w:p>
    <w:p w:rsidR="00011670" w:rsidRPr="00C33203" w:rsidRDefault="00011670" w:rsidP="00011670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426"/>
        <w:jc w:val="both"/>
        <w:rPr>
          <w:color w:val="000000"/>
          <w:spacing w:val="-13"/>
          <w:szCs w:val="28"/>
        </w:rPr>
      </w:pPr>
      <w:r w:rsidRPr="00C33203">
        <w:rPr>
          <w:color w:val="000000"/>
          <w:spacing w:val="2"/>
          <w:szCs w:val="28"/>
        </w:rPr>
        <w:t xml:space="preserve"> Службе примирения по согласованию с администрацией образовательной организации предоставляется </w:t>
      </w:r>
      <w:r w:rsidRPr="00C33203">
        <w:rPr>
          <w:color w:val="000000"/>
          <w:spacing w:val="5"/>
          <w:szCs w:val="28"/>
        </w:rPr>
        <w:t xml:space="preserve">помещение для сборов и проведения примирительных программ, а также возможность </w:t>
      </w:r>
      <w:r w:rsidRPr="00C33203">
        <w:rPr>
          <w:color w:val="000000"/>
          <w:spacing w:val="2"/>
          <w:szCs w:val="28"/>
        </w:rPr>
        <w:t>использовать иные ресурсы образовательной организации - такие, как оборудование, оргтехника, канцелярские принадлежности, средства информации и другие.</w:t>
      </w:r>
    </w:p>
    <w:p w:rsidR="00011670" w:rsidRPr="00C33203" w:rsidRDefault="00011670" w:rsidP="00011670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426"/>
        <w:jc w:val="both"/>
        <w:rPr>
          <w:spacing w:val="-13"/>
          <w:szCs w:val="28"/>
        </w:rPr>
      </w:pPr>
      <w:r w:rsidRPr="00C33203">
        <w:rPr>
          <w:spacing w:val="2"/>
          <w:szCs w:val="28"/>
        </w:rPr>
        <w:t xml:space="preserve">Поддержка и сопровождение школьных служб примирения может осуществляться </w:t>
      </w:r>
      <w:proofErr w:type="spellStart"/>
      <w:r w:rsidRPr="00C33203">
        <w:rPr>
          <w:spacing w:val="2"/>
          <w:szCs w:val="28"/>
        </w:rPr>
        <w:t>психолого</w:t>
      </w:r>
      <w:proofErr w:type="spellEnd"/>
      <w:r w:rsidRPr="00C33203">
        <w:rPr>
          <w:spacing w:val="2"/>
          <w:szCs w:val="28"/>
        </w:rPr>
        <w:t xml:space="preserve"> </w:t>
      </w:r>
      <w:proofErr w:type="gramStart"/>
      <w:r w:rsidRPr="00C33203">
        <w:rPr>
          <w:spacing w:val="2"/>
          <w:szCs w:val="28"/>
        </w:rPr>
        <w:t>–п</w:t>
      </w:r>
      <w:proofErr w:type="gramEnd"/>
      <w:r w:rsidRPr="00C33203">
        <w:rPr>
          <w:spacing w:val="2"/>
          <w:szCs w:val="28"/>
        </w:rPr>
        <w:t>едагогическими, медико-социальными центрами или общественными организациями, имеющими обученных и практикующих медиаторов.</w:t>
      </w:r>
    </w:p>
    <w:p w:rsidR="00011670" w:rsidRPr="00C33203" w:rsidRDefault="00011670" w:rsidP="00011670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426"/>
        <w:jc w:val="both"/>
        <w:rPr>
          <w:color w:val="000000"/>
          <w:spacing w:val="-10"/>
          <w:szCs w:val="28"/>
        </w:rPr>
      </w:pPr>
      <w:r w:rsidRPr="00C33203">
        <w:rPr>
          <w:color w:val="000000"/>
          <w:spacing w:val="2"/>
          <w:szCs w:val="28"/>
        </w:rPr>
        <w:t>Должностные лица образовательной организации  оказывают службе примирения содействие в распространении информации о деятельности службы среди участников образовательного процесса.</w:t>
      </w:r>
    </w:p>
    <w:p w:rsidR="00011670" w:rsidRPr="00C33203" w:rsidRDefault="00011670" w:rsidP="00011670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426"/>
        <w:jc w:val="both"/>
        <w:rPr>
          <w:color w:val="000000"/>
          <w:spacing w:val="-11"/>
          <w:szCs w:val="28"/>
        </w:rPr>
      </w:pPr>
      <w:r w:rsidRPr="00C33203">
        <w:rPr>
          <w:color w:val="000000"/>
          <w:spacing w:val="2"/>
          <w:szCs w:val="28"/>
        </w:rPr>
        <w:lastRenderedPageBreak/>
        <w:t xml:space="preserve"> Служба примирения имеет право пользоваться услугами психолога, социального педагога и других специалистов образовательной организации.</w:t>
      </w:r>
    </w:p>
    <w:p w:rsidR="00011670" w:rsidRPr="00C33203" w:rsidRDefault="00011670" w:rsidP="00011670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426"/>
        <w:jc w:val="both"/>
        <w:rPr>
          <w:color w:val="000000"/>
          <w:spacing w:val="-11"/>
          <w:szCs w:val="28"/>
        </w:rPr>
      </w:pPr>
      <w:r w:rsidRPr="00C33203">
        <w:rPr>
          <w:color w:val="000000"/>
          <w:spacing w:val="2"/>
          <w:szCs w:val="28"/>
        </w:rPr>
        <w:t xml:space="preserve"> Администрация образовательной организации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 </w:t>
      </w:r>
    </w:p>
    <w:p w:rsidR="00011670" w:rsidRPr="00C33203" w:rsidRDefault="00011670" w:rsidP="00011670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426"/>
        <w:jc w:val="both"/>
        <w:rPr>
          <w:color w:val="000000"/>
          <w:spacing w:val="-10"/>
          <w:szCs w:val="28"/>
        </w:rPr>
      </w:pPr>
      <w:r w:rsidRPr="00C33203">
        <w:rPr>
          <w:color w:val="000000"/>
          <w:spacing w:val="1"/>
          <w:szCs w:val="28"/>
        </w:rPr>
        <w:t xml:space="preserve">В случае если примирительная программа проводилась по факту, по которому возбуждено </w:t>
      </w:r>
      <w:r w:rsidRPr="00C33203">
        <w:rPr>
          <w:color w:val="000000"/>
          <w:spacing w:val="5"/>
          <w:szCs w:val="28"/>
        </w:rPr>
        <w:t>уголовное дело, администрация</w:t>
      </w:r>
      <w:r w:rsidRPr="00C33203">
        <w:rPr>
          <w:color w:val="000000"/>
          <w:spacing w:val="2"/>
          <w:szCs w:val="28"/>
        </w:rPr>
        <w:t xml:space="preserve"> образовательной организации</w:t>
      </w:r>
      <w:r w:rsidRPr="00C33203">
        <w:rPr>
          <w:color w:val="000000"/>
          <w:spacing w:val="5"/>
          <w:szCs w:val="28"/>
        </w:rPr>
        <w:t xml:space="preserve"> может ходатайствовать о приобщении к </w:t>
      </w:r>
      <w:r w:rsidRPr="00C33203">
        <w:rPr>
          <w:color w:val="000000"/>
          <w:spacing w:val="7"/>
          <w:szCs w:val="28"/>
        </w:rPr>
        <w:t xml:space="preserve">материалам дела примирительного договора, а также иных документов в качестве </w:t>
      </w:r>
      <w:r w:rsidRPr="00C33203">
        <w:rPr>
          <w:color w:val="000000"/>
          <w:spacing w:val="6"/>
          <w:szCs w:val="28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C33203">
        <w:rPr>
          <w:color w:val="000000"/>
          <w:spacing w:val="2"/>
          <w:szCs w:val="28"/>
        </w:rPr>
        <w:t xml:space="preserve">вреда, причиненного потерпевшему. </w:t>
      </w:r>
    </w:p>
    <w:p w:rsidR="00011670" w:rsidRPr="00C33203" w:rsidRDefault="00011670" w:rsidP="00011670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426"/>
        <w:jc w:val="both"/>
        <w:rPr>
          <w:color w:val="000000"/>
          <w:spacing w:val="-10"/>
          <w:szCs w:val="28"/>
        </w:rPr>
      </w:pPr>
      <w:r w:rsidRPr="00C33203">
        <w:rPr>
          <w:color w:val="000000"/>
          <w:spacing w:val="2"/>
          <w:szCs w:val="28"/>
        </w:rPr>
        <w:t>Служба примирения может вносить на рассмотрение администрации образовательной организации предложения по снижению конфликтности в школе.</w:t>
      </w:r>
    </w:p>
    <w:p w:rsidR="00011670" w:rsidRPr="00C33203" w:rsidRDefault="00011670" w:rsidP="00011670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10"/>
          <w:szCs w:val="28"/>
        </w:rPr>
      </w:pPr>
    </w:p>
    <w:p w:rsidR="00011670" w:rsidRPr="00C33203" w:rsidRDefault="00011670" w:rsidP="00011670">
      <w:pPr>
        <w:shd w:val="clear" w:color="auto" w:fill="FFFFFF"/>
        <w:tabs>
          <w:tab w:val="left" w:pos="365"/>
        </w:tabs>
        <w:ind w:firstLine="426"/>
        <w:jc w:val="both"/>
        <w:rPr>
          <w:b/>
          <w:color w:val="000000"/>
          <w:spacing w:val="-13"/>
          <w:sz w:val="24"/>
          <w:szCs w:val="24"/>
        </w:rPr>
      </w:pPr>
    </w:p>
    <w:p w:rsidR="00011670" w:rsidRPr="00C33203" w:rsidRDefault="00011670" w:rsidP="00011670">
      <w:pPr>
        <w:shd w:val="clear" w:color="auto" w:fill="FFFFFF"/>
        <w:tabs>
          <w:tab w:val="left" w:pos="365"/>
        </w:tabs>
        <w:ind w:firstLine="426"/>
        <w:jc w:val="both"/>
        <w:rPr>
          <w:b/>
          <w:color w:val="000000"/>
          <w:spacing w:val="-13"/>
          <w:sz w:val="24"/>
          <w:szCs w:val="24"/>
        </w:rPr>
      </w:pPr>
    </w:p>
    <w:p w:rsidR="00011670" w:rsidRDefault="00011670" w:rsidP="00011670">
      <w:pPr>
        <w:jc w:val="right"/>
        <w:rPr>
          <w:sz w:val="22"/>
          <w:szCs w:val="22"/>
        </w:rPr>
      </w:pPr>
    </w:p>
    <w:p w:rsidR="00011670" w:rsidRDefault="00011670" w:rsidP="00011670">
      <w:pPr>
        <w:jc w:val="right"/>
        <w:rPr>
          <w:sz w:val="22"/>
          <w:szCs w:val="22"/>
        </w:rPr>
      </w:pPr>
    </w:p>
    <w:p w:rsidR="00A656B9" w:rsidRDefault="00A656B9"/>
    <w:sectPr w:rsidR="00A656B9" w:rsidSect="00011670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B6D50E6"/>
    <w:multiLevelType w:val="hybridMultilevel"/>
    <w:tmpl w:val="69C4EEB0"/>
    <w:lvl w:ilvl="0" w:tplc="08482948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3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2"/>
    </w:lvlOverride>
  </w:num>
  <w:num w:numId="5">
    <w:abstractNumId w:val="1"/>
    <w:lvlOverride w:ilvl="0">
      <w:startOverride w:val="2"/>
    </w:lvlOverride>
  </w:num>
  <w:num w:numId="6">
    <w:abstractNumId w:val="4"/>
    <w:lvlOverride w:ilvl="0">
      <w:startOverride w:val="7"/>
    </w:lvlOverride>
  </w:num>
  <w:num w:numId="7">
    <w:abstractNumId w:val="0"/>
    <w:lvlOverride w:ilvl="0">
      <w:startOverride w:val="10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70"/>
    <w:rsid w:val="00011670"/>
    <w:rsid w:val="003D28D2"/>
    <w:rsid w:val="00581E3E"/>
    <w:rsid w:val="00A656B9"/>
    <w:rsid w:val="00A74895"/>
    <w:rsid w:val="00B55802"/>
    <w:rsid w:val="00BC3704"/>
    <w:rsid w:val="00D7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70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6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3D28D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D2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70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6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3D28D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D2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Ученик</cp:lastModifiedBy>
  <cp:revision>3</cp:revision>
  <cp:lastPrinted>2015-03-20T10:25:00Z</cp:lastPrinted>
  <dcterms:created xsi:type="dcterms:W3CDTF">2016-11-08T07:04:00Z</dcterms:created>
  <dcterms:modified xsi:type="dcterms:W3CDTF">2016-11-08T07:05:00Z</dcterms:modified>
</cp:coreProperties>
</file>