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F6F" w:rsidRDefault="00B17385" w:rsidP="00B00AE6">
      <w:pPr>
        <w:spacing w:after="0" w:line="240" w:lineRule="auto"/>
        <w:jc w:val="center"/>
        <w:rPr>
          <w:rFonts w:cs="Times New Roman"/>
          <w:b/>
          <w:szCs w:val="28"/>
          <w:lang w:val="en-US"/>
        </w:rPr>
      </w:pPr>
      <w:bookmarkStart w:id="0" w:name="_GoBack"/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940334" cy="8862060"/>
            <wp:effectExtent l="0" t="0" r="0" b="0"/>
            <wp:docPr id="2" name="Рисунок 2" descr="C:\Users\dir\Desktop\К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Desktop\КД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7385" w:rsidRDefault="00B17385" w:rsidP="00B00AE6">
      <w:pPr>
        <w:spacing w:after="0" w:line="240" w:lineRule="auto"/>
        <w:jc w:val="center"/>
        <w:rPr>
          <w:rFonts w:cs="Times New Roman"/>
          <w:b/>
          <w:szCs w:val="28"/>
          <w:lang w:val="en-US"/>
        </w:rPr>
      </w:pPr>
    </w:p>
    <w:p w:rsidR="00B17385" w:rsidRDefault="00B17385" w:rsidP="00B00AE6">
      <w:pPr>
        <w:spacing w:after="0" w:line="240" w:lineRule="auto"/>
        <w:jc w:val="center"/>
        <w:rPr>
          <w:rFonts w:cs="Times New Roman"/>
          <w:b/>
          <w:szCs w:val="28"/>
          <w:lang w:val="en-US"/>
        </w:rPr>
      </w:pPr>
    </w:p>
    <w:p w:rsidR="00B17385" w:rsidRPr="00B17385" w:rsidRDefault="00B17385" w:rsidP="00B00AE6">
      <w:pPr>
        <w:spacing w:after="0" w:line="240" w:lineRule="auto"/>
        <w:jc w:val="center"/>
        <w:rPr>
          <w:rFonts w:cs="Times New Roman"/>
          <w:b/>
          <w:szCs w:val="28"/>
          <w:lang w:val="en-US"/>
        </w:rPr>
      </w:pPr>
    </w:p>
    <w:p w:rsidR="008C4B63" w:rsidRPr="007A2811" w:rsidRDefault="008C4B63" w:rsidP="00B00AE6">
      <w:pPr>
        <w:spacing w:after="0" w:line="240" w:lineRule="auto"/>
        <w:jc w:val="center"/>
        <w:rPr>
          <w:rFonts w:cs="Times New Roman"/>
          <w:b/>
          <w:szCs w:val="28"/>
        </w:rPr>
      </w:pPr>
      <w:r w:rsidRPr="007A2811">
        <w:rPr>
          <w:rFonts w:cs="Times New Roman"/>
          <w:b/>
          <w:szCs w:val="28"/>
        </w:rPr>
        <w:t>Содержание коллективного договора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Cs w:val="22"/>
          <w:lang w:eastAsia="en-US"/>
        </w:rPr>
        <w:id w:val="-858129599"/>
      </w:sdtPr>
      <w:sdtEndPr/>
      <w:sdtContent>
        <w:p w:rsidR="00F316EE" w:rsidRPr="007A2811" w:rsidRDefault="00F316EE">
          <w:pPr>
            <w:pStyle w:val="af"/>
            <w:rPr>
              <w:rFonts w:ascii="Times New Roman" w:hAnsi="Times New Roman" w:cs="Times New Roman"/>
            </w:rPr>
          </w:pPr>
          <w:r w:rsidRPr="007A2811">
            <w:rPr>
              <w:rFonts w:ascii="Times New Roman" w:hAnsi="Times New Roman" w:cs="Times New Roman"/>
            </w:rPr>
            <w:t>Оглавление</w:t>
          </w:r>
        </w:p>
        <w:p w:rsidR="009558D3" w:rsidRPr="007A2811" w:rsidRDefault="00C904EA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r w:rsidRPr="007A2811">
            <w:rPr>
              <w:rFonts w:cs="Times New Roman"/>
            </w:rPr>
            <w:fldChar w:fldCharType="begin"/>
          </w:r>
          <w:r w:rsidR="00F316EE" w:rsidRPr="007A2811">
            <w:rPr>
              <w:rFonts w:cs="Times New Roman"/>
            </w:rPr>
            <w:instrText xml:space="preserve"> TOC \o "1-3" \h \z \u </w:instrText>
          </w:r>
          <w:r w:rsidRPr="007A2811">
            <w:rPr>
              <w:rFonts w:cs="Times New Roman"/>
            </w:rPr>
            <w:fldChar w:fldCharType="separate"/>
          </w:r>
          <w:hyperlink w:anchor="_Toc509247243" w:history="1">
            <w:r w:rsidR="009558D3" w:rsidRPr="007A2811">
              <w:rPr>
                <w:rStyle w:val="a9"/>
                <w:rFonts w:cs="Times New Roman"/>
                <w:noProof/>
                <w:lang w:val="en-US"/>
              </w:rPr>
              <w:t>I</w:t>
            </w:r>
            <w:r w:rsidR="009558D3" w:rsidRPr="007A2811">
              <w:rPr>
                <w:rStyle w:val="a9"/>
                <w:rFonts w:cs="Times New Roman"/>
                <w:noProof/>
              </w:rPr>
              <w:t>.  Общие положения</w:t>
            </w:r>
            <w:r w:rsidR="009558D3" w:rsidRPr="007A2811">
              <w:rPr>
                <w:rFonts w:cs="Times New Roman"/>
                <w:noProof/>
                <w:webHidden/>
              </w:rPr>
              <w:tab/>
            </w:r>
            <w:r w:rsidRPr="007A2811">
              <w:rPr>
                <w:rFonts w:cs="Times New Roman"/>
                <w:noProof/>
                <w:webHidden/>
              </w:rPr>
              <w:fldChar w:fldCharType="begin"/>
            </w:r>
            <w:r w:rsidR="009558D3" w:rsidRPr="007A2811">
              <w:rPr>
                <w:rFonts w:cs="Times New Roman"/>
                <w:noProof/>
                <w:webHidden/>
              </w:rPr>
              <w:instrText xml:space="preserve"> PAGEREF _Toc509247243 \h </w:instrText>
            </w:r>
            <w:r w:rsidRPr="007A2811">
              <w:rPr>
                <w:rFonts w:cs="Times New Roman"/>
                <w:noProof/>
                <w:webHidden/>
              </w:rPr>
            </w:r>
            <w:r w:rsidRPr="007A2811">
              <w:rPr>
                <w:rFonts w:cs="Times New Roman"/>
                <w:noProof/>
                <w:webHidden/>
              </w:rPr>
              <w:fldChar w:fldCharType="separate"/>
            </w:r>
            <w:r w:rsidR="00945353">
              <w:rPr>
                <w:rFonts w:cs="Times New Roman"/>
                <w:noProof/>
                <w:webHidden/>
              </w:rPr>
              <w:t>3</w:t>
            </w:r>
            <w:r w:rsidRPr="007A2811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558D3" w:rsidRPr="007A2811" w:rsidRDefault="00B17385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509247244" w:history="1">
            <w:r w:rsidR="009558D3" w:rsidRPr="007A2811">
              <w:rPr>
                <w:rStyle w:val="a9"/>
                <w:rFonts w:cs="Times New Roman"/>
                <w:noProof/>
              </w:rPr>
              <w:t>2. Трудовой договор. Обеспечение занятости.</w:t>
            </w:r>
            <w:r w:rsidR="009558D3" w:rsidRPr="007A2811">
              <w:rPr>
                <w:rFonts w:cs="Times New Roman"/>
                <w:noProof/>
                <w:webHidden/>
              </w:rPr>
              <w:tab/>
            </w:r>
            <w:r w:rsidR="00C904EA" w:rsidRPr="007A2811">
              <w:rPr>
                <w:rFonts w:cs="Times New Roman"/>
                <w:noProof/>
                <w:webHidden/>
              </w:rPr>
              <w:fldChar w:fldCharType="begin"/>
            </w:r>
            <w:r w:rsidR="009558D3" w:rsidRPr="007A2811">
              <w:rPr>
                <w:rFonts w:cs="Times New Roman"/>
                <w:noProof/>
                <w:webHidden/>
              </w:rPr>
              <w:instrText xml:space="preserve"> PAGEREF _Toc509247244 \h </w:instrText>
            </w:r>
            <w:r w:rsidR="00C904EA" w:rsidRPr="007A2811">
              <w:rPr>
                <w:rFonts w:cs="Times New Roman"/>
                <w:noProof/>
                <w:webHidden/>
              </w:rPr>
            </w:r>
            <w:r w:rsidR="00C904EA" w:rsidRPr="007A2811">
              <w:rPr>
                <w:rFonts w:cs="Times New Roman"/>
                <w:noProof/>
                <w:webHidden/>
              </w:rPr>
              <w:fldChar w:fldCharType="separate"/>
            </w:r>
            <w:r w:rsidR="00945353">
              <w:rPr>
                <w:rFonts w:cs="Times New Roman"/>
                <w:noProof/>
                <w:webHidden/>
              </w:rPr>
              <w:t>7</w:t>
            </w:r>
            <w:r w:rsidR="00C904EA" w:rsidRPr="007A2811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558D3" w:rsidRPr="007A2811" w:rsidRDefault="00B17385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509247245" w:history="1">
            <w:r w:rsidR="009558D3" w:rsidRPr="007A2811">
              <w:rPr>
                <w:rStyle w:val="a9"/>
                <w:rFonts w:cs="Times New Roman"/>
                <w:noProof/>
              </w:rPr>
              <w:t>3. Развитие трудовых ресурсов</w:t>
            </w:r>
            <w:r w:rsidR="009558D3" w:rsidRPr="007A2811">
              <w:rPr>
                <w:rFonts w:cs="Times New Roman"/>
                <w:noProof/>
                <w:webHidden/>
              </w:rPr>
              <w:tab/>
            </w:r>
            <w:r w:rsidR="00C904EA" w:rsidRPr="007A2811">
              <w:rPr>
                <w:rFonts w:cs="Times New Roman"/>
                <w:noProof/>
                <w:webHidden/>
              </w:rPr>
              <w:fldChar w:fldCharType="begin"/>
            </w:r>
            <w:r w:rsidR="009558D3" w:rsidRPr="007A2811">
              <w:rPr>
                <w:rFonts w:cs="Times New Roman"/>
                <w:noProof/>
                <w:webHidden/>
              </w:rPr>
              <w:instrText xml:space="preserve"> PAGEREF _Toc509247245 \h </w:instrText>
            </w:r>
            <w:r w:rsidR="00C904EA" w:rsidRPr="007A2811">
              <w:rPr>
                <w:rFonts w:cs="Times New Roman"/>
                <w:noProof/>
                <w:webHidden/>
              </w:rPr>
            </w:r>
            <w:r w:rsidR="00C904EA" w:rsidRPr="007A2811">
              <w:rPr>
                <w:rFonts w:cs="Times New Roman"/>
                <w:noProof/>
                <w:webHidden/>
              </w:rPr>
              <w:fldChar w:fldCharType="separate"/>
            </w:r>
            <w:r w:rsidR="00945353">
              <w:rPr>
                <w:rFonts w:cs="Times New Roman"/>
                <w:noProof/>
                <w:webHidden/>
              </w:rPr>
              <w:t>10</w:t>
            </w:r>
            <w:r w:rsidR="00C904EA" w:rsidRPr="007A2811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558D3" w:rsidRPr="007A2811" w:rsidRDefault="00B17385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509247246" w:history="1">
            <w:r w:rsidR="009558D3" w:rsidRPr="007A2811">
              <w:rPr>
                <w:rStyle w:val="a9"/>
                <w:rFonts w:cs="Times New Roman"/>
                <w:noProof/>
              </w:rPr>
              <w:t>4. Оплата труда</w:t>
            </w:r>
            <w:r w:rsidR="009558D3" w:rsidRPr="007A2811">
              <w:rPr>
                <w:rFonts w:cs="Times New Roman"/>
                <w:noProof/>
                <w:webHidden/>
              </w:rPr>
              <w:tab/>
            </w:r>
            <w:r w:rsidR="00C904EA" w:rsidRPr="007A2811">
              <w:rPr>
                <w:rFonts w:cs="Times New Roman"/>
                <w:noProof/>
                <w:webHidden/>
              </w:rPr>
              <w:fldChar w:fldCharType="begin"/>
            </w:r>
            <w:r w:rsidR="009558D3" w:rsidRPr="007A2811">
              <w:rPr>
                <w:rFonts w:cs="Times New Roman"/>
                <w:noProof/>
                <w:webHidden/>
              </w:rPr>
              <w:instrText xml:space="preserve"> PAGEREF _Toc509247246 \h </w:instrText>
            </w:r>
            <w:r w:rsidR="00C904EA" w:rsidRPr="007A2811">
              <w:rPr>
                <w:rFonts w:cs="Times New Roman"/>
                <w:noProof/>
                <w:webHidden/>
              </w:rPr>
            </w:r>
            <w:r w:rsidR="00C904EA" w:rsidRPr="007A2811">
              <w:rPr>
                <w:rFonts w:cs="Times New Roman"/>
                <w:noProof/>
                <w:webHidden/>
              </w:rPr>
              <w:fldChar w:fldCharType="separate"/>
            </w:r>
            <w:r w:rsidR="00945353">
              <w:rPr>
                <w:rFonts w:cs="Times New Roman"/>
                <w:noProof/>
                <w:webHidden/>
              </w:rPr>
              <w:t>11</w:t>
            </w:r>
            <w:r w:rsidR="00C904EA" w:rsidRPr="007A2811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558D3" w:rsidRPr="007A2811" w:rsidRDefault="00B17385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509247247" w:history="1">
            <w:r w:rsidR="009558D3" w:rsidRPr="007A2811">
              <w:rPr>
                <w:rStyle w:val="a9"/>
                <w:rFonts w:cs="Times New Roman"/>
                <w:noProof/>
              </w:rPr>
              <w:t>5. Рабочее время и время отдыха</w:t>
            </w:r>
            <w:r w:rsidR="009558D3" w:rsidRPr="007A2811">
              <w:rPr>
                <w:rFonts w:cs="Times New Roman"/>
                <w:noProof/>
                <w:webHidden/>
              </w:rPr>
              <w:tab/>
            </w:r>
            <w:r w:rsidR="00C904EA" w:rsidRPr="007A2811">
              <w:rPr>
                <w:rFonts w:cs="Times New Roman"/>
                <w:noProof/>
                <w:webHidden/>
              </w:rPr>
              <w:fldChar w:fldCharType="begin"/>
            </w:r>
            <w:r w:rsidR="009558D3" w:rsidRPr="007A2811">
              <w:rPr>
                <w:rFonts w:cs="Times New Roman"/>
                <w:noProof/>
                <w:webHidden/>
              </w:rPr>
              <w:instrText xml:space="preserve"> PAGEREF _Toc509247247 \h </w:instrText>
            </w:r>
            <w:r w:rsidR="00C904EA" w:rsidRPr="007A2811">
              <w:rPr>
                <w:rFonts w:cs="Times New Roman"/>
                <w:noProof/>
                <w:webHidden/>
              </w:rPr>
            </w:r>
            <w:r w:rsidR="00C904EA" w:rsidRPr="007A2811">
              <w:rPr>
                <w:rFonts w:cs="Times New Roman"/>
                <w:noProof/>
                <w:webHidden/>
              </w:rPr>
              <w:fldChar w:fldCharType="separate"/>
            </w:r>
            <w:r w:rsidR="00945353">
              <w:rPr>
                <w:rFonts w:cs="Times New Roman"/>
                <w:noProof/>
                <w:webHidden/>
              </w:rPr>
              <w:t>14</w:t>
            </w:r>
            <w:r w:rsidR="00C904EA" w:rsidRPr="007A2811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558D3" w:rsidRPr="007A2811" w:rsidRDefault="00B17385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509247248" w:history="1">
            <w:r w:rsidR="009558D3" w:rsidRPr="007A2811">
              <w:rPr>
                <w:rStyle w:val="a9"/>
                <w:rFonts w:cs="Times New Roman"/>
                <w:noProof/>
              </w:rPr>
              <w:t>6. Охрана труда</w:t>
            </w:r>
            <w:r w:rsidR="009558D3" w:rsidRPr="007A2811">
              <w:rPr>
                <w:rFonts w:cs="Times New Roman"/>
                <w:noProof/>
                <w:webHidden/>
              </w:rPr>
              <w:tab/>
            </w:r>
            <w:r w:rsidR="00C904EA" w:rsidRPr="007A2811">
              <w:rPr>
                <w:rFonts w:cs="Times New Roman"/>
                <w:noProof/>
                <w:webHidden/>
              </w:rPr>
              <w:fldChar w:fldCharType="begin"/>
            </w:r>
            <w:r w:rsidR="009558D3" w:rsidRPr="007A2811">
              <w:rPr>
                <w:rFonts w:cs="Times New Roman"/>
                <w:noProof/>
                <w:webHidden/>
              </w:rPr>
              <w:instrText xml:space="preserve"> PAGEREF _Toc509247248 \h </w:instrText>
            </w:r>
            <w:r w:rsidR="00C904EA" w:rsidRPr="007A2811">
              <w:rPr>
                <w:rFonts w:cs="Times New Roman"/>
                <w:noProof/>
                <w:webHidden/>
              </w:rPr>
            </w:r>
            <w:r w:rsidR="00C904EA" w:rsidRPr="007A2811">
              <w:rPr>
                <w:rFonts w:cs="Times New Roman"/>
                <w:noProof/>
                <w:webHidden/>
              </w:rPr>
              <w:fldChar w:fldCharType="separate"/>
            </w:r>
            <w:r w:rsidR="00945353">
              <w:rPr>
                <w:rFonts w:cs="Times New Roman"/>
                <w:noProof/>
                <w:webHidden/>
              </w:rPr>
              <w:t>17</w:t>
            </w:r>
            <w:r w:rsidR="00C904EA" w:rsidRPr="007A2811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558D3" w:rsidRPr="007A2811" w:rsidRDefault="00B17385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509247249" w:history="1">
            <w:r w:rsidR="009558D3" w:rsidRPr="007A2811">
              <w:rPr>
                <w:rStyle w:val="a9"/>
                <w:rFonts w:cs="Times New Roman"/>
                <w:noProof/>
              </w:rPr>
              <w:t>7. Социальные гарантии работникам</w:t>
            </w:r>
            <w:r w:rsidR="009558D3" w:rsidRPr="007A2811">
              <w:rPr>
                <w:rFonts w:cs="Times New Roman"/>
                <w:noProof/>
                <w:webHidden/>
              </w:rPr>
              <w:tab/>
            </w:r>
            <w:r w:rsidR="00C904EA" w:rsidRPr="007A2811">
              <w:rPr>
                <w:rFonts w:cs="Times New Roman"/>
                <w:noProof/>
                <w:webHidden/>
              </w:rPr>
              <w:fldChar w:fldCharType="begin"/>
            </w:r>
            <w:r w:rsidR="009558D3" w:rsidRPr="007A2811">
              <w:rPr>
                <w:rFonts w:cs="Times New Roman"/>
                <w:noProof/>
                <w:webHidden/>
              </w:rPr>
              <w:instrText xml:space="preserve"> PAGEREF _Toc509247249 \h </w:instrText>
            </w:r>
            <w:r w:rsidR="00C904EA" w:rsidRPr="007A2811">
              <w:rPr>
                <w:rFonts w:cs="Times New Roman"/>
                <w:noProof/>
                <w:webHidden/>
              </w:rPr>
            </w:r>
            <w:r w:rsidR="00C904EA" w:rsidRPr="007A2811">
              <w:rPr>
                <w:rFonts w:cs="Times New Roman"/>
                <w:noProof/>
                <w:webHidden/>
              </w:rPr>
              <w:fldChar w:fldCharType="separate"/>
            </w:r>
            <w:r w:rsidR="00945353">
              <w:rPr>
                <w:rFonts w:cs="Times New Roman"/>
                <w:noProof/>
                <w:webHidden/>
              </w:rPr>
              <w:t>20</w:t>
            </w:r>
            <w:r w:rsidR="00C904EA" w:rsidRPr="007A2811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558D3" w:rsidRPr="007A2811" w:rsidRDefault="00B17385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509247250" w:history="1">
            <w:r w:rsidR="009558D3" w:rsidRPr="007A2811">
              <w:rPr>
                <w:rStyle w:val="a9"/>
                <w:rFonts w:cs="Times New Roman"/>
                <w:noProof/>
              </w:rPr>
              <w:t>8. Гарантии деятельности профсоюзной организации</w:t>
            </w:r>
            <w:r w:rsidR="009558D3" w:rsidRPr="007A2811">
              <w:rPr>
                <w:rFonts w:cs="Times New Roman"/>
                <w:noProof/>
                <w:webHidden/>
              </w:rPr>
              <w:tab/>
            </w:r>
            <w:r w:rsidR="00C904EA" w:rsidRPr="007A2811">
              <w:rPr>
                <w:rFonts w:cs="Times New Roman"/>
                <w:noProof/>
                <w:webHidden/>
              </w:rPr>
              <w:fldChar w:fldCharType="begin"/>
            </w:r>
            <w:r w:rsidR="009558D3" w:rsidRPr="007A2811">
              <w:rPr>
                <w:rFonts w:cs="Times New Roman"/>
                <w:noProof/>
                <w:webHidden/>
              </w:rPr>
              <w:instrText xml:space="preserve"> PAGEREF _Toc509247250 \h </w:instrText>
            </w:r>
            <w:r w:rsidR="00C904EA" w:rsidRPr="007A2811">
              <w:rPr>
                <w:rFonts w:cs="Times New Roman"/>
                <w:noProof/>
                <w:webHidden/>
              </w:rPr>
            </w:r>
            <w:r w:rsidR="00C904EA" w:rsidRPr="007A2811">
              <w:rPr>
                <w:rFonts w:cs="Times New Roman"/>
                <w:noProof/>
                <w:webHidden/>
              </w:rPr>
              <w:fldChar w:fldCharType="separate"/>
            </w:r>
            <w:r w:rsidR="00945353">
              <w:rPr>
                <w:rFonts w:cs="Times New Roman"/>
                <w:noProof/>
                <w:webHidden/>
              </w:rPr>
              <w:t>23</w:t>
            </w:r>
            <w:r w:rsidR="00C904EA" w:rsidRPr="007A2811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558D3" w:rsidRPr="007A2811" w:rsidRDefault="00B17385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509247251" w:history="1">
            <w:r w:rsidR="009558D3" w:rsidRPr="007A2811">
              <w:rPr>
                <w:rStyle w:val="a9"/>
                <w:rFonts w:cs="Times New Roman"/>
                <w:noProof/>
              </w:rPr>
              <w:t>9. Заключительные положения</w:t>
            </w:r>
            <w:r w:rsidR="009558D3" w:rsidRPr="007A2811">
              <w:rPr>
                <w:rFonts w:cs="Times New Roman"/>
                <w:noProof/>
                <w:webHidden/>
              </w:rPr>
              <w:tab/>
            </w:r>
            <w:r w:rsidR="00C904EA" w:rsidRPr="007A2811">
              <w:rPr>
                <w:rFonts w:cs="Times New Roman"/>
                <w:noProof/>
                <w:webHidden/>
              </w:rPr>
              <w:fldChar w:fldCharType="begin"/>
            </w:r>
            <w:r w:rsidR="009558D3" w:rsidRPr="007A2811">
              <w:rPr>
                <w:rFonts w:cs="Times New Roman"/>
                <w:noProof/>
                <w:webHidden/>
              </w:rPr>
              <w:instrText xml:space="preserve"> PAGEREF _Toc509247251 \h </w:instrText>
            </w:r>
            <w:r w:rsidR="00C904EA" w:rsidRPr="007A2811">
              <w:rPr>
                <w:rFonts w:cs="Times New Roman"/>
                <w:noProof/>
                <w:webHidden/>
              </w:rPr>
            </w:r>
            <w:r w:rsidR="00C904EA" w:rsidRPr="007A2811">
              <w:rPr>
                <w:rFonts w:cs="Times New Roman"/>
                <w:noProof/>
                <w:webHidden/>
              </w:rPr>
              <w:fldChar w:fldCharType="separate"/>
            </w:r>
            <w:r w:rsidR="00945353">
              <w:rPr>
                <w:rFonts w:cs="Times New Roman"/>
                <w:noProof/>
                <w:webHidden/>
              </w:rPr>
              <w:t>26</w:t>
            </w:r>
            <w:r w:rsidR="00C904EA" w:rsidRPr="007A2811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558D3" w:rsidRPr="007A2811" w:rsidRDefault="00B17385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509247252" w:history="1">
            <w:r w:rsidR="009558D3" w:rsidRPr="007A2811">
              <w:rPr>
                <w:rStyle w:val="a9"/>
                <w:rFonts w:cs="Times New Roman"/>
                <w:noProof/>
              </w:rPr>
              <w:t>Приложения к Коллективному договору</w:t>
            </w:r>
            <w:r w:rsidR="009558D3" w:rsidRPr="007A2811">
              <w:rPr>
                <w:rFonts w:cs="Times New Roman"/>
                <w:noProof/>
                <w:webHidden/>
              </w:rPr>
              <w:tab/>
            </w:r>
            <w:r w:rsidR="00C904EA" w:rsidRPr="007A2811">
              <w:rPr>
                <w:rFonts w:cs="Times New Roman"/>
                <w:noProof/>
                <w:webHidden/>
              </w:rPr>
              <w:fldChar w:fldCharType="begin"/>
            </w:r>
            <w:r w:rsidR="009558D3" w:rsidRPr="007A2811">
              <w:rPr>
                <w:rFonts w:cs="Times New Roman"/>
                <w:noProof/>
                <w:webHidden/>
              </w:rPr>
              <w:instrText xml:space="preserve"> PAGEREF _Toc509247252 \h </w:instrText>
            </w:r>
            <w:r w:rsidR="00C904EA" w:rsidRPr="007A2811">
              <w:rPr>
                <w:rFonts w:cs="Times New Roman"/>
                <w:noProof/>
                <w:webHidden/>
              </w:rPr>
            </w:r>
            <w:r w:rsidR="00C904EA" w:rsidRPr="007A2811">
              <w:rPr>
                <w:rFonts w:cs="Times New Roman"/>
                <w:noProof/>
                <w:webHidden/>
              </w:rPr>
              <w:fldChar w:fldCharType="separate"/>
            </w:r>
            <w:r w:rsidR="00945353">
              <w:rPr>
                <w:rFonts w:cs="Times New Roman"/>
                <w:noProof/>
                <w:webHidden/>
              </w:rPr>
              <w:t>27</w:t>
            </w:r>
            <w:r w:rsidR="00C904EA" w:rsidRPr="007A2811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F316EE" w:rsidRPr="007A2811" w:rsidRDefault="00C904EA">
          <w:pPr>
            <w:rPr>
              <w:rFonts w:cs="Times New Roman"/>
            </w:rPr>
          </w:pPr>
          <w:r w:rsidRPr="007A2811">
            <w:rPr>
              <w:rFonts w:cs="Times New Roman"/>
              <w:b/>
              <w:bCs/>
            </w:rPr>
            <w:fldChar w:fldCharType="end"/>
          </w:r>
        </w:p>
      </w:sdtContent>
    </w:sdt>
    <w:p w:rsidR="00F316EE" w:rsidRPr="007A2811" w:rsidRDefault="00F316EE" w:rsidP="00B00AE6">
      <w:pPr>
        <w:spacing w:after="0" w:line="240" w:lineRule="auto"/>
        <w:jc w:val="center"/>
        <w:rPr>
          <w:rFonts w:cs="Times New Roman"/>
          <w:szCs w:val="28"/>
        </w:rPr>
      </w:pPr>
    </w:p>
    <w:p w:rsidR="00152FCC" w:rsidRPr="007A2811" w:rsidRDefault="00152FCC" w:rsidP="00FE7175">
      <w:pPr>
        <w:pStyle w:val="1"/>
        <w:rPr>
          <w:rFonts w:ascii="Times New Roman" w:hAnsi="Times New Roman" w:cs="Times New Roman"/>
        </w:rPr>
      </w:pPr>
    </w:p>
    <w:p w:rsidR="00152FCC" w:rsidRPr="007A2811" w:rsidRDefault="00152FCC" w:rsidP="00FE7175">
      <w:pPr>
        <w:pStyle w:val="1"/>
        <w:rPr>
          <w:rFonts w:ascii="Times New Roman" w:hAnsi="Times New Roman" w:cs="Times New Roman"/>
        </w:rPr>
      </w:pPr>
    </w:p>
    <w:p w:rsidR="00152FCC" w:rsidRPr="007A2811" w:rsidRDefault="00152FCC" w:rsidP="00FE7175">
      <w:pPr>
        <w:pStyle w:val="1"/>
        <w:rPr>
          <w:rFonts w:ascii="Times New Roman" w:hAnsi="Times New Roman" w:cs="Times New Roman"/>
        </w:rPr>
      </w:pPr>
    </w:p>
    <w:p w:rsidR="00152FCC" w:rsidRPr="007A2811" w:rsidRDefault="00152FCC" w:rsidP="00FE7175">
      <w:pPr>
        <w:pStyle w:val="1"/>
        <w:rPr>
          <w:rFonts w:ascii="Times New Roman" w:hAnsi="Times New Roman" w:cs="Times New Roman"/>
        </w:rPr>
      </w:pPr>
    </w:p>
    <w:p w:rsidR="00152FCC" w:rsidRPr="007A2811" w:rsidRDefault="00152FCC" w:rsidP="00FE7175">
      <w:pPr>
        <w:pStyle w:val="1"/>
        <w:rPr>
          <w:rFonts w:ascii="Times New Roman" w:hAnsi="Times New Roman" w:cs="Times New Roman"/>
        </w:rPr>
      </w:pPr>
    </w:p>
    <w:p w:rsidR="00152FCC" w:rsidRPr="007A2811" w:rsidRDefault="00152FCC" w:rsidP="00FE7175">
      <w:pPr>
        <w:pStyle w:val="1"/>
        <w:rPr>
          <w:rFonts w:ascii="Times New Roman" w:hAnsi="Times New Roman" w:cs="Times New Roman"/>
        </w:rPr>
      </w:pPr>
    </w:p>
    <w:p w:rsidR="00152FCC" w:rsidRDefault="00152FCC" w:rsidP="00152FCC">
      <w:pPr>
        <w:rPr>
          <w:rFonts w:cs="Times New Roman"/>
          <w:lang w:eastAsia="ru-RU"/>
        </w:rPr>
      </w:pPr>
    </w:p>
    <w:p w:rsidR="007A2811" w:rsidRPr="007A2811" w:rsidRDefault="007A2811" w:rsidP="00152FCC">
      <w:pPr>
        <w:rPr>
          <w:rFonts w:cs="Times New Roman"/>
          <w:lang w:eastAsia="ru-RU"/>
        </w:rPr>
      </w:pPr>
    </w:p>
    <w:p w:rsidR="00152FCC" w:rsidRPr="007A2811" w:rsidRDefault="00152FCC" w:rsidP="00152FCC">
      <w:pPr>
        <w:rPr>
          <w:rFonts w:cs="Times New Roman"/>
          <w:lang w:eastAsia="ru-RU"/>
        </w:rPr>
      </w:pPr>
    </w:p>
    <w:p w:rsidR="008C4B63" w:rsidRPr="007A2811" w:rsidRDefault="008C4B63" w:rsidP="00FE7175">
      <w:pPr>
        <w:pStyle w:val="1"/>
        <w:rPr>
          <w:rFonts w:ascii="Times New Roman" w:hAnsi="Times New Roman" w:cs="Times New Roman"/>
        </w:rPr>
      </w:pPr>
      <w:bookmarkStart w:id="1" w:name="_Toc509247243"/>
      <w:r w:rsidRPr="007A2811">
        <w:rPr>
          <w:rFonts w:ascii="Times New Roman" w:hAnsi="Times New Roman" w:cs="Times New Roman"/>
          <w:lang w:val="en-US"/>
        </w:rPr>
        <w:lastRenderedPageBreak/>
        <w:t>I</w:t>
      </w:r>
      <w:r w:rsidRPr="007A2811">
        <w:rPr>
          <w:rFonts w:ascii="Times New Roman" w:hAnsi="Times New Roman" w:cs="Times New Roman"/>
        </w:rPr>
        <w:t>.  Общие положения</w:t>
      </w:r>
      <w:bookmarkEnd w:id="1"/>
    </w:p>
    <w:p w:rsidR="008C4B63" w:rsidRPr="007A2811" w:rsidRDefault="008C4B63" w:rsidP="000971C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A2811">
        <w:rPr>
          <w:rFonts w:ascii="Times New Roman" w:hAnsi="Times New Roman" w:cs="Times New Roman"/>
          <w:sz w:val="28"/>
          <w:szCs w:val="28"/>
        </w:rPr>
        <w:t xml:space="preserve">1.1. Настоящий Коллективный договор заключен между работодателем и работниками и является правовым актом, регулирующим </w:t>
      </w:r>
      <w:r w:rsidR="00083F98" w:rsidRPr="007A2811">
        <w:rPr>
          <w:rFonts w:ascii="Times New Roman" w:hAnsi="Times New Roman" w:cs="Times New Roman"/>
          <w:sz w:val="28"/>
          <w:szCs w:val="28"/>
        </w:rPr>
        <w:t>социально-трудовые отношения в М</w:t>
      </w:r>
      <w:r w:rsidRPr="007A2811">
        <w:rPr>
          <w:rFonts w:ascii="Times New Roman" w:hAnsi="Times New Roman" w:cs="Times New Roman"/>
          <w:sz w:val="28"/>
          <w:szCs w:val="28"/>
        </w:rPr>
        <w:t>униципальном  бюджетном о</w:t>
      </w:r>
      <w:r w:rsidR="00083F98" w:rsidRPr="007A2811">
        <w:rPr>
          <w:rFonts w:ascii="Times New Roman" w:hAnsi="Times New Roman" w:cs="Times New Roman"/>
          <w:sz w:val="28"/>
          <w:szCs w:val="28"/>
        </w:rPr>
        <w:t xml:space="preserve">бщеобразовательном учреждении  </w:t>
      </w:r>
      <w:r w:rsidRPr="007A2811">
        <w:rPr>
          <w:rFonts w:ascii="Times New Roman" w:hAnsi="Times New Roman" w:cs="Times New Roman"/>
          <w:sz w:val="28"/>
          <w:szCs w:val="28"/>
        </w:rPr>
        <w:t>«</w:t>
      </w:r>
      <w:r w:rsidR="0086589F" w:rsidRPr="007A2811">
        <w:rPr>
          <w:rFonts w:ascii="Times New Roman" w:hAnsi="Times New Roman" w:cs="Times New Roman"/>
          <w:sz w:val="28"/>
          <w:szCs w:val="28"/>
        </w:rPr>
        <w:t>Колундаевская</w:t>
      </w:r>
      <w:r w:rsidRPr="007A2811">
        <w:rPr>
          <w:rFonts w:ascii="Times New Roman" w:hAnsi="Times New Roman" w:cs="Times New Roman"/>
          <w:sz w:val="28"/>
          <w:szCs w:val="28"/>
        </w:rPr>
        <w:t xml:space="preserve">  средняя общеобразовательная школа» Шолоховского района Ростовской области.</w:t>
      </w:r>
    </w:p>
    <w:p w:rsidR="008C4B63" w:rsidRPr="007A2811" w:rsidRDefault="008C4B63" w:rsidP="000971C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C4B63" w:rsidRPr="007A2811" w:rsidRDefault="008C4B63" w:rsidP="000971C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A2811">
        <w:rPr>
          <w:rFonts w:ascii="Times New Roman" w:hAnsi="Times New Roman" w:cs="Times New Roman"/>
          <w:sz w:val="28"/>
          <w:szCs w:val="28"/>
        </w:rPr>
        <w:t xml:space="preserve">1.2. Сторонами коллективного договора являются: </w:t>
      </w:r>
    </w:p>
    <w:p w:rsidR="00476B9E" w:rsidRPr="007A2811" w:rsidRDefault="00476B9E" w:rsidP="00476B9E">
      <w:pPr>
        <w:shd w:val="clear" w:color="auto" w:fill="FFFFFF"/>
        <w:tabs>
          <w:tab w:val="left" w:leader="underscore" w:pos="3170"/>
        </w:tabs>
        <w:spacing w:after="0" w:line="240" w:lineRule="auto"/>
        <w:ind w:firstLine="709"/>
        <w:rPr>
          <w:rFonts w:eastAsia="Times New Roman" w:cs="Times New Roman"/>
          <w:color w:val="000000"/>
          <w:spacing w:val="-1"/>
          <w:szCs w:val="28"/>
        </w:rPr>
      </w:pPr>
      <w:r w:rsidRPr="007A2811">
        <w:rPr>
          <w:rFonts w:eastAsia="Times New Roman" w:cs="Times New Roman"/>
          <w:color w:val="000000"/>
          <w:spacing w:val="1"/>
          <w:szCs w:val="28"/>
        </w:rPr>
        <w:t>работники организации (далее - Работники), представляемые</w:t>
      </w:r>
      <w:r w:rsidRPr="007A2811">
        <w:rPr>
          <w:rFonts w:eastAsia="Times New Roman" w:cs="Times New Roman"/>
          <w:color w:val="000000"/>
          <w:spacing w:val="-1"/>
          <w:szCs w:val="28"/>
        </w:rPr>
        <w:t xml:space="preserve">первичной профсоюзной организацией Муниципального бюджетного общеобразовательного учреждения «Колундаевская средняя общеобразовательная школа», 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(далее - Профсоюз), действующей </w:t>
      </w:r>
      <w:r w:rsidRPr="007A2811">
        <w:rPr>
          <w:rFonts w:eastAsia="Times New Roman" w:cs="Times New Roman"/>
          <w:color w:val="000000"/>
          <w:spacing w:val="2"/>
          <w:szCs w:val="28"/>
        </w:rPr>
        <w:t>на основании Устава Общероссийского профсоюза работников образования и науки</w:t>
      </w:r>
      <w:r w:rsidRPr="007A2811">
        <w:rPr>
          <w:rFonts w:eastAsia="Times New Roman" w:cs="Times New Roman"/>
          <w:color w:val="000000"/>
          <w:spacing w:val="1"/>
          <w:szCs w:val="28"/>
        </w:rPr>
        <w:t xml:space="preserve">,Положения о первичной профсоюзной </w:t>
      </w:r>
      <w:r w:rsidRPr="007A2811">
        <w:rPr>
          <w:rFonts w:eastAsia="Times New Roman" w:cs="Times New Roman"/>
          <w:color w:val="000000"/>
          <w:spacing w:val="-1"/>
          <w:szCs w:val="28"/>
        </w:rPr>
        <w:t>организации Муниципального бюджетного общеобразовательного учреждения «Колундаевская средняя общеобразовательная школа»,</w:t>
      </w:r>
    </w:p>
    <w:p w:rsidR="00476B9E" w:rsidRPr="007A2811" w:rsidRDefault="00476B9E" w:rsidP="00476B9E">
      <w:pPr>
        <w:shd w:val="clear" w:color="auto" w:fill="FFFFFF"/>
        <w:tabs>
          <w:tab w:val="left" w:leader="underscore" w:pos="3170"/>
        </w:tabs>
        <w:spacing w:after="0" w:line="240" w:lineRule="auto"/>
        <w:ind w:firstLine="709"/>
        <w:rPr>
          <w:rFonts w:eastAsia="Times New Roman" w:cs="Times New Roman"/>
          <w:color w:val="000000"/>
          <w:spacing w:val="-1"/>
          <w:szCs w:val="28"/>
        </w:rPr>
      </w:pPr>
      <w:r w:rsidRPr="007A2811">
        <w:rPr>
          <w:rFonts w:eastAsia="Times New Roman" w:cs="Times New Roman"/>
          <w:color w:val="000000"/>
          <w:spacing w:val="-1"/>
          <w:szCs w:val="28"/>
        </w:rPr>
        <w:t xml:space="preserve">и работодатель - Муниципальное бюджетное общеобразовательное учреждение «Колундаевская средняя общеобразовательная школа», </w:t>
      </w:r>
      <w:r w:rsidRPr="007A2811">
        <w:rPr>
          <w:rFonts w:eastAsia="Times New Roman" w:cs="Times New Roman"/>
          <w:color w:val="000000"/>
          <w:spacing w:val="-3"/>
          <w:szCs w:val="28"/>
        </w:rPr>
        <w:t>в лице директора Белановой Людмилы Борисовны,действующего на основании Устава.</w:t>
      </w:r>
    </w:p>
    <w:p w:rsidR="0032426E" w:rsidRPr="007A2811" w:rsidRDefault="0032426E" w:rsidP="0032426E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1.3.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Выборным органом первичной профсоюзной организации, реализующим права представительного органа работников, является профсоюзный комитет (далее - Профком).</w:t>
      </w:r>
    </w:p>
    <w:p w:rsidR="0032426E" w:rsidRPr="007A2811" w:rsidRDefault="0032426E" w:rsidP="0032426E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1.4.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Председатель профкома является руководителем Профсоюза, имеющим право действовать от его имени без доверенности.</w:t>
      </w:r>
    </w:p>
    <w:p w:rsidR="0032426E" w:rsidRPr="007A2811" w:rsidRDefault="0032426E" w:rsidP="0032426E">
      <w:pPr>
        <w:shd w:val="clear" w:color="auto" w:fill="FFFFFF"/>
        <w:tabs>
          <w:tab w:val="left" w:pos="905"/>
        </w:tabs>
        <w:spacing w:after="0" w:line="240" w:lineRule="auto"/>
        <w:ind w:firstLine="709"/>
        <w:rPr>
          <w:rFonts w:eastAsia="Times New Roman" w:cs="Times New Roman"/>
          <w:i/>
          <w:iCs/>
          <w:color w:val="000000"/>
          <w:spacing w:val="-2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1.5.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Коллективный договор заключён полномочными представителями сторон на добровольной и равноправной основе в целях:</w:t>
      </w:r>
    </w:p>
    <w:p w:rsidR="0032426E" w:rsidRPr="007A2811" w:rsidRDefault="0032426E" w:rsidP="0032426E">
      <w:pPr>
        <w:shd w:val="clear" w:color="auto" w:fill="FFFFFF"/>
        <w:tabs>
          <w:tab w:val="left" w:pos="59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создания системы социально-трудовых отношений в организации, максимально способствующей её стабильной и производительной работе, успешному долгосрочному развитию, росту её общественного престижа и деловой репутации;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установления более благоприятных социально-трудовых прав, гарантий, и компенсаций, улучшающих положение работников по сравнению с установленными законами, иными нормативными правовыми актами, соглашениями;</w:t>
      </w:r>
    </w:p>
    <w:p w:rsidR="0032426E" w:rsidRPr="007A2811" w:rsidRDefault="0032426E" w:rsidP="0032426E">
      <w:pPr>
        <w:shd w:val="clear" w:color="auto" w:fill="FFFFFF"/>
        <w:tabs>
          <w:tab w:val="left" w:pos="44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повышения уровня жизни работников и членов их семей;</w:t>
      </w:r>
    </w:p>
    <w:p w:rsidR="0032426E" w:rsidRPr="007A2811" w:rsidRDefault="0032426E" w:rsidP="0032426E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укрепления корпоративной культуры, создания благоприятного психологического климата в коллективе;</w:t>
      </w:r>
    </w:p>
    <w:p w:rsidR="0032426E" w:rsidRPr="007A2811" w:rsidRDefault="0032426E" w:rsidP="0032426E">
      <w:pPr>
        <w:shd w:val="clear" w:color="auto" w:fill="FFFFFF"/>
        <w:tabs>
          <w:tab w:val="left" w:pos="58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практической реализации принципов социального партнёрства.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1.6. Стороны признают своим долгом сотрудничать для осуществления указанных целей, проявлять доверие и заинтересованность в отношениях друг с другом. В совместной деятельности Работодатель и Профсоюз выступают равноправными деловыми партнёрами.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 xml:space="preserve">1.7. Стороны коллективного договора принимают на себя следующие обязательства 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1.7.1. Работодатель обязуется: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 соблюдать законы и иные нормативные правовые акты, локальные нормативные акты, соглашения, действие которых распространяется на организацию в установленном законами порядке, условия коллективного договора, трудовых договоров;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предоставлять работникам работу, обусловленную трудовым договором;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обеспечивать работникам равную оплату за труд равной ценности;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выплачивать в полном размере причитающуюся работникам заработную плату в сроки, установленные настоящим коллективным договором;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создавать условия для профессионального и личностного роста работников, усиления мотивации производительного труда;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предоставлять Профсоюзу полную и достоверную информацию, необходимую для заключения коллективного договора и контроля за его выполнением;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информировать Профсоюз о проектах и планах реализации текущих и перспективных производственно-экономических планов и программ, рассматривать его предложения и замечания в отношении указанных проектов и планов;</w:t>
      </w:r>
    </w:p>
    <w:p w:rsidR="0032426E" w:rsidRPr="007A2811" w:rsidRDefault="0032426E" w:rsidP="0032426E">
      <w:pPr>
        <w:shd w:val="clear" w:color="auto" w:fill="FFFFFF"/>
        <w:tabs>
          <w:tab w:val="left" w:pos="538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обеспечивать безопасность труда и условия, отвечающие требованиям охраны и гигиены труда;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не препятствовать работникам в осуществлении ими самозащиты трудовых прав. Работник может отказаться от выполнения работы, не предусмотренной трудовым договором, а также отказаться от выполнения работы, которая непосредственно угрожает его жизни и здоровью. На время отказа от указанной работы за работником сохраняются все права, предусмотренные трудовым законодательством, а также средняя заработная плата;</w:t>
      </w:r>
    </w:p>
    <w:p w:rsidR="0032426E" w:rsidRPr="007A2811" w:rsidRDefault="0032426E" w:rsidP="0032426E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обеспечивать санитарно-бытовые и лечебно-профилактические мероприятия для обеспечения нужд работников в соответствии с требованиями охраны труда;</w:t>
      </w:r>
    </w:p>
    <w:p w:rsidR="0032426E" w:rsidRPr="007A2811" w:rsidRDefault="0032426E" w:rsidP="0032426E">
      <w:pPr>
        <w:shd w:val="clear" w:color="auto" w:fill="FFFFFF"/>
        <w:tabs>
          <w:tab w:val="left" w:pos="617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осуществлять обязательное социальное страхование работников в порядке, установленном федеральными законами;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 xml:space="preserve">возмещать вред, причинённый работникам в связи с исполнением ими трудовых обязанностей, а также компенсировать моральный вред в </w:t>
      </w: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порядке и на условиях, которые установлены Трудовым кодексом РФ (далее - ТК РФ), федеральными законами и иными нормативными актами;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рассматривать представления соответствующих профсоюзных органов о выявленных нарушениях трудового законодательства, принимать меры по их устранению и сообщать о принятых мерах указанным органам и представителям.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1.7.2. Работники обязуются:</w:t>
      </w:r>
    </w:p>
    <w:p w:rsidR="0032426E" w:rsidRPr="007A2811" w:rsidRDefault="0032426E" w:rsidP="0032426E">
      <w:pPr>
        <w:shd w:val="clear" w:color="auto" w:fill="FFFFFF"/>
        <w:tabs>
          <w:tab w:val="left" w:pos="526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полно, качественно и своевременно выполнять свои трудовые обязанности, возложенные на них трудовым договором;</w:t>
      </w:r>
    </w:p>
    <w:p w:rsidR="0032426E" w:rsidRPr="007A2811" w:rsidRDefault="0032426E" w:rsidP="0032426E">
      <w:pPr>
        <w:shd w:val="clear" w:color="auto" w:fill="FFFFFF"/>
        <w:tabs>
          <w:tab w:val="left" w:pos="526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соблюдать правила внутреннего трудового распорядка, установленный режим труда, правила и инструкции по охране труда;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соблюдать трудовую дисциплину;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выполнять установленные нормы труда;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способствовать повышению эффективности производства, улучшению качества продукции, росту производительности труда;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бережно относиться к имуществу работодателя и других работников;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создавать и сохранять благоприятный психологический климат в коллективе, соблюдать этические  нормы делового взаимодействия.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Профсоюз как представитель работников:</w:t>
      </w:r>
    </w:p>
    <w:p w:rsidR="0032426E" w:rsidRPr="007A2811" w:rsidRDefault="0032426E" w:rsidP="0032426E">
      <w:pPr>
        <w:shd w:val="clear" w:color="auto" w:fill="FFFFFF"/>
        <w:tabs>
          <w:tab w:val="left" w:pos="106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z w:val="22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содействует эффективной работе организации, росту производительности труда, повышению качества работы и укреплению трудовой дисциплины присущими профсоюзам методами и средствами;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способствует росту квалификации работников, содействует организации конкурсов профессионального мастерства;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контролирует соблюдение работодателем трудового законодательства и иных нормативных правовых актов, содержащих нормы трудового права, соглашений, настоящего коллективного договора.</w:t>
      </w:r>
    </w:p>
    <w:p w:rsidR="0032426E" w:rsidRPr="007A2811" w:rsidRDefault="0032426E" w:rsidP="00F92F11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spacing w:val="-3"/>
          <w:szCs w:val="28"/>
        </w:rPr>
      </w:pPr>
      <w:r w:rsidRPr="007A2811">
        <w:rPr>
          <w:rFonts w:eastAsia="Times New Roman" w:cs="Times New Roman"/>
          <w:spacing w:val="-3"/>
          <w:szCs w:val="28"/>
        </w:rPr>
        <w:t>1.8.</w:t>
      </w:r>
      <w:r w:rsidRPr="007A2811">
        <w:rPr>
          <w:rFonts w:eastAsia="Times New Roman" w:cs="Times New Roman"/>
          <w:spacing w:val="-3"/>
          <w:szCs w:val="28"/>
        </w:rPr>
        <w:tab/>
        <w:t>Настоящий коллективный договор разработан, исходя из содержания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Ростовского</w:t>
      </w:r>
      <w:r w:rsidR="00F92F11" w:rsidRPr="007A2811">
        <w:rPr>
          <w:rFonts w:eastAsia="Times New Roman" w:cs="Times New Roman"/>
          <w:szCs w:val="28"/>
          <w:shd w:val="clear" w:color="auto" w:fill="FFFFFF"/>
        </w:rPr>
        <w:t xml:space="preserve"> областного 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трехстороннего</w:t>
      </w:r>
      <w:r w:rsidR="00F92F11" w:rsidRPr="007A2811">
        <w:rPr>
          <w:rFonts w:eastAsia="Times New Roman" w:cs="Times New Roman"/>
          <w:szCs w:val="28"/>
          <w:shd w:val="clear" w:color="auto" w:fill="FFFFFF"/>
        </w:rPr>
        <w:t xml:space="preserve"> (регионального) 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Соглашения</w:t>
      </w:r>
      <w:r w:rsidR="00F92F11" w:rsidRPr="007A2811">
        <w:rPr>
          <w:rFonts w:eastAsia="Times New Roman" w:cs="Times New Roman"/>
          <w:szCs w:val="28"/>
          <w:shd w:val="clear" w:color="auto" w:fill="FFFFFF"/>
        </w:rPr>
        <w:t xml:space="preserve"> между Правительством 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Ростовской</w:t>
      </w:r>
      <w:r w:rsidRPr="007A2811">
        <w:rPr>
          <w:rFonts w:eastAsia="Times New Roman" w:cs="Times New Roman"/>
          <w:szCs w:val="28"/>
          <w:shd w:val="clear" w:color="auto" w:fill="FFFFFF"/>
        </w:rPr>
        <w:t> области, РОООП «Федера</w:t>
      </w:r>
      <w:r w:rsidR="00F92F11" w:rsidRPr="007A2811">
        <w:rPr>
          <w:rFonts w:eastAsia="Times New Roman" w:cs="Times New Roman"/>
          <w:szCs w:val="28"/>
          <w:shd w:val="clear" w:color="auto" w:fill="FFFFFF"/>
        </w:rPr>
        <w:t xml:space="preserve">ция профсоюзов </w:t>
      </w:r>
      <w:r w:rsidR="00F92F11" w:rsidRPr="007A2811">
        <w:rPr>
          <w:rFonts w:eastAsia="Times New Roman" w:cs="Times New Roman"/>
          <w:bCs/>
          <w:szCs w:val="28"/>
          <w:shd w:val="clear" w:color="auto" w:fill="FFFFFF"/>
        </w:rPr>
        <w:t>Ростов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ской</w:t>
      </w:r>
      <w:r w:rsidRPr="007A2811">
        <w:rPr>
          <w:rFonts w:eastAsia="Times New Roman" w:cs="Times New Roman"/>
          <w:szCs w:val="28"/>
          <w:shd w:val="clear" w:color="auto" w:fill="FFFFFF"/>
        </w:rPr>
        <w:t> </w:t>
      </w:r>
      <w:r w:rsidR="00F92F11" w:rsidRPr="007A2811">
        <w:rPr>
          <w:rFonts w:eastAsia="Times New Roman" w:cs="Times New Roman"/>
          <w:szCs w:val="28"/>
          <w:shd w:val="clear" w:color="auto" w:fill="FFFFFF"/>
        </w:rPr>
        <w:t xml:space="preserve">области» и Союзом работодателей 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Ростовской</w:t>
      </w:r>
      <w:r w:rsidRPr="007A2811">
        <w:rPr>
          <w:rFonts w:eastAsia="Times New Roman" w:cs="Times New Roman"/>
          <w:szCs w:val="28"/>
          <w:shd w:val="clear" w:color="auto" w:fill="FFFFFF"/>
        </w:rPr>
        <w:t xml:space="preserve">области на 2017-2019 годы, Регионального отраслевого соглашения между министерством общего и профессионального образования Ростовской области и РОО </w:t>
      </w:r>
      <w:r w:rsidR="00F92F11" w:rsidRPr="007A2811">
        <w:rPr>
          <w:rFonts w:eastAsia="Times New Roman" w:cs="Times New Roman"/>
          <w:szCs w:val="28"/>
          <w:shd w:val="clear" w:color="auto" w:fill="FFFFFF"/>
        </w:rPr>
        <w:t>профсоюза</w:t>
      </w:r>
      <w:r w:rsidRPr="007A2811">
        <w:rPr>
          <w:rFonts w:eastAsia="Times New Roman" w:cs="Times New Roman"/>
          <w:szCs w:val="28"/>
          <w:shd w:val="clear" w:color="auto" w:fill="FFFFFF"/>
        </w:rPr>
        <w:t xml:space="preserve"> работников народного образования и науки Российской Федерации на 201</w:t>
      </w:r>
      <w:r w:rsidR="00F92F11" w:rsidRPr="007A2811">
        <w:rPr>
          <w:rFonts w:eastAsia="Times New Roman" w:cs="Times New Roman"/>
          <w:szCs w:val="28"/>
          <w:shd w:val="clear" w:color="auto" w:fill="FFFFFF"/>
        </w:rPr>
        <w:t>7</w:t>
      </w:r>
      <w:r w:rsidRPr="007A2811">
        <w:rPr>
          <w:rFonts w:eastAsia="Times New Roman" w:cs="Times New Roman"/>
          <w:szCs w:val="28"/>
          <w:shd w:val="clear" w:color="auto" w:fill="FFFFFF"/>
        </w:rPr>
        <w:t>-201</w:t>
      </w:r>
      <w:r w:rsidR="00F92F11" w:rsidRPr="007A2811">
        <w:rPr>
          <w:rFonts w:eastAsia="Times New Roman" w:cs="Times New Roman"/>
          <w:szCs w:val="28"/>
          <w:shd w:val="clear" w:color="auto" w:fill="FFFFFF"/>
        </w:rPr>
        <w:t xml:space="preserve">9 </w:t>
      </w:r>
      <w:r w:rsidRPr="007A2811">
        <w:rPr>
          <w:rFonts w:eastAsia="Times New Roman" w:cs="Times New Roman"/>
          <w:szCs w:val="28"/>
          <w:shd w:val="clear" w:color="auto" w:fill="FFFFFF"/>
        </w:rPr>
        <w:t>годы.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В случае если в период действия коллективного договора стороны указанных соглашений внесут в их содержание существенные изменения, в том числе в части обязательств или рекомендаций о включении в коллективные договоры определённых условий регулирования социально-трудовых отношений, Работодатель и Профсоюз обязуются в месячный срок </w:t>
      </w: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провести переговоры о соответствующем изменении и дополнении коллективного договора.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1.9.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Действие коллективного договора распространяется на всех работников организации, независимо от их должности, членства в профсоюзе, длительности трудовых отношений с организацией, характера выполняемой работы.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1.10.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Коллективный договор вступает в силу с «01» января 201</w:t>
      </w:r>
      <w:r w:rsidR="005D0F04" w:rsidRPr="007A2811">
        <w:rPr>
          <w:rFonts w:eastAsia="Times New Roman" w:cs="Times New Roman"/>
          <w:color w:val="000000"/>
          <w:spacing w:val="-3"/>
          <w:szCs w:val="28"/>
        </w:rPr>
        <w:t>8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г. и действует до «31» декабря 20</w:t>
      </w:r>
      <w:r w:rsidR="005D0F04" w:rsidRPr="007A2811">
        <w:rPr>
          <w:rFonts w:eastAsia="Times New Roman" w:cs="Times New Roman"/>
          <w:color w:val="000000"/>
          <w:spacing w:val="-3"/>
          <w:szCs w:val="28"/>
        </w:rPr>
        <w:t>20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г.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Стороны имеют право продлевать действие коллективного договора на срок не более трёх лет.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1.11.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По взаимному согласию сторон в течение срока действия коллективного договора в него могут быть внесены изменения и дополнения в порядке, установленном Трудовым кодексом РФ для его заключения.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1.12.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В период действия договора Профсоюз  не должен выступать организатором забастовок по обязательствам, включённым в коллективный договор, при выполнении этих обязательств Работодателем.</w:t>
      </w:r>
    </w:p>
    <w:p w:rsidR="0032426E" w:rsidRPr="007A2811" w:rsidRDefault="0032426E" w:rsidP="0032426E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1.13. Локальные нормативные акты, содержащие нормы трудового права, принимаются работодателем по согласованию с Профкомом.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1.14.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Коллективный договор в течение семи дней со дня подписания направляется представителем работодателя на уведомительную регистрацию в Управление по труду Министерства труда и социального развития Ростовской области. Вступление коллективного договора в силу не зависит от факта его регистрации.</w:t>
      </w:r>
    </w:p>
    <w:p w:rsidR="0032426E" w:rsidRPr="007A2811" w:rsidRDefault="0032426E" w:rsidP="0032426E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1.15.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Условия настоящего коллективного договора обязательны для его сторон. Локальные нормативные акты, издаваемые работодателем, не должны ухудшать положение работников по сравнению с действующим законодательством, распространяющимися на организацию соглашениями, настоящим коллективным договором. Трудовые договоры, заключаемые работодателем с каждым работником, также должны соответствовать этому требованию.</w:t>
      </w:r>
    </w:p>
    <w:p w:rsidR="008C4B63" w:rsidRPr="007A2811" w:rsidRDefault="008C4B63" w:rsidP="005D0F04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4B63" w:rsidRPr="007A2811" w:rsidRDefault="008C4B63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sz w:val="24"/>
          <w:szCs w:val="24"/>
        </w:rPr>
      </w:pPr>
    </w:p>
    <w:p w:rsidR="00FE7175" w:rsidRPr="007A2811" w:rsidRDefault="00FE7175" w:rsidP="00FE7175">
      <w:pPr>
        <w:pStyle w:val="1"/>
        <w:rPr>
          <w:rFonts w:ascii="Times New Roman" w:hAnsi="Times New Roman" w:cs="Times New Roman"/>
        </w:rPr>
      </w:pPr>
      <w:bookmarkStart w:id="2" w:name="_Toc509247244"/>
      <w:r w:rsidRPr="007A2811">
        <w:rPr>
          <w:rFonts w:ascii="Times New Roman" w:hAnsi="Times New Roman" w:cs="Times New Roman"/>
        </w:rPr>
        <w:lastRenderedPageBreak/>
        <w:t xml:space="preserve">2. </w:t>
      </w:r>
      <w:r w:rsidR="00152FCC" w:rsidRPr="007A2811">
        <w:rPr>
          <w:rFonts w:ascii="Times New Roman" w:hAnsi="Times New Roman" w:cs="Times New Roman"/>
        </w:rPr>
        <w:t>Трудовой договор. Обеспечение занятости.</w:t>
      </w:r>
      <w:bookmarkEnd w:id="2"/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8"/>
          <w:szCs w:val="28"/>
        </w:rPr>
      </w:pPr>
    </w:p>
    <w:p w:rsidR="00FE7175" w:rsidRPr="007A2811" w:rsidRDefault="00FE7175" w:rsidP="00FE7175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2.1.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Трудовой договор заключается в письменной форме, составляется в двух экземплярах, каждый из которых подписывается сторонами. Получение работником экземпляра трудового договора должно подтверждаться подписью работника на экземпляре трудового договора, хранящемся у работодателя.</w:t>
      </w:r>
    </w:p>
    <w:p w:rsidR="00FE7175" w:rsidRPr="007A2811" w:rsidRDefault="00FE7175" w:rsidP="00FE7175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При приёме на работу (до подписания трудового договора) Работодатель обязан ознакомить работника под роспись с правилами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договором.</w:t>
      </w:r>
    </w:p>
    <w:p w:rsidR="00FE7175" w:rsidRPr="007A2811" w:rsidRDefault="00FE7175" w:rsidP="00FE7175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 В период испытания на работника распространяются положения трудового законодательства и иных нормативных правовых актов, содержащих нормы трудового права, коллективного договора, соглашений, локальных нормативных актов.</w:t>
      </w:r>
    </w:p>
    <w:p w:rsidR="00FE7175" w:rsidRPr="007A2811" w:rsidRDefault="00FE7175" w:rsidP="00FE7175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Испытание при приёме на работу не устанавливается для лиц, указанных в статьях 70, 207 и 289 Трудового кодекса РФ, а также лиц, ранее работавших в организации и призванных на военную службу (направленных на заменяющую её альтернативную гражданскую службу) и вновь принятых на работу в организацию в течение трёх месяцев после окончания прохождения службы.</w:t>
      </w:r>
    </w:p>
    <w:p w:rsidR="00FE7175" w:rsidRPr="007A2811" w:rsidRDefault="00FE7175" w:rsidP="00FE7175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Все вопросы, связанные с изменением структуры организации, реорганизацией, а также сокращением численности и штата, рассматриваются Работодателем предварительно с участием Профсоюза. Увольнение работников, являющихся членами Профсоюза по основаниям, изложенным в пунктах 2,3 или 5 части первой статьи 81 Трудового кодекса РФ производится с учётом мотивированного мнения Профкома в соответствии со статьёй 373 ТК РФ.</w:t>
      </w:r>
    </w:p>
    <w:p w:rsidR="00FE7175" w:rsidRPr="007A2811" w:rsidRDefault="00FE7175" w:rsidP="00FE7175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2.5.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и Профсоюз обязуются совместно разрабатывать программы (планы) обеспечения занятости и меры по социальной защите работников, увольняемых в результате реорганизации, ликвидации организации, сокращения объёмов производства, ухудшения финансово-экономического положения организации.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2.6.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 xml:space="preserve">При принятии решения о сокращении численности или штата работников организации Работодатель обязуется заблаговременно, не менее чем за два месяца до начала проведения соответствующих мероприятий, представлять в Профком проекты приказов о сокращении численности и (или) штата работников, планы-графики увольнения в связи с сокращением численности и (или) штата работников с разбивкой по месяцам, список сокращаемых должностей и работников, перечень вакансий, предполагаемые варианты трудоустройства. В случае, если решение о сокращении численности или штата работников может привести к массовому увольнению работников, Работодатель обязан в письменной форме сообщить о нем Профсоюзу не </w:t>
      </w: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позднее чем за три месяца до начала проведения соответствующих мероприятий.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spacing w:val="-3"/>
          <w:szCs w:val="28"/>
        </w:rPr>
        <w:t>2.7. Критериями массового увольнения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для организации являются следующие показатели: полная ликвидация организации, сокращение более половины численности работников.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Работодатель обязуется в течение срока массового увольнения осуществлять меры, обеспечивающие за счёт средств организации переквалификацию и трудоустройство работников, увольняемых в связи с сокращением численности или штата работников, бесплатное обучение их новым профессиям и создание новых рабочих мест.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2,8. Проведение сокращения численности или штата работников осуществляется лишь тогда, когда Работодателем исчерпаны все возможные меры для его недопущения:</w:t>
      </w:r>
    </w:p>
    <w:p w:rsidR="00FE7175" w:rsidRPr="007A2811" w:rsidRDefault="00FE7175" w:rsidP="00FE7175">
      <w:pPr>
        <w:widowControl w:val="0"/>
        <w:numPr>
          <w:ilvl w:val="0"/>
          <w:numId w:val="9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снижение административно-управленческих расходов;</w:t>
      </w:r>
    </w:p>
    <w:p w:rsidR="00FE7175" w:rsidRPr="007A2811" w:rsidRDefault="00FE7175" w:rsidP="00FE7175">
      <w:pPr>
        <w:widowControl w:val="0"/>
        <w:numPr>
          <w:ilvl w:val="0"/>
          <w:numId w:val="9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приостановка приёма на работу новых работников;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упреждающая переподготовка кадров, перемещение их внутри организации на освободившиеся рабочие места;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отказ от совмещения должностей (профессий), проведения</w:t>
      </w:r>
      <w:r w:rsidRPr="007A2811">
        <w:rPr>
          <w:rFonts w:eastAsia="Times New Roman" w:cs="Times New Roman"/>
          <w:color w:val="000000"/>
          <w:spacing w:val="-3"/>
          <w:szCs w:val="28"/>
        </w:rPr>
        <w:br/>
        <w:t>сверхурочных работ, работ в выходные и праздничные дни;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по соглашению с работниками перевод их на неполное рабочее время или введение режима неполного рабочего времени в отдельных подразделениях, в целом по организации с предупреждением о том работников не позднее, чем за два месяца;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ограничение численности совместителей, временных и сезонных работников.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Указанные мероприятия осуществляются с учётом мнения Профкома.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2.9.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При сокращении численности или штата не допускается увольнение одновременно обоих супругов, работающих у Работодателя, из семьи, воспитывающей несовершеннолетних детей.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2.10.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Стороны договорились, что в дополнение к перечню лиц, указанных в статье 179 ТК РФ, преимущественное право на оставление на работе при сокращении численности или штата имеют также следующие работники: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матери и отцы, воспитывающие ребёнка в возрасте до 16 лет (ребёнка-инвалида в возрасте до 18 лет) без другого родителя (в случае его смерти, длительного пребывания в лечебном заведении или в других случаях отсутствия родительского попечения);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работники, получившие производственную травму, профзаболевание в организации.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2.11.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 предстоящем увольнении в связи с ликвидацией организации, сокращением численности или штата работодатель обязан уведомить работника в письменной форме не позднее чем за два месяца, а работника, имеющего стаж работы в данной организации более 25 лет, не позднее чем за четыре месяца.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Работникам, получившим уведомление об увольнении по п. 1, 2 части первой статьи 81 ТК РФ, предоставляется свободное от работы время (не менее 6 часов в неделю) для поиска нового места работы с сохранением среднего заработка.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Расторжение трудового договора без принятия указанных выше мер не допускается.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2.12.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Увольнение в связи с сокращением численности или штата допускается, если невозможно перевести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учётом его состояния здоровья.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2.13.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В случае появления вакансий лицам, уволенным из организации в связи с сокращением численности или штата, обеспечивается преимущественное право приёма на работу.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2.14.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Профсоюз обязуется не снимать увольняемых работников с профсоюзного учёта вплоть до их трудоустройства, оказывать единовременную материальную помощь за счёт средств профсоюзного бюджета.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2.15.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При проведении мероприятий по сокращению численности или штата работников организации Работодатель с письменного согласия работника имеет право расторгнуть с ним трудовой договор до истечения установленного частью 2 статьи 180 ТК РФ срока предупреждения об увольнении, выплатив ему дополнительную компенсацию в размере среднего заработка работника, исчисленного пропорционально времени, оставшемуся до истечения срока предупреждения об увольнении.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2.16.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При увольнении работника в связи с сокращением численности или штата выходное пособие выплачивается в повышенном размере по сравнению с установленным законодательством:</w:t>
      </w:r>
    </w:p>
    <w:p w:rsidR="00FE7175" w:rsidRPr="007A2811" w:rsidRDefault="00FE7175" w:rsidP="00FE7175">
      <w:pPr>
        <w:shd w:val="clear" w:color="auto" w:fill="FFFFFF"/>
        <w:tabs>
          <w:tab w:val="left" w:leader="underscore" w:pos="615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для лиц, проработавших в организации свыше 10 лет: на 10 процентов среднего месячного заработка;</w:t>
      </w:r>
    </w:p>
    <w:p w:rsidR="00FE7175" w:rsidRPr="007A2811" w:rsidRDefault="00FE7175" w:rsidP="00FE7175">
      <w:pPr>
        <w:shd w:val="clear" w:color="auto" w:fill="FFFFFF"/>
        <w:tabs>
          <w:tab w:val="left" w:leader="underscore" w:pos="338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для лиц, проработавших в организации от 5 до 10 лет: на 5 процентов среднего месячного заработка.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2.17. Право пользования полисом добровольного медицинского страхования до окончания срока его действия сохраняется за работниками, увольняемыми: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по сокращению численности или штата;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по собственному желанию в связи с выходом на пенсию;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 признанием работника неспособным к трудовой деятельности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</w:t>
      </w:r>
    </w:p>
    <w:p w:rsidR="004C4701" w:rsidRPr="007A2811" w:rsidRDefault="004C4701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E7175" w:rsidRPr="007A2811" w:rsidRDefault="00FE7175" w:rsidP="00F316EE">
      <w:pPr>
        <w:pStyle w:val="1"/>
        <w:rPr>
          <w:rFonts w:ascii="Times New Roman" w:hAnsi="Times New Roman" w:cs="Times New Roman"/>
        </w:rPr>
      </w:pPr>
      <w:bookmarkStart w:id="3" w:name="_Toc509247245"/>
      <w:r w:rsidRPr="007A2811">
        <w:rPr>
          <w:rFonts w:ascii="Times New Roman" w:hAnsi="Times New Roman" w:cs="Times New Roman"/>
        </w:rPr>
        <w:lastRenderedPageBreak/>
        <w:t xml:space="preserve">3. </w:t>
      </w:r>
      <w:r w:rsidR="00152FCC" w:rsidRPr="007A2811">
        <w:rPr>
          <w:rFonts w:ascii="Times New Roman" w:hAnsi="Times New Roman" w:cs="Times New Roman"/>
        </w:rPr>
        <w:t>Развитие трудовых ресурсов</w:t>
      </w:r>
      <w:bookmarkEnd w:id="3"/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bCs/>
          <w:color w:val="000000"/>
          <w:spacing w:val="8"/>
          <w:szCs w:val="28"/>
        </w:rPr>
      </w:pP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3.1.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Стороны выражают свою заинтересованность в создании условий для профессионального роста работников, позволяющих каждому работнику освоить новую (в т. ч. смежную) профессию, повысить квалификацию по своей специальности.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3.1.1.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 этой целью Сторонами разработан «План повышения квалификации и переподготовки кадров», являющийся неотъемлемой частью настоящего коллективного договора (приложение № 4).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3.1.2.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 xml:space="preserve">На реализацию данного Плана Работодатель направляет средства в </w:t>
      </w:r>
      <w:r w:rsidRPr="007A2811">
        <w:rPr>
          <w:rFonts w:eastAsia="Times New Roman" w:cs="Times New Roman"/>
          <w:spacing w:val="-3"/>
          <w:szCs w:val="28"/>
        </w:rPr>
        <w:t>сумме 3 тыс. рублей.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FF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3.2.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 xml:space="preserve">Работодатель создаёт работникам, совмещающим работу с обучением, благоприятные условия труда, предусмотренные ст. 173, 173.1, 174, 176 ТК РФ. 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3.3.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В целях повышения престижа массовых профессий и содействия повышению квалификации работников стороны обязуются ежегодно По плану Отдела образования) проводить в конкурс профессионального мастерства «Лучший по профессии», обеспечивают участие его победителей по соответствующим номинациям в областных конкурсах профессионального мастерства.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3.4.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Стороны коллективного договора признают, что повышение квалификации и переквалификация работника должны проводиться не только исходя из интересов Работодателя, но и исходя из потребностей личностного роста работника.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Формы профессиональной подготовки, переподготовки и повышения квалификации работников и перечень профессий и специальностей определяются Работодателем с учётом мнения Профкома.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3.5.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Стороны договорились, что работник имеет право повышать свою квалификацию за счёт Работодателя с периодичностью не реже, чем раз в 3 года.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3.6.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Каждому работнику, прошедшему переподготовку и повысившему свой профессиональный уровень по заключению квалификационной комиссии и согласно документам учебного заведения, гарантируется приоритет в переводе на более квалифицированные работы с повышением тарифного разряда (должностного оклада), при наличии в организации вакансий.</w:t>
      </w:r>
    </w:p>
    <w:p w:rsidR="00FE7175" w:rsidRPr="007A2811" w:rsidRDefault="00FE7175" w:rsidP="00FE7175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3.7.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В целях поощрения традиции наставничества, обеспечивающей преемственность поколений и сохранение накопленного профессионального опыта, работникам, осуществляющим в соответствии с приказом Работодателя наставничество в организации, производится доплата в размере 5 % должностного оклада.</w:t>
      </w:r>
    </w:p>
    <w:p w:rsidR="00FE7175" w:rsidRPr="007A2811" w:rsidRDefault="00FE7175" w:rsidP="00FE7175">
      <w:pPr>
        <w:spacing w:after="0" w:line="240" w:lineRule="auto"/>
        <w:ind w:firstLine="709"/>
        <w:rPr>
          <w:rFonts w:eastAsia="Times New Roman" w:cs="Times New Roman"/>
          <w:i/>
          <w:color w:val="FF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3.8. Гарантии и компенсации работникам, совмещающим работу с получением образования, предоставляются в соответствии со статьями 173-177 Трудового кодекса РФ. </w:t>
      </w:r>
    </w:p>
    <w:p w:rsidR="00FE7175" w:rsidRPr="007A2811" w:rsidRDefault="00FE7175" w:rsidP="000971C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1A1818" w:rsidRPr="007A2811" w:rsidRDefault="001A1818" w:rsidP="00C903C4">
      <w:pPr>
        <w:pStyle w:val="1"/>
        <w:rPr>
          <w:rFonts w:ascii="Times New Roman" w:hAnsi="Times New Roman" w:cs="Times New Roman"/>
        </w:rPr>
      </w:pPr>
      <w:bookmarkStart w:id="4" w:name="_Toc509247246"/>
      <w:r w:rsidRPr="007A2811">
        <w:rPr>
          <w:rFonts w:ascii="Times New Roman" w:hAnsi="Times New Roman" w:cs="Times New Roman"/>
        </w:rPr>
        <w:lastRenderedPageBreak/>
        <w:t xml:space="preserve">4. </w:t>
      </w:r>
      <w:r w:rsidR="00152FCC" w:rsidRPr="007A2811">
        <w:rPr>
          <w:rFonts w:ascii="Times New Roman" w:hAnsi="Times New Roman" w:cs="Times New Roman"/>
        </w:rPr>
        <w:t>Оплата труда</w:t>
      </w:r>
      <w:bookmarkEnd w:id="4"/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4.1.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обязуется оплачивать труд работников на основе «Положения об оплате труда», являющегося неотъемлемой частью настоящего коллективного договора (приложение № 7).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4.2.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Конкретные тарифные ставки (оклады) по категориям работников и отдельным профессиям приведены в приложении № 7 к настоящему коллективному договору;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Тарифные ставки (оклады), установленные настоящим договором, пересматриваются Правительством Ростовской области в зависимости от изменения индекса потребительских цен в Ростовской области.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Работодатель обязуется своевременно корректировать размер тарифных ставок и окладов работников с тем, чтобы тарифная часть заработка составляла не менее двух третей от общего его размера.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4.3.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 xml:space="preserve">Работодатель обязуется выплачивать работникам, выполняющим установленную норму выработки (времени) и свои должностные обязанности, заработную плату при полном рабочем дне в размере не ниже </w:t>
      </w:r>
      <w:r w:rsidR="003520D9" w:rsidRPr="007A2811">
        <w:rPr>
          <w:rFonts w:eastAsia="Times New Roman" w:cs="Times New Roman"/>
          <w:color w:val="000000"/>
          <w:spacing w:val="-3"/>
          <w:szCs w:val="28"/>
        </w:rPr>
        <w:t>минимального размера оплаты труда.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 w:themeColor="text1"/>
          <w:spacing w:val="-3"/>
          <w:szCs w:val="28"/>
        </w:rPr>
      </w:pPr>
      <w:r w:rsidRPr="007A2811">
        <w:rPr>
          <w:rFonts w:eastAsia="Times New Roman" w:cs="Times New Roman"/>
          <w:color w:val="000000" w:themeColor="text1"/>
          <w:spacing w:val="-3"/>
          <w:szCs w:val="28"/>
        </w:rPr>
        <w:t>4.4. На момент подписания настоящего договора доплаты за тяжёлую работу, работу с вредными, опасными и иными особыми условиями труда, не производятся из-за отсутствия таковых согласно аттестации рабочих мест по условиям труда.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4.5.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</w:r>
      <w:r w:rsidRPr="007A2811">
        <w:rPr>
          <w:rFonts w:eastAsia="Times New Roman" w:cs="Times New Roman"/>
          <w:spacing w:val="-3"/>
          <w:szCs w:val="28"/>
        </w:rPr>
        <w:t>Отдельным работникам устанавливаются доплаты и надбавки за работу в условиях, отклоняющихся от нормальных,в соответствии с положением об оплате труда, являющимся неотъемлемой частью коллективного договора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(Приложение № 7).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4.6.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При совмещении профессий (должностей), выполнении работ с меньшей численностью персонала, выполнении обязанностей временно отсутствующих работников устанавливаются доплаты к тарифным ставкам (должностным окладам). Конкретный размер доплаты каждому работнику определяется его соглашением с Работодателем, но не может быть менее  50% тарифной ставки (должностного оклада) заменяемого работника.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4.7.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</w:r>
      <w:r w:rsidRPr="007A2811">
        <w:rPr>
          <w:rFonts w:eastAsia="Times New Roman" w:cs="Times New Roman"/>
          <w:spacing w:val="-3"/>
          <w:szCs w:val="28"/>
        </w:rPr>
        <w:t>Отдельным работникам устанавливаются доплаты за работу в особых условиях труда, за работы, не входящие в круг основных должностных обязанностей,</w:t>
      </w:r>
      <w:r w:rsidRPr="007A2811">
        <w:rPr>
          <w:rFonts w:eastAsia="Times New Roman" w:cs="Times New Roman"/>
          <w:color w:val="000000"/>
          <w:spacing w:val="-3"/>
          <w:szCs w:val="28"/>
        </w:rPr>
        <w:t>предусмотренные положением об оплате труд, являющегося неотъемлемой частью коллективного договора (Приложение № 7).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4.8.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За каждый час работы в ночное время (с 22 часов до 6 часов) производится доплата в размере 35 % тарифной ставки (оклада).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4,9 На весь период освоения нового производства  за работником сохраняется его прежняя заработная плата.</w:t>
      </w:r>
    </w:p>
    <w:p w:rsidR="001A1818" w:rsidRPr="007A2811" w:rsidRDefault="001A1818" w:rsidP="006C2E8F">
      <w:pPr>
        <w:widowControl w:val="0"/>
        <w:numPr>
          <w:ilvl w:val="0"/>
          <w:numId w:val="10"/>
        </w:numPr>
        <w:shd w:val="clear" w:color="auto" w:fill="FFFFFF"/>
        <w:tabs>
          <w:tab w:val="left" w:pos="1673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Работникам, переведённым на нижеоплачиваемую работу вследствие сокращения численности или штата работников с целью сохранения занятости, выплачивается компенсация в течение двух месяцев с тем, чтобы их заработок равнялся средней заработной плате на прежнем рабочем месте.</w:t>
      </w:r>
    </w:p>
    <w:p w:rsidR="001A1818" w:rsidRPr="007A2811" w:rsidRDefault="001A1818" w:rsidP="006C2E8F">
      <w:pPr>
        <w:widowControl w:val="0"/>
        <w:shd w:val="clear" w:color="auto" w:fill="FFFFFF"/>
        <w:tabs>
          <w:tab w:val="left" w:pos="1526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4.11 Работникам, проходящим обучение, переквалификацию, повышающим свой профессиональный уровень по направлению организации, на весь срок обучения сохраняется их средняя заработная плата.</w:t>
      </w:r>
    </w:p>
    <w:p w:rsidR="009F0BA0" w:rsidRPr="007A2811" w:rsidRDefault="00587F90" w:rsidP="006C2E8F">
      <w:pPr>
        <w:widowControl w:val="0"/>
        <w:shd w:val="clear" w:color="auto" w:fill="FFFFFF"/>
        <w:tabs>
          <w:tab w:val="left" w:pos="1526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cs="Times New Roman"/>
          <w:color w:val="000000"/>
          <w:szCs w:val="28"/>
          <w:shd w:val="clear" w:color="auto" w:fill="FFFFFF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4.12. </w:t>
      </w:r>
      <w:r w:rsidR="009F0BA0" w:rsidRPr="007A2811">
        <w:rPr>
          <w:rFonts w:eastAsia="Times New Roman" w:cs="Times New Roman"/>
          <w:color w:val="000000"/>
          <w:spacing w:val="-3"/>
          <w:szCs w:val="28"/>
        </w:rPr>
        <w:t xml:space="preserve">В целях социальной защиты педагогических работников, приступивших к работе после нахождения в отпуске по беременности и родам и отпуске по уходу за ребенком до достижения им возраста трех лет  на  1 год сохраняется уровень оплаты труда по имевшейся ранее квалификационной категории. </w:t>
      </w:r>
    </w:p>
    <w:p w:rsidR="001A1818" w:rsidRPr="007A2811" w:rsidRDefault="009F0BA0" w:rsidP="006C2E8F">
      <w:pPr>
        <w:widowControl w:val="0"/>
        <w:shd w:val="clear" w:color="auto" w:fill="FFFFFF"/>
        <w:tabs>
          <w:tab w:val="left" w:pos="1526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cs="Times New Roman"/>
          <w:color w:val="000000"/>
          <w:szCs w:val="28"/>
          <w:shd w:val="clear" w:color="auto" w:fill="FFFFFF"/>
        </w:rPr>
        <w:t>4.13</w:t>
      </w:r>
      <w:r w:rsidR="001A1818" w:rsidRPr="007A2811">
        <w:rPr>
          <w:rFonts w:eastAsia="Times New Roman" w:cs="Times New Roman"/>
          <w:color w:val="000000"/>
          <w:spacing w:val="-3"/>
          <w:szCs w:val="28"/>
        </w:rPr>
        <w:t>При переводе работника, нуждающегося в соответствии с медицинским заключением в предоставлении другой работы, на другую нижеоплачиваемую работу в данной организации за ним сохраняется его прежний средний заработок в течение двух месяцев со дня перевода, а при переводе в связи с трудовым увечьем, профессиональным заболеванием или иным повреждением здоровья, связанным с работой, - до установления стойкой утраты профессиональной трудоспособности либо до выздоровления работника.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4.14. За все рабочее время, затрачиваемое на прохождение периодических медицинских осмотров, за работником сохраняется средний заработок.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При прохождении обязательного диспансерного обследования в медицинских учреждениях за беременными женщинами сохраняется средний заработок по месту работы.</w:t>
      </w:r>
    </w:p>
    <w:p w:rsidR="001A1818" w:rsidRPr="007A2811" w:rsidRDefault="001A1818" w:rsidP="006C2E8F">
      <w:pPr>
        <w:widowControl w:val="0"/>
        <w:shd w:val="clear" w:color="auto" w:fill="FFFFFF"/>
        <w:tabs>
          <w:tab w:val="left" w:pos="1526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4.1</w:t>
      </w:r>
      <w:r w:rsidR="006C2E8F" w:rsidRPr="007A2811">
        <w:rPr>
          <w:rFonts w:eastAsia="Times New Roman" w:cs="Times New Roman"/>
          <w:color w:val="000000"/>
          <w:spacing w:val="-3"/>
          <w:szCs w:val="28"/>
        </w:rPr>
        <w:t>5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Время простоя по вине работодателя, если работник в письменной форме предупредил работодателя о начале простоя (в том числе простоя из-за несоответствия рабочего места нормам охраны труда) оплачивается из расчёта среднего заработка.</w:t>
      </w:r>
    </w:p>
    <w:p w:rsidR="001A1818" w:rsidRPr="007A2811" w:rsidRDefault="001A1818" w:rsidP="006C2E8F">
      <w:pPr>
        <w:pStyle w:val="a4"/>
        <w:widowControl w:val="0"/>
        <w:numPr>
          <w:ilvl w:val="1"/>
          <w:numId w:val="14"/>
        </w:numPr>
        <w:shd w:val="clear" w:color="auto" w:fill="FFFFFF"/>
        <w:tabs>
          <w:tab w:val="left" w:pos="152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A2811">
        <w:rPr>
          <w:rFonts w:ascii="Times New Roman" w:hAnsi="Times New Roman" w:cs="Times New Roman"/>
          <w:color w:val="000000"/>
          <w:spacing w:val="-3"/>
          <w:sz w:val="28"/>
          <w:szCs w:val="28"/>
        </w:rPr>
        <w:t>Время простоя по причинам, не зависящим от работодателя и работника, если работник в письменной форме предупредил работодателя о начале простоя, оплачивается в размере не менее двух третей среднего заработка.</w:t>
      </w:r>
    </w:p>
    <w:p w:rsidR="006C2E8F" w:rsidRPr="007A2811" w:rsidRDefault="001A1818" w:rsidP="006C2E8F">
      <w:pPr>
        <w:pStyle w:val="a4"/>
        <w:widowControl w:val="0"/>
        <w:numPr>
          <w:ilvl w:val="1"/>
          <w:numId w:val="14"/>
        </w:numPr>
        <w:shd w:val="clear" w:color="auto" w:fill="FFFFFF"/>
        <w:tabs>
          <w:tab w:val="left" w:pos="152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A2811">
        <w:rPr>
          <w:rFonts w:ascii="Times New Roman" w:hAnsi="Times New Roman" w:cs="Times New Roman"/>
          <w:color w:val="000000"/>
          <w:spacing w:val="-3"/>
          <w:sz w:val="28"/>
          <w:szCs w:val="28"/>
        </w:rPr>
        <w:t>Отдельным работникам организации выплачиваются надбавки за интенсивность и высокие результаты работы, за качество выполняемых работ, за выслугу лет, за квалификацию, за специфику работы (сельская местность), за наличие учёной степени, почётного звания, за классность (водителю)  в соответствии с Положением, являющимся неотъемлемой частью настоящего коллекти</w:t>
      </w:r>
      <w:r w:rsidR="006C2E8F" w:rsidRPr="007A2811">
        <w:rPr>
          <w:rFonts w:ascii="Times New Roman" w:hAnsi="Times New Roman" w:cs="Times New Roman"/>
          <w:color w:val="000000"/>
          <w:spacing w:val="-3"/>
          <w:sz w:val="28"/>
          <w:szCs w:val="28"/>
        </w:rPr>
        <w:t>вного договора (Приложение № 7</w:t>
      </w:r>
    </w:p>
    <w:p w:rsidR="001A1818" w:rsidRPr="007A2811" w:rsidRDefault="001A1818" w:rsidP="006C2E8F">
      <w:pPr>
        <w:pStyle w:val="a4"/>
        <w:widowControl w:val="0"/>
        <w:numPr>
          <w:ilvl w:val="1"/>
          <w:numId w:val="14"/>
        </w:numPr>
        <w:shd w:val="clear" w:color="auto" w:fill="FFFFFF"/>
        <w:tabs>
          <w:tab w:val="left" w:pos="15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A2811">
        <w:rPr>
          <w:rFonts w:ascii="Times New Roman" w:hAnsi="Times New Roman" w:cs="Times New Roman"/>
          <w:color w:val="000000"/>
          <w:spacing w:val="-3"/>
          <w:sz w:val="28"/>
          <w:szCs w:val="28"/>
        </w:rPr>
        <w:tab/>
        <w:t>Введение, замена и пересмотр норм труда производится Работодателем по согласованию с Профсоюзом не чаще, чем раз в год после реализации конкретных организационно-технических мероприятий, обеспечивающих ритмичность выполнения работ и улучшение условий труда.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Внеочередной пересмотр норм труда возможен лишь при условии, что при аттестации рабочих мест выявлены устаревшие и необоснованные нормы труда.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О введении новых норм труда работники должны быть извещены не позднее, чем за два месяца.</w:t>
      </w:r>
    </w:p>
    <w:p w:rsidR="001A1818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Достижение высокого уровня оказания услуг отдельными работниками за счёт применения по их инициативе новых приёмов труда и совершенствования рабочих мест не является основанием для пересмотра ранее установленных норм труда.</w:t>
      </w:r>
    </w:p>
    <w:p w:rsidR="006C2E8F" w:rsidRPr="007A2811" w:rsidRDefault="001A1818" w:rsidP="006C2E8F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Работодатель обязуется обеспечивать нормальные условия работы для выполнения установленных норм труда, систематически проводить аттестацию рабочих мест по условиям труда (</w:t>
      </w:r>
      <w:r w:rsidRPr="007A2811">
        <w:rPr>
          <w:rFonts w:eastAsia="Times New Roman" w:cs="Times New Roman"/>
          <w:spacing w:val="-3"/>
          <w:szCs w:val="28"/>
        </w:rPr>
        <w:t>план-график проведения аттестации рабочих мест</w:t>
      </w:r>
      <w:r w:rsidR="006C2E8F" w:rsidRPr="007A2811">
        <w:rPr>
          <w:rFonts w:eastAsia="Times New Roman" w:cs="Times New Roman"/>
          <w:spacing w:val="-3"/>
          <w:szCs w:val="28"/>
        </w:rPr>
        <w:t xml:space="preserve"> приводится в приложении № 13).</w:t>
      </w:r>
    </w:p>
    <w:p w:rsidR="001A1818" w:rsidRPr="007A2811" w:rsidRDefault="001A1818" w:rsidP="006C2E8F">
      <w:pPr>
        <w:pStyle w:val="a4"/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pacing w:val="-3"/>
          <w:sz w:val="28"/>
          <w:szCs w:val="28"/>
        </w:rPr>
      </w:pPr>
      <w:r w:rsidRPr="007A2811">
        <w:rPr>
          <w:rFonts w:ascii="Times New Roman" w:hAnsi="Times New Roman" w:cs="Times New Roman"/>
          <w:color w:val="000000"/>
          <w:spacing w:val="-3"/>
          <w:sz w:val="28"/>
          <w:szCs w:val="28"/>
        </w:rPr>
        <w:t>Заработная плата выплачивается не реже чем каждые полмесяца путём перечисления на банковские карты работников: 5 и 20 числа каждого месяца.</w:t>
      </w:r>
    </w:p>
    <w:p w:rsidR="001A1818" w:rsidRPr="007A2811" w:rsidRDefault="001A1818" w:rsidP="006C2E8F">
      <w:pPr>
        <w:widowControl w:val="0"/>
        <w:shd w:val="clear" w:color="auto" w:fill="FFFFFF"/>
        <w:tabs>
          <w:tab w:val="left" w:pos="1526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Расчётные листки с указанием всех видов начислений и удержаний за месяц выдаются работникам за день до выдачи заработной платы.</w:t>
      </w:r>
    </w:p>
    <w:p w:rsidR="001A1818" w:rsidRPr="007A2811" w:rsidRDefault="001A1818" w:rsidP="006C2E8F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Форма расчётного листка утверждается Работодателем с учётом мнения Профсоюза.</w:t>
      </w:r>
    </w:p>
    <w:p w:rsidR="001A1818" w:rsidRPr="007A2811" w:rsidRDefault="001A1818" w:rsidP="006C2E8F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Работодатель обязуется по письменному заявлению работников перечислять заработную плату на указанные ими счета в банках.</w:t>
      </w:r>
    </w:p>
    <w:p w:rsidR="001A1818" w:rsidRPr="007A2811" w:rsidRDefault="001A1818" w:rsidP="006C2E8F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i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При совпадении дня выплаты заработной платы с выходным или нерабочим праздничным днем выплата заработной платы производится накануне этого дня. </w:t>
      </w:r>
    </w:p>
    <w:p w:rsidR="001A1818" w:rsidRPr="007A2811" w:rsidRDefault="001A1818" w:rsidP="006C2E8F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4.2</w:t>
      </w:r>
      <w:r w:rsidR="006C2E8F" w:rsidRPr="007A2811">
        <w:rPr>
          <w:rFonts w:eastAsia="Times New Roman" w:cs="Times New Roman"/>
          <w:color w:val="000000"/>
          <w:spacing w:val="-3"/>
          <w:szCs w:val="28"/>
        </w:rPr>
        <w:t>0</w:t>
      </w:r>
      <w:r w:rsidRPr="007A2811">
        <w:rPr>
          <w:rFonts w:eastAsia="Times New Roman" w:cs="Times New Roman"/>
          <w:color w:val="000000"/>
          <w:spacing w:val="-3"/>
          <w:szCs w:val="28"/>
        </w:rPr>
        <w:t>. Оплата отпуска производится не позднее чем за 3 дня  до его начала. В случае несоблюдения срока, установленного для оплаты отпуска, отпуск по желанию работника переносится до выплаты причитающейся ему суммы.</w:t>
      </w:r>
    </w:p>
    <w:p w:rsidR="001A1818" w:rsidRPr="007A2811" w:rsidRDefault="001A1818" w:rsidP="006C2E8F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4.2</w:t>
      </w:r>
      <w:r w:rsidR="006C2E8F" w:rsidRPr="007A2811">
        <w:rPr>
          <w:rFonts w:eastAsia="Times New Roman" w:cs="Times New Roman"/>
          <w:color w:val="000000"/>
          <w:spacing w:val="-3"/>
          <w:szCs w:val="28"/>
        </w:rPr>
        <w:t>1</w:t>
      </w:r>
      <w:r w:rsidRPr="007A2811">
        <w:rPr>
          <w:rFonts w:eastAsia="Times New Roman" w:cs="Times New Roman"/>
          <w:color w:val="000000"/>
          <w:spacing w:val="-3"/>
          <w:szCs w:val="28"/>
        </w:rPr>
        <w:t>. Работодатель обеспечивает первоочерёдность расчётов сработниками по заработной плате.</w:t>
      </w:r>
    </w:p>
    <w:p w:rsidR="001A1818" w:rsidRPr="007A2811" w:rsidRDefault="001A1818" w:rsidP="006C2E8F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При нарушении Работодателем установленного срока выплаты заработной платы, оплаты отпуска, выплат при увольнении и других выплат, причитающихся работнику, Работодатель обязан выплатить их с уплатой процентов (денежной компенсацией) в размере </w:t>
      </w:r>
      <w:r w:rsidRPr="007A2811">
        <w:rPr>
          <w:rFonts w:eastAsia="Times New Roman" w:cs="Times New Roman"/>
          <w:iCs/>
          <w:color w:val="000000"/>
          <w:spacing w:val="-3"/>
          <w:szCs w:val="28"/>
        </w:rPr>
        <w:t xml:space="preserve">одной </w:t>
      </w:r>
      <w:r w:rsidR="00DF5D45" w:rsidRPr="007A2811">
        <w:rPr>
          <w:rFonts w:eastAsia="Times New Roman" w:cs="Times New Roman"/>
          <w:iCs/>
          <w:color w:val="000000"/>
          <w:spacing w:val="-3"/>
          <w:szCs w:val="28"/>
        </w:rPr>
        <w:t>сто пятидесятой</w:t>
      </w:r>
      <w:r w:rsidRPr="007A2811">
        <w:rPr>
          <w:rFonts w:eastAsia="Times New Roman" w:cs="Times New Roman"/>
          <w:iCs/>
          <w:color w:val="000000"/>
          <w:spacing w:val="-3"/>
          <w:szCs w:val="28"/>
        </w:rPr>
        <w:t xml:space="preserve"> действующей в это время ставки рефинансирования Центрального банка Российской Федерации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от невыплаченных в срок сумм за каждый день задержки начиная со следующего дня после установленного срока выплаты по день фактического расчёта включительно.</w:t>
      </w:r>
      <w:r w:rsidR="00DF5D45" w:rsidRPr="007A2811">
        <w:rPr>
          <w:rFonts w:eastAsia="Times New Roman" w:cs="Times New Roman"/>
          <w:color w:val="000000"/>
          <w:spacing w:val="-3"/>
          <w:szCs w:val="28"/>
        </w:rPr>
        <w:t xml:space="preserve"> При неполной выплате в установленный срок заработной платы и других выплат, причитающихся работнику, размер процентов (денежной компенсации) исчисляется из фактически не выплаченных сумм в срок.</w:t>
      </w:r>
    </w:p>
    <w:p w:rsidR="001A1818" w:rsidRPr="007A2811" w:rsidRDefault="001A1818" w:rsidP="006C2E8F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4.2</w:t>
      </w:r>
      <w:r w:rsidR="006C2E8F" w:rsidRPr="007A2811">
        <w:rPr>
          <w:rFonts w:eastAsia="Times New Roman" w:cs="Times New Roman"/>
          <w:color w:val="000000"/>
          <w:spacing w:val="-3"/>
          <w:szCs w:val="28"/>
        </w:rPr>
        <w:t>2</w:t>
      </w:r>
      <w:r w:rsidRPr="007A2811">
        <w:rPr>
          <w:rFonts w:eastAsia="Times New Roman" w:cs="Times New Roman"/>
          <w:color w:val="000000"/>
          <w:spacing w:val="-3"/>
          <w:szCs w:val="28"/>
        </w:rPr>
        <w:t>. 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</w:t>
      </w:r>
    </w:p>
    <w:p w:rsidR="00AE1C31" w:rsidRPr="007A2811" w:rsidRDefault="001A1818" w:rsidP="006C2E8F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Время приостановки работы в связи с задержкой выплаты заработной платы на срок более 15 дней признается простоем по вине работодателя, если </w:t>
      </w: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работник в письменной форме известил работодателя о начале приостановки работы, и оплачивается работнику в размере не менее 2/3 средней заработной платы.</w:t>
      </w:r>
    </w:p>
    <w:p w:rsidR="00C64AE7" w:rsidRPr="007A2811" w:rsidRDefault="00C64AE7" w:rsidP="00C903C4">
      <w:pPr>
        <w:pStyle w:val="1"/>
        <w:rPr>
          <w:rFonts w:ascii="Times New Roman" w:hAnsi="Times New Roman" w:cs="Times New Roman"/>
        </w:rPr>
      </w:pPr>
      <w:bookmarkStart w:id="5" w:name="_Toc509247247"/>
      <w:r w:rsidRPr="007A2811">
        <w:rPr>
          <w:rFonts w:ascii="Times New Roman" w:hAnsi="Times New Roman" w:cs="Times New Roman"/>
        </w:rPr>
        <w:t xml:space="preserve">5. </w:t>
      </w:r>
      <w:r w:rsidR="00152FCC" w:rsidRPr="007A2811">
        <w:rPr>
          <w:rFonts w:ascii="Times New Roman" w:hAnsi="Times New Roman" w:cs="Times New Roman"/>
        </w:rPr>
        <w:t>Рабочее время и время отдыха</w:t>
      </w:r>
      <w:bookmarkEnd w:id="5"/>
    </w:p>
    <w:p w:rsidR="00C64AE7" w:rsidRPr="007A2811" w:rsidRDefault="00C64AE7" w:rsidP="00C64AE7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5.1.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Режим рабочего времени в организации определяется коллективным договором и приложениями к нему – Правилами внутреннего трудового распорядка (Приложение № 1), графиками работы и графиками сменности (Приложение № 2).</w:t>
      </w:r>
    </w:p>
    <w:p w:rsidR="00C64AE7" w:rsidRPr="007A2811" w:rsidRDefault="00C64AE7" w:rsidP="00C64AE7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Графики сменности доводятся до сведения работников не менее чем за 1 месяц  до их введения в действие.</w:t>
      </w:r>
    </w:p>
    <w:p w:rsidR="00C64AE7" w:rsidRPr="007A2811" w:rsidRDefault="00C64AE7" w:rsidP="00C64AE7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5.2.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Нормальная продолжительность рабочего времени в организации не должна превышать 40 часов в неделю, для педагогических работников и для женщин в сельской местности 36 часов в неделю, при суммированном учёте рабочего времени - нормального числа рабочих часов за учётный период.</w:t>
      </w:r>
    </w:p>
    <w:p w:rsidR="00C64AE7" w:rsidRPr="007A2811" w:rsidRDefault="00C64AE7" w:rsidP="00C64AE7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5.3.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Выходные дни предоставляются работникам согласно режиму работы, графикам работы  и сменности. Работник может быть привлечён к работе в установленный для него день отдыха в случаях и в порядке, установленных статьёй 113 Трудового кодекса РФ. Работа в выходной день оплачивается в не менее чем в двойном размере или, по желанию работника, компенсируется другим днём (отгулом).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C64AE7" w:rsidRPr="007A2811" w:rsidRDefault="00C64AE7" w:rsidP="00C64AE7">
      <w:p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5.4.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Отдельные категории работников имеют право на оплачиваемые дополнительные выходные дни:</w:t>
      </w:r>
    </w:p>
    <w:p w:rsidR="00C64AE7" w:rsidRPr="007A2811" w:rsidRDefault="00C64AE7" w:rsidP="00C64AE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одному из работающих родителей (опекуну, попечителю) для ухода за детьми-инвалидами и инвалидами с детства до достижения ими возраста 18 лет предоставляется четыре дополнительных оплачиваемых дня в месяц;</w:t>
      </w:r>
    </w:p>
    <w:p w:rsidR="00C64AE7" w:rsidRPr="007A2811" w:rsidRDefault="00C64AE7" w:rsidP="00C64AE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донорам - 3 дня, которые можно присоединить к очередному отпуску или использовать в течение года после сдачи крови;</w:t>
      </w:r>
    </w:p>
    <w:p w:rsidR="00C64AE7" w:rsidRPr="007A2811" w:rsidRDefault="00C64AE7" w:rsidP="00C64AE7">
      <w:pPr>
        <w:shd w:val="clear" w:color="auto" w:fill="FFFFFF"/>
        <w:tabs>
          <w:tab w:val="left" w:leader="underscore" w:pos="5383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работникам, совмещающим работу с учёбой – количество дней в месяц устанавливается в соответствии с нормами статей 173,174,176 Трудового кодекса РФ;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831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всем работникам для прохождения медицинских обследований - 2 дня в год;</w:t>
      </w:r>
    </w:p>
    <w:p w:rsidR="00C64AE7" w:rsidRPr="007A2811" w:rsidRDefault="00C64AE7" w:rsidP="00C64AE7">
      <w:pPr>
        <w:shd w:val="clear" w:color="auto" w:fill="FFFFFF"/>
        <w:tabs>
          <w:tab w:val="left" w:leader="underscore" w:pos="4838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женщинам, имеющим детей в возрасте до 4 лет, а также отцам, в одиночку воспитывающим детей указанного возраста - 1 день в месяц.</w:t>
      </w:r>
    </w:p>
    <w:p w:rsidR="00C64AE7" w:rsidRPr="007A2811" w:rsidRDefault="00C64AE7" w:rsidP="00C64AE7">
      <w:pPr>
        <w:widowControl w:val="0"/>
        <w:numPr>
          <w:ilvl w:val="0"/>
          <w:numId w:val="15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Стороны установили, что право на работу неполный рабочий день или неполную рабочую неделю, помимо лиц, указанных в ст. 93 ТК РФ, имеют также следующие категории работников</w:t>
      </w:r>
      <w:r w:rsidRPr="007A2811">
        <w:rPr>
          <w:rFonts w:eastAsia="Times New Roman" w:cs="Times New Roman"/>
          <w:spacing w:val="-3"/>
          <w:szCs w:val="28"/>
        </w:rPr>
        <w:t xml:space="preserve">: </w:t>
      </w:r>
      <w:r w:rsidRPr="007A2811">
        <w:rPr>
          <w:rFonts w:eastAsia="Times New Roman" w:cs="Times New Roman"/>
          <w:iCs/>
          <w:spacing w:val="-3"/>
          <w:szCs w:val="28"/>
        </w:rPr>
        <w:t>женщины, имеющие детей в возрасте до 4 лет</w:t>
      </w:r>
      <w:r w:rsidRPr="007A2811">
        <w:rPr>
          <w:rFonts w:eastAsia="Times New Roman" w:cs="Times New Roman"/>
          <w:spacing w:val="-3"/>
          <w:szCs w:val="28"/>
        </w:rPr>
        <w:t>.</w:t>
      </w:r>
    </w:p>
    <w:p w:rsidR="00C64AE7" w:rsidRPr="007A2811" w:rsidRDefault="00C64AE7" w:rsidP="00C64AE7">
      <w:pPr>
        <w:widowControl w:val="0"/>
        <w:numPr>
          <w:ilvl w:val="0"/>
          <w:numId w:val="15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Накануне праздничных нерабочих дней, даже если им предшествуют выходные дни, продолжительность работы сокращается как при пятидневной, так и при шестидневной рабочей неделе:</w:t>
      </w:r>
    </w:p>
    <w:p w:rsidR="00C64AE7" w:rsidRPr="007A2811" w:rsidRDefault="00C64AE7" w:rsidP="00C64AE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на один час - для всех работников;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на 2 часа - для женщин, имеющих детей в возрасте до 14 лет (детей-инвалидов в возрасте до 18 лет), а также для отцов, в одиночку воспитывающих детей указанного возраста.</w:t>
      </w:r>
    </w:p>
    <w:p w:rsidR="00C64AE7" w:rsidRPr="007A2811" w:rsidRDefault="00C64AE7" w:rsidP="00C64AE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Это правило применяется и в случаях переноса в установленном порядке предпраздничного дня на другой день недели с целью суммирования дней отдыха, и в отношении лиц, работающих по режиму сокращённого рабочего времени.</w:t>
      </w:r>
    </w:p>
    <w:p w:rsidR="00C64AE7" w:rsidRPr="007A2811" w:rsidRDefault="00C64AE7" w:rsidP="00C64AE7">
      <w:pPr>
        <w:pStyle w:val="a4"/>
        <w:numPr>
          <w:ilvl w:val="1"/>
          <w:numId w:val="18"/>
        </w:numPr>
        <w:shd w:val="clear" w:color="auto" w:fill="FFFFFF"/>
        <w:tabs>
          <w:tab w:val="left" w:pos="1234"/>
          <w:tab w:val="left" w:leader="underscore" w:pos="1730"/>
          <w:tab w:val="left" w:leader="underscore" w:pos="5174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A281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Стороны пришли к соглашению, что работ, на которых допускается разделение рабочего дня на части, в учреждении нет. 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5.8.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Перерывы для отдыха и питания предоставляются работникам согласно режиму работы, графикам работы и графиками сменности</w:t>
      </w:r>
      <w:r w:rsidRPr="007A2811">
        <w:rPr>
          <w:rFonts w:eastAsia="Times New Roman" w:cs="Times New Roman"/>
          <w:iCs/>
          <w:color w:val="000000"/>
          <w:spacing w:val="-3"/>
          <w:szCs w:val="28"/>
        </w:rPr>
        <w:t>(не более 2 часов и не менее 30 минут согласно статье 108 ТК РФ)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На участках, где по условиям работы перерыв установить нельзя, работнику должна быть предоставлена возможность приёма пищи в течение рабочей смены. Перечень таких участков и работ, порядок и место приёма пищи устанавливается Правилами внутреннего трудового распорядка.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5.9. Работодатель предоставляет работникам ежегодный оплачиваемый отпуск следующей продолжительности: директору, заместителю директора по УВР и ВР, учителям и иным педагогическим работникам – 56 календарных дней, остальным работникам -28 календарных дней.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5.10.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Отдельным категориям работников устанавливаются следующие ежегодные дополнительные оплачиваемые отпуска: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работникам, имеющим стаж работы в организации свыше 25 лет - 1 день;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работникам с ненормированным рабочим днём - 3 дня (Приложение № 5);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работникам, проявившим высокие результаты в труде </w:t>
      </w:r>
      <w:r w:rsidRPr="007A2811">
        <w:rPr>
          <w:rFonts w:eastAsia="Times New Roman" w:cs="Times New Roman"/>
          <w:i/>
          <w:iCs/>
          <w:color w:val="000000"/>
          <w:spacing w:val="-3"/>
          <w:szCs w:val="28"/>
        </w:rPr>
        <w:t>(качество знаний обучающихся 100% по результатам ЕГЭ, ОГЭ)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- 3 дня.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5.11.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Очерёдность предоставления отпусков устанавливается графиками отпусков, составляемыми Работодателем по согласованию с Профкомом. График отпусков утверждается Работодателем не позднее чем за две недели до наступления календарного года.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График отпусков обязателен как для работодателя, так и для работника. О времени начала отпуска работник должен быть извещён под роспись не позднее чем за две недели до его начала.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Супругам, родителям и детям, работающим в одной организации, предоставляется право на одновременный уход в отпуск. Если один из них имеет отпуск большей продолжительности, то другой может взять соответствующее число дней отпуска без сохранения заработной платы.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По желанию работника ежегодный отпуск может быть разделён на части. При этом продолжительность хотя бы одной из них не может быть менее 14 календарных дней.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5.14.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Работнику по его письменному заявлению предоставляется отпуск без сохранения заработной платы при следующих обстоятельствах: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 бракосочетанием работника - 3 дня;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 рождением ребёнка (отцу) - 2 дня;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для сопровождения детей - учеников 1-4 классов в школу в первый день учебного года - 1 день;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 призывом сына в армию - 2 дня;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 бракосочетанием детей работника - 2 дня;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 переездом на новое место жительства - 3 дня;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при праздновании юбилейных дат (</w:t>
      </w:r>
      <w:r w:rsidRPr="007A2811">
        <w:rPr>
          <w:rFonts w:eastAsia="Times New Roman" w:cs="Times New Roman"/>
          <w:i/>
          <w:iCs/>
          <w:color w:val="000000"/>
          <w:spacing w:val="-3"/>
          <w:szCs w:val="28"/>
        </w:rPr>
        <w:t>30,40,50,55,60,70 лет)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со дня рождения - 1 день;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при праздновании серебряной (золотой) свадьбы - 2 дня;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со смертью родственников (супруга; родителей, в том числе родителей супруга; детей; родных братьев, сестёр) – 2 дня.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5.16. Помимо лиц, которым это право предоставлено действующим законодательством, дополнительный отпуск без сохранения заработной платы в удобное для работника время предоставляется по заявлению следующих работников организации: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– супруг в период пребывания супруги в родильном доме – до 5 дней;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– родители первоклассников - 5 дней;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– родители выпускников школ в период вступительных экзаменов в учебные заведения высшего профессионального образования – до 5 дней;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– лица, осуществляющие уход за детьми и перечисленные в статье 263 Трудового кодекса РФ - до 14 календарных дней в удобное для них время.</w:t>
      </w:r>
    </w:p>
    <w:p w:rsidR="00C64AE7" w:rsidRPr="007A2811" w:rsidRDefault="00C64AE7" w:rsidP="00C64AE7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</w:p>
    <w:p w:rsidR="00C64AE7" w:rsidRPr="007A2811" w:rsidRDefault="00C64AE7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0971C0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8934C8">
      <w:pPr>
        <w:pStyle w:val="1"/>
        <w:rPr>
          <w:rFonts w:ascii="Times New Roman" w:hAnsi="Times New Roman" w:cs="Times New Roman"/>
        </w:rPr>
      </w:pPr>
      <w:bookmarkStart w:id="6" w:name="_Toc509247248"/>
      <w:r w:rsidRPr="007A2811">
        <w:rPr>
          <w:rFonts w:ascii="Times New Roman" w:hAnsi="Times New Roman" w:cs="Times New Roman"/>
        </w:rPr>
        <w:lastRenderedPageBreak/>
        <w:t xml:space="preserve">6. </w:t>
      </w:r>
      <w:r w:rsidR="00152FCC" w:rsidRPr="007A2811">
        <w:rPr>
          <w:rFonts w:ascii="Times New Roman" w:hAnsi="Times New Roman" w:cs="Times New Roman"/>
        </w:rPr>
        <w:t>Охрана труда</w:t>
      </w:r>
      <w:bookmarkEnd w:id="6"/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6.1. Работодатель обязан обеспечить работникам здоровые и безопасные условия труда, внедрять современные средства индивидуальной и коллективной защиты работников, и обеспечивать санитарно-гигиенические условия, предотвращающие возникновение профессиональных заболеваний работников.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Для реализации этих задач стороны договорились осуществить ряд мероприятий по охране и улучшению безопасности труда. Перечень этих мероприятий, сроки и стоимость их осуществления и ответственные за осуществление должностные лица указаны в Соглашении по охране труда (Приложение № 6).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Работодатель разрабатывает и утверждает по согласованию с профкомом инструкции по охране труда для работников организации, положения об организации работ по охране труда с распределением обязанностей и функций структурных подразделений и специалистов, другие локальные нормативные акты.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6.2. Работодатель обязан систематически информировать каждого работника об условиях и охране труда на рабочих местах, о существующем риске повреждения здоровья и полагающихся им компенсациях и средствах индивидуальной защиты.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Указанная информация должна быть предоставлена каждому работнику по его просьбе руководителем подразделения, в котором трудится работник, не позднее следующего рабочего дня с момента запроса.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6.3.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Работа по обеспечению безопасных условий труда в организации проводится на основе специальной оценки условий труда (СОУТ), проводимой один раз в 5 лет. Обязательной СОУТ подлежат рабочие места после замены производственного оборудования, изменения технологического процесса и реконструкции средств коллективной защиты.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Порядок и сроки проведения СОУТ рабочих мест согласовываются Работодателем с Профкомом. В состав комиссии в обязательном порядке включаются представители Профсоюза и совместной комиссии по охране труда, уполномоченные (доверенные) лица по охране труда.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6.4.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обязан обеспечить обучение безопасным методам и приёмам выполнения работ и оказанию первой помощи пострадавшим на производстве, проведение инструктажа по охране труда, стажировки на рабочем месте и проверки знания требований охраны труда. Допуск к работе лиц, не прошедших обучение, запрещается.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Сроки проведения повторного инструктажа и лица, ответственные за проведение этого мероприятия, определяются приказами руководителя учреждения.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6.5. Обязательные предварительные и периодические медицинские осмотры работников проводятся на работах и сроки, определённые в Приложении № 14.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6.6. Работодатель обязуется заключить с МБУЗ «ЦРБ» Шолоховского района договор на медицинское обслуживание работников на условиях дополнительного медицинского страхования.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6.7.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обязуется обеспечить санитарно-бытовое и лечебно-профилактическое обслуживание работников в соответствии с требованиями охраны труда, в этих целях: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 оборудовать санитарно-бытовое помещения, помещение для приёма пищи, помещение для оказания медицинской помощи, комнату для отдыха и психологической разгрузки;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 создать санитарные посты с аптечками, укомплектованными набором лекарственных средств и препаратов для  оказания первой медицинской помощи;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 организовать питьевой режим, горячее питание работников;</w:t>
      </w:r>
    </w:p>
    <w:p w:rsidR="008934C8" w:rsidRPr="007A2811" w:rsidRDefault="008934C8" w:rsidP="008934C8">
      <w:pPr>
        <w:shd w:val="clear" w:color="auto" w:fill="FFFFFF"/>
        <w:tabs>
          <w:tab w:val="left" w:leader="underscore" w:pos="102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- обеспечить перевозку работника, пострадавшего от несчастного случая на производстве, в медицинские учреждения или к месту жительства транспортными средствами работодателя, либо за его счёт.</w:t>
      </w:r>
    </w:p>
    <w:p w:rsidR="008934C8" w:rsidRPr="007A2811" w:rsidRDefault="008934C8" w:rsidP="008934C8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6.8.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обязуется на работах с вредными условиями труда, а также на работах, производимых в особых температурных условиях или связанных с загрязнением, выдавать бесплатно работникам сертифицированную специальную одежду, специальную обувь и другие средства индивидуальной защиты (Приложение № 10), обеспечить хранение, ремонт, стирку, чистку, сушку, замену специальной одежды, обуви.</w:t>
      </w:r>
    </w:p>
    <w:p w:rsidR="008934C8" w:rsidRPr="007A2811" w:rsidRDefault="008934C8" w:rsidP="008934C8">
      <w:pPr>
        <w:shd w:val="clear" w:color="auto" w:fill="FFFFFF"/>
        <w:tabs>
          <w:tab w:val="left" w:pos="958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6.10.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На работах, связанных с загрязнением или с воздействием вредно действующих веществ, работникам выдаётся бесплатно по установленным нормам мыло или смывающие и обезвреживающие средства (Приложение № 11).</w:t>
      </w:r>
    </w:p>
    <w:p w:rsidR="008934C8" w:rsidRPr="007A2811" w:rsidRDefault="008934C8" w:rsidP="008934C8">
      <w:pPr>
        <w:shd w:val="clear" w:color="auto" w:fill="FFFFFF"/>
        <w:tabs>
          <w:tab w:val="left" w:pos="857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6.11.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Стороны исходят из того, что Профсоюз пользуется правом на участие в любых государственных экспертизах на соответствие новой технологии требованиям охраны труда. В то же время он может проводить свои независимые экспертизы условий труда с целью выявления их влияния на работоспособность (здоровье) работника. Для этого Профсоюз вправе привлекать сторонние специализированные организации или соответствующих специалистов.</w:t>
      </w:r>
    </w:p>
    <w:p w:rsidR="008934C8" w:rsidRPr="007A2811" w:rsidRDefault="008934C8" w:rsidP="008934C8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Заключение независимой экспертизы, проведённой Профсоюзом, представляется им государственной экспертизе или Работодателю вместе с постановлением профсоюзного комитета, в котором излагаются его предложения. Если вопреки позиции Работодателя, заключение подтверждает мнение профсоюзного комитета об отрицательном влиянии условий работы на работоспособность (здоровье), Работодатель компенсирует Профсоюзу понесённые им затраты в связи с проведением экспертизы.</w:t>
      </w:r>
    </w:p>
    <w:p w:rsidR="008934C8" w:rsidRPr="007A2811" w:rsidRDefault="008934C8" w:rsidP="008934C8">
      <w:pPr>
        <w:shd w:val="clear" w:color="auto" w:fill="FFFFFF"/>
        <w:tabs>
          <w:tab w:val="left" w:pos="881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6.12.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обеспечивает обязательное социальное страхование работников от несчастных случаев на производстве и профессиональных заболеваний.</w:t>
      </w:r>
    </w:p>
    <w:p w:rsidR="008934C8" w:rsidRPr="007A2811" w:rsidRDefault="008934C8" w:rsidP="008934C8">
      <w:pPr>
        <w:shd w:val="clear" w:color="auto" w:fill="FFFFFF"/>
        <w:tabs>
          <w:tab w:val="left" w:pos="802"/>
        </w:tabs>
        <w:spacing w:after="0" w:line="240" w:lineRule="auto"/>
        <w:ind w:firstLine="709"/>
        <w:rPr>
          <w:rFonts w:eastAsia="Times New Roman" w:cs="Times New Roman"/>
          <w:i/>
          <w:iCs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6.15.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Обеспечить условия труда молодёжи, в том числе:</w:t>
      </w:r>
    </w:p>
    <w:p w:rsidR="008934C8" w:rsidRPr="007A2811" w:rsidRDefault="008934C8" w:rsidP="008934C8">
      <w:pPr>
        <w:widowControl w:val="0"/>
        <w:numPr>
          <w:ilvl w:val="0"/>
          <w:numId w:val="1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исключить использование труда лиц в возрасте до 18 лет на тяжёлых физических работах и работах с вредными и/или опасными условиями труда;</w:t>
      </w:r>
    </w:p>
    <w:p w:rsidR="008934C8" w:rsidRPr="007A2811" w:rsidRDefault="008934C8" w:rsidP="008934C8">
      <w:pPr>
        <w:widowControl w:val="0"/>
        <w:numPr>
          <w:ilvl w:val="0"/>
          <w:numId w:val="1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по просьбе лиц, обучающихся без отрыва от производства, установить индивидуальные режимы труда.</w:t>
      </w:r>
    </w:p>
    <w:p w:rsidR="008934C8" w:rsidRPr="007A2811" w:rsidRDefault="008934C8" w:rsidP="008934C8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6.16.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Работники обязуются соблюдать предусмотренные законодательными и иными нормативными правовыми актами требования в области охраны труда, в том числе:</w:t>
      </w:r>
    </w:p>
    <w:p w:rsidR="008934C8" w:rsidRPr="007A2811" w:rsidRDefault="008934C8" w:rsidP="008934C8">
      <w:pPr>
        <w:widowControl w:val="0"/>
        <w:numPr>
          <w:ilvl w:val="0"/>
          <w:numId w:val="1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правильно применять средства индивидуальной и коллективной защиты;</w:t>
      </w:r>
    </w:p>
    <w:p w:rsidR="008934C8" w:rsidRPr="007A2811" w:rsidRDefault="008934C8" w:rsidP="008934C8">
      <w:pPr>
        <w:widowControl w:val="0"/>
        <w:numPr>
          <w:ilvl w:val="0"/>
          <w:numId w:val="1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проходить обучение безопасным методам и приёмам выполнения работ по охране труда;</w:t>
      </w:r>
    </w:p>
    <w:p w:rsidR="008934C8" w:rsidRPr="007A2811" w:rsidRDefault="008934C8" w:rsidP="008934C8">
      <w:pPr>
        <w:widowControl w:val="0"/>
        <w:numPr>
          <w:ilvl w:val="0"/>
          <w:numId w:val="1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немедленно извещать своего руководителя или замещающего его лица о любой ситуации, угрожающей жизни и здоровью людей;</w:t>
      </w:r>
    </w:p>
    <w:p w:rsidR="008934C8" w:rsidRPr="007A2811" w:rsidRDefault="008934C8" w:rsidP="008934C8">
      <w:pPr>
        <w:widowControl w:val="0"/>
        <w:numPr>
          <w:ilvl w:val="0"/>
          <w:numId w:val="1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проходить обязательные предварительные и периодические медицинские обследования.</w:t>
      </w:r>
    </w:p>
    <w:p w:rsidR="008934C8" w:rsidRPr="007A2811" w:rsidRDefault="008934C8" w:rsidP="008934C8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6.17. Работодатель и Профсоюз обеспечивают выборы уполномоченных Профкома по охране труда в каждом структурном подразделении и оказывают необходимую помощь и поддержку уполномоченному в выполнении возложенных на него обязанностей, в соответствии с Положением об уполномоченном профсоюзного комитета по охране труда.</w:t>
      </w:r>
    </w:p>
    <w:p w:rsidR="008934C8" w:rsidRPr="007A2811" w:rsidRDefault="008934C8" w:rsidP="008934C8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6.18. Профком и уполномоченные по охране труда постоянно осуществляют контроль за состоянием охраны труда на рабочих местах; участвуют в комиссиях по расследованию причин производственного травматизма; контролируют возмещение вреда, причинённого здоровью работников; предъявляют обязательные к исполнению Работодателем требования о приостановке работ в случаях непосредственной угрозы жизни и здоровью работников, об устранении выявленных нарушений законодательства об охране труда.</w:t>
      </w:r>
    </w:p>
    <w:p w:rsidR="008934C8" w:rsidRPr="007A2811" w:rsidRDefault="008934C8" w:rsidP="008934C8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6.19.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В организации создаётся и действует на паритетных началах совместная комиссия по охране труда из представителей Работодателя и Профсоюза в количестве 5 человек.</w:t>
      </w:r>
    </w:p>
    <w:p w:rsidR="008934C8" w:rsidRPr="007A2811" w:rsidRDefault="008934C8" w:rsidP="008934C8">
      <w:pPr>
        <w:widowControl w:val="0"/>
        <w:numPr>
          <w:ilvl w:val="0"/>
          <w:numId w:val="1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Работодатель и Профсоюз обязуются оказывать всемерное содействие работе комиссии по охране труда.</w:t>
      </w:r>
    </w:p>
    <w:p w:rsidR="008934C8" w:rsidRPr="007A2811" w:rsidRDefault="008934C8" w:rsidP="008934C8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6.20.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Членам комиссии по охране труда и уполномоченным по охране труда предоставляется часа в неделю свободного от работы оплачиваемого времени для выполнения возложенных на них обязанностей по контролю состояния и условий охраны труда, а также возможность обучения по вопросам охраны труда не менее 3 дней в году с сохранением средней заработной платы.</w:t>
      </w:r>
    </w:p>
    <w:p w:rsidR="00316754" w:rsidRPr="007A2811" w:rsidRDefault="008934C8" w:rsidP="008934C8">
      <w:pPr>
        <w:pStyle w:val="a5"/>
        <w:spacing w:before="0" w:beforeAutospacing="0" w:after="0" w:afterAutospacing="0"/>
        <w:jc w:val="both"/>
        <w:rPr>
          <w:rFonts w:ascii="Times New Roman" w:hAnsi="Times New Roman"/>
          <w:color w:val="000000"/>
          <w:spacing w:val="-3"/>
          <w:sz w:val="28"/>
          <w:szCs w:val="28"/>
          <w:lang w:eastAsia="en-US"/>
        </w:rPr>
      </w:pPr>
      <w:r w:rsidRPr="007A2811">
        <w:rPr>
          <w:rFonts w:ascii="Times New Roman" w:hAnsi="Times New Roman"/>
          <w:color w:val="000000"/>
          <w:spacing w:val="-3"/>
          <w:sz w:val="28"/>
          <w:szCs w:val="28"/>
          <w:lang w:eastAsia="en-US"/>
        </w:rPr>
        <w:t xml:space="preserve">6.21. Стороны устанавливают порядок, при котором к работникам, принимавшим активное участие в создании здоровых и безопасных условий труда в организации, применялись бы меры морального и материального поощрения. Указанные работники представляются к поощрению руководством своего подразделения по согласованию с Профкомом ежегодно до 25 декабря. </w:t>
      </w:r>
    </w:p>
    <w:p w:rsidR="008934C8" w:rsidRPr="007A2811" w:rsidRDefault="008934C8" w:rsidP="008934C8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8934C8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8934C8" w:rsidRPr="007A2811" w:rsidRDefault="008934C8" w:rsidP="008934C8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  <w:bCs/>
          <w:iCs/>
        </w:rPr>
      </w:pPr>
    </w:p>
    <w:p w:rsidR="00A2173B" w:rsidRPr="007A2811" w:rsidRDefault="00A2173B" w:rsidP="00F316EE">
      <w:pPr>
        <w:pStyle w:val="1"/>
        <w:rPr>
          <w:rFonts w:ascii="Times New Roman" w:hAnsi="Times New Roman" w:cs="Times New Roman"/>
        </w:rPr>
      </w:pPr>
      <w:bookmarkStart w:id="7" w:name="_Toc509247249"/>
      <w:r w:rsidRPr="007A2811">
        <w:rPr>
          <w:rFonts w:ascii="Times New Roman" w:hAnsi="Times New Roman" w:cs="Times New Roman"/>
        </w:rPr>
        <w:lastRenderedPageBreak/>
        <w:t xml:space="preserve">7. </w:t>
      </w:r>
      <w:r w:rsidR="00152FCC" w:rsidRPr="007A2811">
        <w:rPr>
          <w:rFonts w:ascii="Times New Roman" w:hAnsi="Times New Roman" w:cs="Times New Roman"/>
        </w:rPr>
        <w:t>Социальные гарантии работникам</w:t>
      </w:r>
      <w:bookmarkEnd w:id="7"/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7.1. Стороны проводят согласованную политику в области создания и обеспечения необходимых социальных гарантий работникам, развития культуры, спорта, организации отдыха работников и членов их семей.</w:t>
      </w: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7.2. Работодатель оказывает материальную помощь работникам:</w:t>
      </w: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 рождением (усыновлением) ребёнка - в размере 500 руб;</w:t>
      </w: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 регистрацией брака — в размере 500 руб;</w:t>
      </w: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со смертью близких родственников - в размере 500 руб;</w:t>
      </w: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многодетным семьям в размере 1000 руб;</w:t>
      </w: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родителям, в одиночку воспитывающим детей, в размере 500 руб;</w:t>
      </w: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родителям детей-инвалидов в размере 500 руб;</w:t>
      </w: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связи с другими особыми обстоятельствами - по ходатайству Профкома.</w:t>
      </w: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b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Материальная помощь выплачивается </w:t>
      </w:r>
      <w:r w:rsidRPr="007A2811">
        <w:rPr>
          <w:rFonts w:eastAsia="Times New Roman" w:cs="Times New Roman"/>
          <w:b/>
          <w:color w:val="000000"/>
          <w:spacing w:val="-3"/>
          <w:szCs w:val="28"/>
        </w:rPr>
        <w:t>при наличии у Работодателя средств на эти цели.</w:t>
      </w:r>
    </w:p>
    <w:p w:rsidR="00A2173B" w:rsidRPr="007A2811" w:rsidRDefault="00A2173B" w:rsidP="00A2173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b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7.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3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. На похороны неработающих пенсионеров по старости, проработавших в организации более 30 лет и пенсионеров по инвалидности, ушедших на пенсию из организации, их семьям выделяется материальная помощь в размере 1000  руб. </w:t>
      </w:r>
      <w:r w:rsidRPr="007A2811">
        <w:rPr>
          <w:rFonts w:eastAsia="Times New Roman" w:cs="Times New Roman"/>
          <w:b/>
          <w:spacing w:val="-3"/>
          <w:szCs w:val="28"/>
        </w:rPr>
        <w:t>Материальная помощь выплачивается при наличии у Работодателя средств на эти цели.</w:t>
      </w:r>
    </w:p>
    <w:p w:rsidR="00A2173B" w:rsidRPr="007A2811" w:rsidRDefault="00A2173B" w:rsidP="00A2173B">
      <w:pPr>
        <w:keepNext/>
        <w:spacing w:after="0" w:line="100" w:lineRule="atLeast"/>
        <w:ind w:firstLine="708"/>
        <w:rPr>
          <w:rFonts w:eastAsia="Times New Roman" w:cs="Times New Roman"/>
          <w:kern w:val="2"/>
          <w:szCs w:val="28"/>
          <w:lang w:eastAsia="hi-IN" w:bidi="hi-IN"/>
        </w:rPr>
      </w:pPr>
      <w:r w:rsidRPr="007A2811">
        <w:rPr>
          <w:rFonts w:eastAsia="Times New Roman" w:cs="Times New Roman"/>
          <w:kern w:val="2"/>
          <w:szCs w:val="28"/>
          <w:lang w:eastAsia="hi-IN" w:bidi="hi-IN"/>
        </w:rPr>
        <w:t>7.</w:t>
      </w:r>
      <w:r w:rsidR="00C70971" w:rsidRPr="007A2811">
        <w:rPr>
          <w:rFonts w:eastAsia="Times New Roman" w:cs="Times New Roman"/>
          <w:kern w:val="2"/>
          <w:szCs w:val="28"/>
          <w:lang w:eastAsia="hi-IN" w:bidi="hi-IN"/>
        </w:rPr>
        <w:t>4</w:t>
      </w:r>
      <w:r w:rsidRPr="007A2811">
        <w:rPr>
          <w:rFonts w:eastAsia="Times New Roman" w:cs="Times New Roman"/>
          <w:kern w:val="2"/>
          <w:szCs w:val="28"/>
          <w:lang w:eastAsia="hi-IN" w:bidi="hi-IN"/>
        </w:rPr>
        <w:t>. В целях исполнения Указа Президента Российской Федерации от 07.05.2012 года №  606 «О мерах реализации демографической  политики РФ» реализации комплекса мер Правительства Ростовской области от 16.08.2013 года (п. 2.2), во исполнение Письма Министерства труда и социального развития № 27.4-16/385 от 10.09.2013  года, направленных на создание условий для совмещения женщинами обязанностей по воспитанию детей с трудовой деятельностью устанавливаются следующие льготы, сверх установленных трудовым законодательством женщинам, имеющим детей:</w:t>
      </w:r>
    </w:p>
    <w:p w:rsidR="00A2173B" w:rsidRPr="007A2811" w:rsidRDefault="00A2173B" w:rsidP="00C903C4">
      <w:pPr>
        <w:keepNext/>
        <w:widowControl w:val="0"/>
        <w:numPr>
          <w:ilvl w:val="0"/>
          <w:numId w:val="20"/>
        </w:numPr>
        <w:tabs>
          <w:tab w:val="clear" w:pos="1080"/>
        </w:tabs>
        <w:suppressAutoHyphens/>
        <w:spacing w:after="0" w:line="100" w:lineRule="atLeast"/>
        <w:ind w:left="0" w:firstLine="0"/>
        <w:jc w:val="left"/>
        <w:rPr>
          <w:rFonts w:eastAsia="Times New Roman" w:cs="Times New Roman"/>
          <w:kern w:val="2"/>
          <w:szCs w:val="28"/>
          <w:lang w:eastAsia="hi-IN" w:bidi="hi-IN"/>
        </w:rPr>
      </w:pPr>
      <w:r w:rsidRPr="007A2811">
        <w:rPr>
          <w:rFonts w:eastAsia="Times New Roman" w:cs="Times New Roman"/>
          <w:kern w:val="2"/>
          <w:szCs w:val="28"/>
          <w:lang w:eastAsia="hi-IN" w:bidi="hi-IN"/>
        </w:rPr>
        <w:t>Освобождение от работы с сохранением среднего заработка в День знаний 1 сентября;</w:t>
      </w:r>
    </w:p>
    <w:p w:rsidR="00A2173B" w:rsidRPr="007A2811" w:rsidRDefault="00A2173B" w:rsidP="00C903C4">
      <w:pPr>
        <w:keepNext/>
        <w:widowControl w:val="0"/>
        <w:numPr>
          <w:ilvl w:val="0"/>
          <w:numId w:val="20"/>
        </w:numPr>
        <w:tabs>
          <w:tab w:val="clear" w:pos="1080"/>
        </w:tabs>
        <w:suppressAutoHyphens/>
        <w:spacing w:after="0" w:line="100" w:lineRule="atLeast"/>
        <w:ind w:left="0" w:firstLine="0"/>
        <w:jc w:val="left"/>
        <w:rPr>
          <w:rFonts w:eastAsia="Times New Roman" w:cs="Times New Roman"/>
          <w:kern w:val="2"/>
          <w:szCs w:val="28"/>
          <w:lang w:eastAsia="hi-IN" w:bidi="hi-IN"/>
        </w:rPr>
      </w:pPr>
      <w:r w:rsidRPr="007A2811">
        <w:rPr>
          <w:rFonts w:eastAsia="Times New Roman" w:cs="Times New Roman"/>
          <w:kern w:val="2"/>
          <w:szCs w:val="28"/>
          <w:lang w:eastAsia="hi-IN" w:bidi="hi-IN"/>
        </w:rPr>
        <w:t xml:space="preserve">при рождении ребёнка женщине предоставляется дополнительный оплачиваемый отпуск продолжительностью 3 дня. </w:t>
      </w:r>
    </w:p>
    <w:p w:rsidR="00A2173B" w:rsidRPr="007A2811" w:rsidRDefault="00A2173B" w:rsidP="00C903C4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spacing w:val="-3"/>
          <w:szCs w:val="28"/>
        </w:rPr>
        <w:t>7.</w:t>
      </w:r>
      <w:r w:rsidR="00C70971" w:rsidRPr="007A2811">
        <w:rPr>
          <w:rFonts w:eastAsia="Times New Roman" w:cs="Times New Roman"/>
          <w:spacing w:val="-3"/>
          <w:szCs w:val="28"/>
        </w:rPr>
        <w:t>5</w:t>
      </w:r>
      <w:r w:rsidRPr="007A2811">
        <w:rPr>
          <w:rFonts w:eastAsia="Times New Roman" w:cs="Times New Roman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Работодатель обеспечивает работников новогодними подарками за счёт средств Профсоюза.</w:t>
      </w:r>
    </w:p>
    <w:p w:rsidR="00A2173B" w:rsidRPr="007A2811" w:rsidRDefault="00A2173B" w:rsidP="00A2173B">
      <w:pPr>
        <w:shd w:val="clear" w:color="auto" w:fill="FFFFFF"/>
        <w:tabs>
          <w:tab w:val="left" w:leader="underscore" w:pos="5052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spacing w:val="-3"/>
          <w:szCs w:val="28"/>
        </w:rPr>
        <w:t>7.</w:t>
      </w:r>
      <w:r w:rsidR="00C70971" w:rsidRPr="007A2811">
        <w:rPr>
          <w:rFonts w:eastAsia="Times New Roman" w:cs="Times New Roman"/>
          <w:spacing w:val="-3"/>
          <w:szCs w:val="28"/>
        </w:rPr>
        <w:t>6</w:t>
      </w:r>
      <w:r w:rsidRPr="007A2811">
        <w:rPr>
          <w:rFonts w:eastAsia="Times New Roman" w:cs="Times New Roman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Работодатель оплачивает из расчёта 200 рублей на каждый подарок </w:t>
      </w:r>
      <w:r w:rsidRPr="007A2811">
        <w:rPr>
          <w:rFonts w:eastAsia="Times New Roman" w:cs="Times New Roman"/>
          <w:b/>
          <w:color w:val="000000"/>
          <w:spacing w:val="-3"/>
          <w:szCs w:val="28"/>
        </w:rPr>
        <w:t>(при наличии средств на эти цели)</w:t>
      </w:r>
      <w:r w:rsidRPr="007A2811">
        <w:rPr>
          <w:rFonts w:eastAsia="Times New Roman" w:cs="Times New Roman"/>
          <w:color w:val="000000"/>
          <w:spacing w:val="-3"/>
          <w:szCs w:val="28"/>
        </w:rPr>
        <w:t>, а Профсоюз организует поздравление и вручение подарков в связи с торжественными событиями в жизни работника (</w:t>
      </w:r>
      <w:r w:rsidRPr="007A2811">
        <w:rPr>
          <w:rFonts w:eastAsia="Times New Roman" w:cs="Times New Roman"/>
          <w:iCs/>
          <w:color w:val="000000"/>
          <w:spacing w:val="-3"/>
          <w:szCs w:val="28"/>
        </w:rPr>
        <w:t>проводы в армию и возвращение со срочной службы, рождение ребёнка, юбилейные даты, свадьба</w:t>
      </w:r>
      <w:r w:rsidRPr="007A2811">
        <w:rPr>
          <w:rFonts w:eastAsia="Times New Roman" w:cs="Times New Roman"/>
          <w:color w:val="000000"/>
          <w:spacing w:val="-3"/>
          <w:szCs w:val="28"/>
        </w:rPr>
        <w:t>).</w:t>
      </w:r>
    </w:p>
    <w:p w:rsidR="00A2173B" w:rsidRPr="007A2811" w:rsidRDefault="00A2173B" w:rsidP="00A2173B">
      <w:pPr>
        <w:shd w:val="clear" w:color="auto" w:fill="FFFFFF"/>
        <w:tabs>
          <w:tab w:val="left" w:pos="794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7.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7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 xml:space="preserve">К Дню учителя году работникам выплачивается премия </w:t>
      </w:r>
      <w:r w:rsidRPr="007A2811">
        <w:rPr>
          <w:rFonts w:eastAsia="Times New Roman" w:cs="Times New Roman"/>
          <w:b/>
          <w:color w:val="000000"/>
          <w:spacing w:val="-3"/>
          <w:szCs w:val="28"/>
        </w:rPr>
        <w:t>(при наличии средств на эти цели)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</w:p>
    <w:p w:rsidR="00A2173B" w:rsidRPr="007A2811" w:rsidRDefault="00A2173B" w:rsidP="00A2173B">
      <w:pPr>
        <w:shd w:val="clear" w:color="auto" w:fill="FFFFFF"/>
        <w:tabs>
          <w:tab w:val="left" w:pos="794"/>
          <w:tab w:val="left" w:leader="underscore" w:pos="2359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7.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8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. Премирование работников и награждение в связи с юбилейными датами со дня рождения, годовщинами продолжительной работы в </w:t>
      </w: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организации, уходом на пенсию осуществляются в соответствии с Приложением № 12.</w:t>
      </w:r>
    </w:p>
    <w:p w:rsidR="00A2173B" w:rsidRPr="007A2811" w:rsidRDefault="00A2173B" w:rsidP="00A2173B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7.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9</w:t>
      </w:r>
      <w:r w:rsidRPr="007A2811">
        <w:rPr>
          <w:rFonts w:eastAsia="Times New Roman" w:cs="Times New Roman"/>
          <w:color w:val="000000"/>
          <w:spacing w:val="-3"/>
          <w:szCs w:val="28"/>
        </w:rPr>
        <w:t>. Работодатель организует бесплатную перевозку до места работы и обратно работников, проживающих в х. Гороховском, х.Черновском и х. Ушаковском транспортом организации.</w:t>
      </w:r>
    </w:p>
    <w:p w:rsidR="00A2173B" w:rsidRPr="007A2811" w:rsidRDefault="00A2173B" w:rsidP="00A2173B">
      <w:pPr>
        <w:shd w:val="clear" w:color="auto" w:fill="FFFFFF"/>
        <w:tabs>
          <w:tab w:val="left" w:pos="914"/>
          <w:tab w:val="left" w:leader="underscore" w:pos="275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7.1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0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. Работодатель создаёт следующие условия для занятий работниками физкультурой и спортом: </w:t>
      </w:r>
      <w:r w:rsidRPr="007A2811">
        <w:rPr>
          <w:rFonts w:eastAsia="Times New Roman" w:cs="Times New Roman"/>
          <w:iCs/>
          <w:color w:val="000000"/>
          <w:spacing w:val="-3"/>
          <w:szCs w:val="28"/>
        </w:rPr>
        <w:t>предоставление в бесплатное пользование спортивного зала со спортивным инвентарём и спортивной площадки</w:t>
      </w:r>
      <w:r w:rsidRPr="007A2811">
        <w:rPr>
          <w:rFonts w:eastAsia="Times New Roman" w:cs="Times New Roman"/>
          <w:color w:val="000000"/>
          <w:spacing w:val="-3"/>
          <w:szCs w:val="28"/>
        </w:rPr>
        <w:t>, организация сдачи норм ГТО, предоставление дополнительных 2 дней к ежегодному оплачиваемому отпуску работникам, успешно сдавшим нормы ГТО.</w:t>
      </w:r>
    </w:p>
    <w:p w:rsidR="00A2173B" w:rsidRPr="007A2811" w:rsidRDefault="00A2173B" w:rsidP="00A2173B">
      <w:pPr>
        <w:shd w:val="clear" w:color="auto" w:fill="FFFFFF"/>
        <w:tabs>
          <w:tab w:val="left" w:pos="914"/>
          <w:tab w:val="left" w:leader="underscore" w:pos="275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7.1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1</w:t>
      </w:r>
      <w:r w:rsidRPr="007A2811">
        <w:rPr>
          <w:rFonts w:eastAsia="Times New Roman" w:cs="Times New Roman"/>
          <w:color w:val="000000"/>
          <w:spacing w:val="-3"/>
          <w:szCs w:val="28"/>
        </w:rPr>
        <w:t>. Работодатель и Профсоюз принимают на себя обязательства по организации культурно-просветительной и физкультурно-оздоровительной работы с работниками организации и членами их семей. В этих целях Работодатель передаёт в бесплатное пользование профсоюзной организации объекты: спортивный зал и школьную библиотеку. При этом хозяйственное содержание, ремонт, отопление, освещение, уборка, охрана, а также оборудование указанных объектов осуществляется Работодателем.</w:t>
      </w:r>
    </w:p>
    <w:p w:rsidR="00A2173B" w:rsidRPr="007A2811" w:rsidRDefault="00A2173B" w:rsidP="00A2173B">
      <w:pPr>
        <w:shd w:val="clear" w:color="auto" w:fill="FFFFFF"/>
        <w:tabs>
          <w:tab w:val="left" w:pos="914"/>
          <w:tab w:val="left" w:leader="underscore" w:pos="275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Профком осуществляет эффективную организацию деятельности переданных ему в пользование объектов культуры, спорта, отдыха и туризма с целью максимального удовлетворения интересов и потребностей работников организации и членов их семей.</w:t>
      </w:r>
    </w:p>
    <w:p w:rsidR="00A2173B" w:rsidRPr="007A2811" w:rsidRDefault="00A2173B" w:rsidP="00A2173B">
      <w:pPr>
        <w:shd w:val="clear" w:color="auto" w:fill="FFFFFF"/>
        <w:tabs>
          <w:tab w:val="left" w:pos="914"/>
          <w:tab w:val="left" w:leader="underscore" w:pos="275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7.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12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. В соответствии с рекомендациями Международной организации труда «О ВИЧ/СПИДе и сфере труда» № 200, принятой в 2010 году Работодатель обеспечивает проведение мероприятий, направленных на профилактику (путем просвещения и практической поддержки положительного изменения поведения работников, пропаганды здорового образа жизни) распространения ВИЧ/СПИД среди работников организации, социальные гарантии работникам по диагностике, лечению и профилактике ВИЧ/СПИД, разрабатывает и внедряет в организации программу «Противодействие ВИЧ/СПИД» на рабочих местах».   </w:t>
      </w:r>
    </w:p>
    <w:p w:rsidR="00A2173B" w:rsidRPr="007A2811" w:rsidRDefault="00A2173B" w:rsidP="00A2173B">
      <w:pPr>
        <w:shd w:val="clear" w:color="auto" w:fill="FFFFFF"/>
        <w:tabs>
          <w:tab w:val="left" w:pos="914"/>
          <w:tab w:val="left" w:leader="underscore" w:pos="275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7.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13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. </w:t>
      </w:r>
      <w:r w:rsidRPr="007A2811">
        <w:rPr>
          <w:rFonts w:eastAsia="Times New Roman" w:cs="Times New Roman"/>
          <w:kern w:val="2"/>
          <w:szCs w:val="28"/>
          <w:lang w:eastAsia="hi-IN" w:bidi="hi-IN"/>
        </w:rPr>
        <w:t xml:space="preserve">В связи с принятием Федерального закона  от  28.12.2013 № 400-ФЗ «О страховых пенсиях» и в соответствии с Ростовским областным трехсторонним (региональным) Соглашением между Правительством Ростовской области, Федерацией профсоюзов Ростовской области и Союзом работодателей Ростовской области на 2017-2019 годы: </w:t>
      </w:r>
    </w:p>
    <w:p w:rsidR="00A2173B" w:rsidRPr="007A2811" w:rsidRDefault="00A2173B" w:rsidP="00A2173B">
      <w:pPr>
        <w:shd w:val="clear" w:color="auto" w:fill="FFFFFF"/>
        <w:tabs>
          <w:tab w:val="left" w:pos="914"/>
          <w:tab w:val="left" w:leader="underscore" w:pos="275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kern w:val="2"/>
          <w:szCs w:val="28"/>
          <w:lang w:eastAsia="hi-IN" w:bidi="hi-IN"/>
        </w:rPr>
        <w:t>- направлять в территориальные органы Пенсионного фонда Российской Федерации по Ростовской области сканированные образы документов застрахованных лиц за 12 месяцев до даты наступления права на пенсию в электронном виде в рамках Системы электронного документооборота Пенсионного фонда Российской Федерации по телекоммуникационным каналам связи в соответствии с порядком работы, разработанным Отделением Пенсионного фонда Российской Федерации по Ростовской области;</w:t>
      </w:r>
    </w:p>
    <w:p w:rsidR="00A2173B" w:rsidRPr="007A2811" w:rsidRDefault="00A2173B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  <w:r w:rsidRPr="007A2811">
        <w:rPr>
          <w:rFonts w:eastAsia="Times New Roman" w:cs="Times New Roman"/>
          <w:kern w:val="2"/>
          <w:szCs w:val="28"/>
          <w:lang w:eastAsia="hi-IN" w:bidi="hi-IN"/>
        </w:rPr>
        <w:lastRenderedPageBreak/>
        <w:t xml:space="preserve">         - представлять в территориальные органы Пенсионного фонда Российской Федерации по Ростовской области документы на назначение пенсии застрахованным лицам не позднее даты возникновения права на пенсию при наличии доверенности от застрахованного лица и согласия на передачу персональных данных.</w:t>
      </w: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152FCC" w:rsidRPr="007A2811" w:rsidRDefault="00152FCC" w:rsidP="00A2173B">
      <w:pPr>
        <w:keepNext/>
        <w:widowControl w:val="0"/>
        <w:suppressAutoHyphens/>
        <w:spacing w:after="0" w:line="100" w:lineRule="atLeast"/>
        <w:rPr>
          <w:rFonts w:eastAsia="SimSun" w:cs="Times New Roman"/>
          <w:kern w:val="2"/>
          <w:sz w:val="20"/>
          <w:szCs w:val="24"/>
          <w:lang w:eastAsia="hi-IN" w:bidi="hi-IN"/>
        </w:rPr>
      </w:pPr>
    </w:p>
    <w:p w:rsidR="00AA69EC" w:rsidRPr="007A2811" w:rsidRDefault="00AA69EC" w:rsidP="00F316EE">
      <w:pPr>
        <w:pStyle w:val="1"/>
        <w:rPr>
          <w:rFonts w:ascii="Times New Roman" w:hAnsi="Times New Roman" w:cs="Times New Roman"/>
        </w:rPr>
      </w:pPr>
      <w:bookmarkStart w:id="8" w:name="_Toc509247250"/>
      <w:r w:rsidRPr="007A2811">
        <w:rPr>
          <w:rFonts w:ascii="Times New Roman" w:hAnsi="Times New Roman" w:cs="Times New Roman"/>
        </w:rPr>
        <w:lastRenderedPageBreak/>
        <w:t xml:space="preserve">8. </w:t>
      </w:r>
      <w:r w:rsidR="00152FCC" w:rsidRPr="007A2811">
        <w:rPr>
          <w:rFonts w:ascii="Times New Roman" w:hAnsi="Times New Roman" w:cs="Times New Roman"/>
        </w:rPr>
        <w:t>Гарантии деятельности профсоюзной организации</w:t>
      </w:r>
      <w:bookmarkEnd w:id="8"/>
    </w:p>
    <w:p w:rsidR="00AA69EC" w:rsidRPr="007A2811" w:rsidRDefault="00AA69EC" w:rsidP="00AA69EC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</w:p>
    <w:p w:rsidR="00AA69EC" w:rsidRPr="007A2811" w:rsidRDefault="00AA69EC" w:rsidP="00C903C4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rFonts w:eastAsia="Times New Roman" w:cs="Times New Roman"/>
          <w:szCs w:val="28"/>
          <w:shd w:val="clear" w:color="auto" w:fill="FFFFFF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8.1. Работодатель и Профсоюз строят свои взаимоотношения на принципах социального партнёрства и в соответствии с Конституцией РФ, Трудовым кодексом РФ, Федеральным законом «О профессиональных союзах, их правах и гарантиях деятельности», Законами Ростовской области «Об органах социального партнёрства в Ростовской области» и «О некоторых вопросах регулирования социального партнёрства в сфере труда на территории Ростовской области», 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Ростовским</w:t>
      </w:r>
      <w:r w:rsidR="00C903C4" w:rsidRPr="007A2811">
        <w:rPr>
          <w:rFonts w:eastAsia="Times New Roman" w:cs="Times New Roman"/>
          <w:szCs w:val="28"/>
          <w:shd w:val="clear" w:color="auto" w:fill="FFFFFF"/>
        </w:rPr>
        <w:t xml:space="preserve"> областным 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трехсторонним</w:t>
      </w:r>
      <w:r w:rsidR="00C903C4" w:rsidRPr="007A2811">
        <w:rPr>
          <w:rFonts w:eastAsia="Times New Roman" w:cs="Times New Roman"/>
          <w:szCs w:val="28"/>
          <w:shd w:val="clear" w:color="auto" w:fill="FFFFFF"/>
        </w:rPr>
        <w:t xml:space="preserve"> (региональным) 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Соглашением</w:t>
      </w:r>
      <w:r w:rsidR="00C903C4" w:rsidRPr="007A2811">
        <w:rPr>
          <w:rFonts w:eastAsia="Times New Roman" w:cs="Times New Roman"/>
          <w:szCs w:val="28"/>
          <w:shd w:val="clear" w:color="auto" w:fill="FFFFFF"/>
        </w:rPr>
        <w:t xml:space="preserve"> между Правительством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Ростовской</w:t>
      </w:r>
      <w:r w:rsidR="00C903C4" w:rsidRPr="007A2811">
        <w:rPr>
          <w:rFonts w:eastAsia="Times New Roman" w:cs="Times New Roman"/>
          <w:szCs w:val="28"/>
          <w:shd w:val="clear" w:color="auto" w:fill="FFFFFF"/>
        </w:rPr>
        <w:t xml:space="preserve"> области, РОООП «Федерация профсоюзов 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Ростов</w:t>
      </w:r>
      <w:r w:rsidR="00C903C4" w:rsidRPr="007A2811">
        <w:rPr>
          <w:rFonts w:eastAsia="Times New Roman" w:cs="Times New Roman"/>
          <w:bCs/>
          <w:szCs w:val="28"/>
          <w:shd w:val="clear" w:color="auto" w:fill="FFFFFF"/>
        </w:rPr>
        <w:t>с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кой</w:t>
      </w:r>
      <w:r w:rsidRPr="007A2811">
        <w:rPr>
          <w:rFonts w:eastAsia="Times New Roman" w:cs="Times New Roman"/>
          <w:szCs w:val="28"/>
          <w:shd w:val="clear" w:color="auto" w:fill="FFFFFF"/>
        </w:rPr>
        <w:t>области» и Союзом работодателей </w:t>
      </w:r>
      <w:r w:rsidRPr="007A2811">
        <w:rPr>
          <w:rFonts w:eastAsia="Times New Roman" w:cs="Times New Roman"/>
          <w:bCs/>
          <w:szCs w:val="28"/>
          <w:shd w:val="clear" w:color="auto" w:fill="FFFFFF"/>
        </w:rPr>
        <w:t>Ростовской</w:t>
      </w:r>
      <w:r w:rsidRPr="007A2811">
        <w:rPr>
          <w:rFonts w:eastAsia="Times New Roman" w:cs="Times New Roman"/>
          <w:szCs w:val="28"/>
          <w:shd w:val="clear" w:color="auto" w:fill="FFFFFF"/>
        </w:rPr>
        <w:t xml:space="preserve"> области на 2017-2019 годы, Региональным отраслевым соглашением между министерством общего и профессионального образования Ростовской области и РОО </w:t>
      </w:r>
      <w:r w:rsidR="00C903C4" w:rsidRPr="007A2811">
        <w:rPr>
          <w:rFonts w:eastAsia="Times New Roman" w:cs="Times New Roman"/>
          <w:szCs w:val="28"/>
          <w:shd w:val="clear" w:color="auto" w:fill="FFFFFF"/>
        </w:rPr>
        <w:t>профсоюза</w:t>
      </w:r>
      <w:r w:rsidRPr="007A2811">
        <w:rPr>
          <w:rFonts w:eastAsia="Times New Roman" w:cs="Times New Roman"/>
          <w:szCs w:val="28"/>
          <w:shd w:val="clear" w:color="auto" w:fill="FFFFFF"/>
        </w:rPr>
        <w:t xml:space="preserve"> работников народного образования и науки Российской Федерации на 2014-2016 годы</w:t>
      </w:r>
      <w:r w:rsidRPr="007A2811">
        <w:rPr>
          <w:rFonts w:eastAsia="Times New Roman" w:cs="Times New Roman"/>
          <w:spacing w:val="-3"/>
          <w:szCs w:val="28"/>
        </w:rPr>
        <w:t>, настоящим коллективным договором.</w:t>
      </w:r>
    </w:p>
    <w:p w:rsidR="00AA69EC" w:rsidRPr="007A2811" w:rsidRDefault="00AA69EC" w:rsidP="00AA69EC">
      <w:pPr>
        <w:shd w:val="clear" w:color="auto" w:fill="FFFFFF"/>
        <w:tabs>
          <w:tab w:val="left" w:pos="914"/>
          <w:tab w:val="left" w:leader="underscore" w:pos="275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8.2. Работодатель содействует деятельности профсоюзной организации, реализации законных прав работников и их представителей.</w:t>
      </w:r>
    </w:p>
    <w:p w:rsidR="00AA69EC" w:rsidRPr="007A2811" w:rsidRDefault="00AA69EC" w:rsidP="00AA69EC">
      <w:pPr>
        <w:shd w:val="clear" w:color="auto" w:fill="FFFFFF"/>
        <w:tabs>
          <w:tab w:val="left" w:pos="914"/>
          <w:tab w:val="left" w:leader="underscore" w:pos="275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Работодатель обеспечивает содействие деятельности профсоюзной организации со стороны руководителей организации и структурных подразделений, других должностных лиц организации. При приёме на работу Работодатель обязан ознакомить работника с информацией о деятельности первичной профсоюзной организации, о социальном партнёрстве в организации.</w:t>
      </w:r>
    </w:p>
    <w:p w:rsidR="00AA69EC" w:rsidRPr="007A2811" w:rsidRDefault="00AA69EC" w:rsidP="00AA69EC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8.3. Работодатель предоставляет Профсоюзу на период действия коллективного договора в бесплатное пользование кабинет в школе и обеспечивает за свой счёт ремонт, отопление, освещение, уборку и охрану указанного помещения.</w:t>
      </w:r>
    </w:p>
    <w:p w:rsidR="00AA69EC" w:rsidRPr="007A2811" w:rsidRDefault="00AA69EC" w:rsidP="00AA69EC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Работодатель бесплатно предоставляет Профсоюзу зал для проведения профсоюзных собраний  работников на 20 мест.</w:t>
      </w:r>
    </w:p>
    <w:p w:rsidR="00AA69EC" w:rsidRPr="007A2811" w:rsidRDefault="00AA69EC" w:rsidP="00AA69EC">
      <w:pPr>
        <w:shd w:val="clear" w:color="auto" w:fill="FFFFFF"/>
        <w:tabs>
          <w:tab w:val="left" w:pos="830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8.4.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бесплатно предоставляет Профсоюзу оргтехнику, компьютерную, множительную технику, бесплатно осуществляет их техническое обслуживание, а также предоставляет Профсоюзу необходимые нормативные правовые документы.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8.5.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Для обеспечения деятельности профсоюзной организации бесплатно предоставляются местный телефон № 74-2-43, возможность пользования электронной и факсимильной связью.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8.6.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 xml:space="preserve"> Работодатель ежемесячно и бесплатно перечисляет на счёт Профсоюза членские профсоюзные взносы из заработной платы работников на основании личных письменных заявлений членов профсоюза, в размере, предусмотренном Уставом отраслевого профсоюза.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По письменному заявлению работников, не являющихся членами профсоюза, Работодатель ежемесячно и бесплатно перечисляет на счёт </w:t>
      </w: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Профсоюза денежные средства из заработной платы указанных работников в размере 1 % от их заработной платы.</w:t>
      </w:r>
    </w:p>
    <w:p w:rsidR="00AA69EC" w:rsidRPr="007A2811" w:rsidRDefault="00AA69EC" w:rsidP="00AA69EC">
      <w:pPr>
        <w:shd w:val="clear" w:color="auto" w:fill="FFFFFF"/>
        <w:tabs>
          <w:tab w:val="left" w:pos="677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8.7.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Для осуществления уставной деятельности Профсоюза Работодатель бесплатно и беспрепятственно предоставляет ему всю необходимую информацию по социально-трудовым и другим вопросам.</w:t>
      </w:r>
    </w:p>
    <w:p w:rsidR="00AA69EC" w:rsidRPr="007A2811" w:rsidRDefault="00AA69EC" w:rsidP="00AA69EC">
      <w:pPr>
        <w:shd w:val="clear" w:color="auto" w:fill="FFFFFF"/>
        <w:tabs>
          <w:tab w:val="left" w:pos="677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8.8.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регулярно сообщает Профкому необходимую информацию о производственно-экономической деятельности организации.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Работодатель согласовывает) с Профсоюзом вопросы, касающиеся оплаты труда, занятости, рабочего времени и времени отдыха, охраны и безопасности труда, социальных льгот и гарантий работникам.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Работодатель обязан приостановить по требованию Профкома исполнение управленческих решений, нарушающих условия настоящего коллективного договора, до рассмотрения имеющихся разногласий.</w:t>
      </w:r>
    </w:p>
    <w:p w:rsidR="00AA69EC" w:rsidRPr="007A2811" w:rsidRDefault="00C70971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8.9</w:t>
      </w:r>
      <w:r w:rsidR="00AA69EC"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="00AA69EC"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обязуется создавать условия для организации Профкомом и проведения независимых исследований и экспертиз условий и организации труда работников, а также знакомить Профком с результатами соответствующих исследований и экспертиз, организуемых по линии Работодателя.</w:t>
      </w:r>
    </w:p>
    <w:p w:rsidR="00AA69EC" w:rsidRPr="007A2811" w:rsidRDefault="00C70971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8.10</w:t>
      </w:r>
      <w:r w:rsidR="00AA69EC"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="00AA69EC" w:rsidRPr="007A2811">
        <w:rPr>
          <w:rFonts w:eastAsia="Times New Roman" w:cs="Times New Roman"/>
          <w:color w:val="000000"/>
          <w:spacing w:val="-3"/>
          <w:szCs w:val="28"/>
        </w:rPr>
        <w:tab/>
        <w:t>Для проведения профсоюзной работы, осуществления контроля за соблюдением трудового законодательства, правил по охране труда, за выполнением коллективного договора, соглашений, за жилищно-бытовым обслуживанием работников члены профкома, других профсоюзных органов в организации, представители вышестоящих профсоюзных органов вправе: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беспрепятственно посещать и осматривать места работы в организации;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требовать от Работодателя соответствующие документы, сведения и объяснения, проверять расчёты по заработной плате;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проверять работу предприятий общественного питания, обслуживающих работников организации.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8.1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1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Профком вправе вносить Работодателю предложения о принятии локально-нормативных актов, посвященных вопросам социально-экономического развития организации и регулирования в ней социально-трудовых отношений, а также проекты этих актов. Работодатель обязуется в месячный срок рассматривать по существу предложения Профкома и сообщать на их счёт мотивированные ответы.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8.1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2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обеспечивает участие с правом совещательного голоса: председателя Профкома или его представителя в управленческих совещаниях на уровне дирекции, председателей профсоюзных органов подразделений – в управленческих совещаниях на уровне этих подразделений.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Представители Профсоюза в обязательном порядке включаются в комиссии: по реорганизации, ликвидации организации; по аттестации работников; по расследованию несчастных случаев на производстве, по охране труда, по трудовым спорам, по социальному страхованию, тарифно-квалификационную.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lastRenderedPageBreak/>
        <w:t>8.1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3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Через средства информации, имеющиеся в организации (</w:t>
      </w:r>
      <w:r w:rsidRPr="007A2811">
        <w:rPr>
          <w:rFonts w:eastAsia="Times New Roman" w:cs="Times New Roman"/>
          <w:iCs/>
          <w:color w:val="000000"/>
          <w:spacing w:val="-3"/>
          <w:szCs w:val="28"/>
        </w:rPr>
        <w:t>информационный стенд, официальный сайт школы в сети Интернет</w:t>
      </w:r>
      <w:r w:rsidRPr="007A2811">
        <w:rPr>
          <w:rFonts w:eastAsia="Times New Roman" w:cs="Times New Roman"/>
          <w:color w:val="000000"/>
          <w:spacing w:val="-3"/>
          <w:szCs w:val="28"/>
        </w:rPr>
        <w:t>), Профком вправе информировать работников о деятельности профсоюзов, излагать позицию и решения их органов, оповещать о предстоящих профсоюзных мероприятиях.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8.1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4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гарантирует проведение в рабочее время трёх профсоюзных собраний в год при условии заблаговременного согласования профсоюзным комитетом времени их проведения (не позднее чем за 10 дней).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8.1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5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Не освобождённым от основной работы руководителям профсоюзных органов за дополнительную к трудовым обязанностям работу в коллективе предоставляются дополнительные отпуска с оплатой из расчёта средней заработной платы: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- председателю Профкома - 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2</w:t>
      </w:r>
      <w:r w:rsidRPr="007A2811">
        <w:rPr>
          <w:rFonts w:eastAsia="Times New Roman" w:cs="Times New Roman"/>
          <w:color w:val="000000"/>
          <w:spacing w:val="-3"/>
          <w:szCs w:val="28"/>
        </w:rPr>
        <w:t>календарных дн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я</w:t>
      </w:r>
      <w:r w:rsidRPr="007A2811">
        <w:rPr>
          <w:rFonts w:eastAsia="Times New Roman" w:cs="Times New Roman"/>
          <w:color w:val="000000"/>
          <w:spacing w:val="-3"/>
          <w:szCs w:val="28"/>
        </w:rPr>
        <w:t>;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- членам Профкома - 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1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календарны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й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д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е</w:t>
      </w:r>
      <w:r w:rsidRPr="007A2811">
        <w:rPr>
          <w:rFonts w:eastAsia="Times New Roman" w:cs="Times New Roman"/>
          <w:color w:val="000000"/>
          <w:spacing w:val="-3"/>
          <w:szCs w:val="28"/>
        </w:rPr>
        <w:t>н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ь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8.1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6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Членам выборных профсоюзных органов, не освобождённым от производственной работы, представителям Профсоюза в комиссиях организации предоставляется свободное время с сохранением средней заработной платы за счёт Работодателя для выполнения общественных обязанностей: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- председателю профкома - 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2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час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а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в неделю;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- членам выборных профсоюзных органов и профсоюзным представителям - 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1 час</w:t>
      </w: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в неделю.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17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Члены профсоюзных органов, представители Профсоюза в комиссиях организации освобождаются от основной работы с сохранением средней заработной платы за счёт Работодателя на время краткосрочной профсоюзной учёбы в соответствии с планом и сроками такой учёбы, утверждёнными профсоюзными органами.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18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Члены профсоюзных органов, не освобождённые от основной работы, освобождаются от неё для участия в качестве делегатов съездов, конференций, созываемых профсоюзами, а также для участия в работе их органов (заседаниях советов, исполкомов, президиумов и т. п.) с сохранением средней заработной платы за счёт Работодателя.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8.</w:t>
      </w:r>
      <w:r w:rsidR="00C70971" w:rsidRPr="007A2811">
        <w:rPr>
          <w:rFonts w:eastAsia="Times New Roman" w:cs="Times New Roman"/>
          <w:color w:val="000000"/>
          <w:spacing w:val="-3"/>
          <w:szCs w:val="28"/>
        </w:rPr>
        <w:t>19</w:t>
      </w:r>
      <w:r w:rsidRPr="007A2811">
        <w:rPr>
          <w:rFonts w:eastAsia="Times New Roman" w:cs="Times New Roman"/>
          <w:color w:val="000000"/>
          <w:spacing w:val="-3"/>
          <w:szCs w:val="28"/>
        </w:rPr>
        <w:t>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 xml:space="preserve"> Работники, добросовестно и с инициативой выполняющие свои обязанности по участию в охране общественного порядка в составе народных дружин поощряются: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предоставлением ежегодного дополнительного оплачиваемого отпуска в количестве 3 календарных дней.</w:t>
      </w:r>
    </w:p>
    <w:p w:rsidR="00AA69EC" w:rsidRPr="007A2811" w:rsidRDefault="00AA69EC" w:rsidP="00AA69EC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</w:p>
    <w:p w:rsidR="00316754" w:rsidRPr="007A2811" w:rsidRDefault="00316754" w:rsidP="000971C0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52FCC" w:rsidRPr="007A2811" w:rsidRDefault="00152FCC" w:rsidP="000971C0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52FCC" w:rsidRPr="007A2811" w:rsidRDefault="00152FCC" w:rsidP="000971C0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52FCC" w:rsidRPr="007A2811" w:rsidRDefault="00152FCC" w:rsidP="000971C0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52FCC" w:rsidRPr="007A2811" w:rsidRDefault="00152FCC" w:rsidP="000971C0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70971" w:rsidRPr="007A2811" w:rsidRDefault="00C70971" w:rsidP="00F316EE">
      <w:pPr>
        <w:pStyle w:val="1"/>
        <w:rPr>
          <w:rFonts w:ascii="Times New Roman" w:hAnsi="Times New Roman" w:cs="Times New Roman"/>
        </w:rPr>
      </w:pPr>
      <w:bookmarkStart w:id="9" w:name="_Toc509247251"/>
      <w:r w:rsidRPr="007A2811">
        <w:rPr>
          <w:rFonts w:ascii="Times New Roman" w:hAnsi="Times New Roman" w:cs="Times New Roman"/>
        </w:rPr>
        <w:lastRenderedPageBreak/>
        <w:t xml:space="preserve">9. </w:t>
      </w:r>
      <w:r w:rsidR="00152FCC" w:rsidRPr="007A2811">
        <w:rPr>
          <w:rFonts w:ascii="Times New Roman" w:hAnsi="Times New Roman" w:cs="Times New Roman"/>
        </w:rPr>
        <w:t>Заключительные положения</w:t>
      </w:r>
      <w:bookmarkEnd w:id="9"/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9.1.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обеспечивает тиражирование коллективного договора и ознакомление с ним работников организации в 10 - дневный срок с момента его подписания, а всех вновь поступающих работников знакомит с коллективным договором непосредственно при приёме на работу до подписания трудового договора.</w:t>
      </w:r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9.2.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Контроль за выполнением коллективного договора, соглашения осуществляется 1 раз в полугодие сторонами социального партнёрства, их представителями, соответствующими органами по труду.</w:t>
      </w:r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Контроль за выполнением коллективного договора осуществляется обеими сторонами. Работодатель и Профком отчитываются о его результатах на собрании  работников, проводимом ежегодно. С отчётом от каждой из сторон выступают непосредственно лица, их возглавляющие.</w:t>
      </w:r>
    </w:p>
    <w:p w:rsidR="00C70971" w:rsidRPr="007A2811" w:rsidRDefault="00C70971" w:rsidP="00C70971">
      <w:pPr>
        <w:shd w:val="clear" w:color="auto" w:fill="FFFFFF"/>
        <w:tabs>
          <w:tab w:val="left" w:pos="65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9.3.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Профсоюз, как представитель работников, заключивших коллективный договор, для контроля за его выполнением:</w:t>
      </w:r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проводит проверки силами своих комиссий;</w:t>
      </w:r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запрашивает у Работодателя информацию о ходе и итогах выполнения коллективного договора и бесплатно получает её не позднее двух недель со дня получения соответствующего запроса;</w:t>
      </w:r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при необходимости требует от Работодателя проведения экспертизы или приглашения экспертов, оплачиваемых Работодателем;</w:t>
      </w:r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имеет возможность заслушать на своих заседаниях представителей Работодателя о ходе выполнения положений договора.</w:t>
      </w:r>
    </w:p>
    <w:p w:rsidR="00C70971" w:rsidRPr="007A2811" w:rsidRDefault="00C70971" w:rsidP="00C70971">
      <w:pPr>
        <w:shd w:val="clear" w:color="auto" w:fill="FFFFFF"/>
        <w:tabs>
          <w:tab w:val="left" w:pos="65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9.4.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Для урегулирования разногласий в ходе коллективных переговоров и выполнения коллективного договора стороны используют примирительные процедуры в соответствии с Трудовым кодексом РФ.</w:t>
      </w:r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В случае возникновения коллективного трудового спора стороны передают его на рассмотрение в Учреждение «Трудовой арбитражный суд для разрешения коллективных трудовых споров» и обязуются выполнять его решения.</w:t>
      </w:r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9.5.</w:t>
      </w:r>
      <w:r w:rsidRPr="007A2811">
        <w:rPr>
          <w:rFonts w:eastAsia="Times New Roman" w:cs="Times New Roman"/>
          <w:color w:val="000000"/>
          <w:spacing w:val="-3"/>
          <w:szCs w:val="28"/>
        </w:rPr>
        <w:tab/>
        <w:t>Работодатель и уполномоченные им лица за неисполнение коллективного договора и нарушение его условий несут ответственность в соответствии с законодательством.</w:t>
      </w:r>
    </w:p>
    <w:p w:rsidR="00C70971" w:rsidRPr="007A2811" w:rsidRDefault="00C70971" w:rsidP="00C70971">
      <w:pPr>
        <w:shd w:val="clear" w:color="auto" w:fill="FFFFFF"/>
        <w:tabs>
          <w:tab w:val="left" w:pos="665"/>
        </w:tabs>
        <w:spacing w:after="0" w:line="240" w:lineRule="auto"/>
        <w:ind w:firstLine="709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9.6. Стороны обязуются начать переговоры по заключению нового коллективного договора за 2 месяца до окончания срока действия настоящего договора.</w:t>
      </w:r>
    </w:p>
    <w:p w:rsidR="00E44D22" w:rsidRPr="007A2811" w:rsidRDefault="00E44D22" w:rsidP="00E44D22">
      <w:pPr>
        <w:shd w:val="clear" w:color="auto" w:fill="FFFFFF"/>
        <w:tabs>
          <w:tab w:val="left" w:pos="665"/>
        </w:tabs>
        <w:spacing w:after="0" w:line="240" w:lineRule="auto"/>
        <w:ind w:firstLine="709"/>
        <w:jc w:val="center"/>
        <w:rPr>
          <w:rFonts w:eastAsia="Times New Roman" w:cs="Times New Roman"/>
          <w:b/>
          <w:color w:val="000000"/>
          <w:spacing w:val="-3"/>
          <w:szCs w:val="28"/>
        </w:rPr>
      </w:pPr>
    </w:p>
    <w:p w:rsidR="00E44D22" w:rsidRPr="007A2811" w:rsidRDefault="00E44D22" w:rsidP="00E44D22">
      <w:pPr>
        <w:shd w:val="clear" w:color="auto" w:fill="FFFFFF"/>
        <w:tabs>
          <w:tab w:val="left" w:pos="665"/>
        </w:tabs>
        <w:spacing w:after="0" w:line="240" w:lineRule="auto"/>
        <w:ind w:firstLine="709"/>
        <w:jc w:val="center"/>
        <w:rPr>
          <w:rFonts w:eastAsia="Times New Roman" w:cs="Times New Roman"/>
          <w:b/>
          <w:color w:val="000000"/>
          <w:spacing w:val="-3"/>
          <w:szCs w:val="28"/>
        </w:rPr>
      </w:pPr>
    </w:p>
    <w:p w:rsidR="00E44D22" w:rsidRPr="007A2811" w:rsidRDefault="00E44D22" w:rsidP="00E44D22">
      <w:pPr>
        <w:shd w:val="clear" w:color="auto" w:fill="FFFFFF"/>
        <w:tabs>
          <w:tab w:val="left" w:pos="665"/>
        </w:tabs>
        <w:spacing w:after="0" w:line="240" w:lineRule="auto"/>
        <w:ind w:firstLine="709"/>
        <w:jc w:val="center"/>
        <w:rPr>
          <w:rFonts w:eastAsia="Times New Roman" w:cs="Times New Roman"/>
          <w:b/>
          <w:color w:val="000000"/>
          <w:spacing w:val="-3"/>
          <w:szCs w:val="28"/>
        </w:rPr>
      </w:pPr>
    </w:p>
    <w:p w:rsidR="00E44D22" w:rsidRPr="007A2811" w:rsidRDefault="00E44D22" w:rsidP="00E44D22">
      <w:pPr>
        <w:shd w:val="clear" w:color="auto" w:fill="FFFFFF"/>
        <w:tabs>
          <w:tab w:val="left" w:pos="665"/>
        </w:tabs>
        <w:spacing w:after="0" w:line="240" w:lineRule="auto"/>
        <w:ind w:firstLine="709"/>
        <w:jc w:val="center"/>
        <w:rPr>
          <w:rFonts w:eastAsia="Times New Roman" w:cs="Times New Roman"/>
          <w:b/>
          <w:color w:val="000000"/>
          <w:spacing w:val="-3"/>
          <w:szCs w:val="28"/>
        </w:rPr>
      </w:pPr>
    </w:p>
    <w:p w:rsidR="00E44D22" w:rsidRPr="007A2811" w:rsidRDefault="00E44D22" w:rsidP="00E44D22">
      <w:pPr>
        <w:shd w:val="clear" w:color="auto" w:fill="FFFFFF"/>
        <w:tabs>
          <w:tab w:val="left" w:pos="665"/>
        </w:tabs>
        <w:spacing w:after="0" w:line="240" w:lineRule="auto"/>
        <w:ind w:firstLine="709"/>
        <w:jc w:val="center"/>
        <w:rPr>
          <w:rFonts w:eastAsia="Times New Roman" w:cs="Times New Roman"/>
          <w:b/>
          <w:color w:val="000000"/>
          <w:spacing w:val="-3"/>
          <w:szCs w:val="28"/>
        </w:rPr>
      </w:pPr>
    </w:p>
    <w:p w:rsidR="00E44D22" w:rsidRPr="007A2811" w:rsidRDefault="00E44D22" w:rsidP="00E44D22">
      <w:pPr>
        <w:shd w:val="clear" w:color="auto" w:fill="FFFFFF"/>
        <w:tabs>
          <w:tab w:val="left" w:pos="665"/>
        </w:tabs>
        <w:spacing w:after="0" w:line="240" w:lineRule="auto"/>
        <w:ind w:firstLine="709"/>
        <w:jc w:val="center"/>
        <w:rPr>
          <w:rFonts w:eastAsia="Times New Roman" w:cs="Times New Roman"/>
          <w:b/>
          <w:color w:val="000000"/>
          <w:spacing w:val="-3"/>
          <w:szCs w:val="28"/>
        </w:rPr>
      </w:pPr>
    </w:p>
    <w:p w:rsidR="00E44D22" w:rsidRPr="007A2811" w:rsidRDefault="00E44D22" w:rsidP="00E44D22">
      <w:pPr>
        <w:shd w:val="clear" w:color="auto" w:fill="FFFFFF"/>
        <w:tabs>
          <w:tab w:val="left" w:pos="665"/>
        </w:tabs>
        <w:spacing w:after="0" w:line="240" w:lineRule="auto"/>
        <w:ind w:firstLine="709"/>
        <w:jc w:val="center"/>
        <w:rPr>
          <w:rFonts w:eastAsia="Times New Roman" w:cs="Times New Roman"/>
          <w:b/>
          <w:color w:val="000000"/>
          <w:spacing w:val="-3"/>
          <w:szCs w:val="28"/>
        </w:rPr>
      </w:pPr>
    </w:p>
    <w:p w:rsidR="00E44D22" w:rsidRPr="007A2811" w:rsidRDefault="00F316EE" w:rsidP="00F316EE">
      <w:pPr>
        <w:pStyle w:val="1"/>
        <w:rPr>
          <w:rFonts w:ascii="Times New Roman" w:hAnsi="Times New Roman" w:cs="Times New Roman"/>
        </w:rPr>
      </w:pPr>
      <w:bookmarkStart w:id="10" w:name="_Toc509247252"/>
      <w:r w:rsidRPr="007A2811">
        <w:rPr>
          <w:rFonts w:ascii="Times New Roman" w:hAnsi="Times New Roman" w:cs="Times New Roman"/>
        </w:rPr>
        <w:lastRenderedPageBreak/>
        <w:t>Приложения</w:t>
      </w:r>
      <w:r w:rsidR="00E44D22" w:rsidRPr="007A2811">
        <w:rPr>
          <w:rFonts w:ascii="Times New Roman" w:hAnsi="Times New Roman" w:cs="Times New Roman"/>
        </w:rPr>
        <w:t>к Коллективному договору</w:t>
      </w:r>
      <w:bookmarkEnd w:id="10"/>
    </w:p>
    <w:p w:rsidR="00E44D22" w:rsidRPr="007A2811" w:rsidRDefault="00E44D22" w:rsidP="00E44D22">
      <w:pPr>
        <w:shd w:val="clear" w:color="auto" w:fill="FFFFFF"/>
        <w:tabs>
          <w:tab w:val="left" w:pos="665"/>
        </w:tabs>
        <w:spacing w:after="0" w:line="240" w:lineRule="auto"/>
        <w:ind w:firstLine="709"/>
        <w:jc w:val="center"/>
        <w:rPr>
          <w:rFonts w:eastAsia="Times New Roman" w:cs="Times New Roman"/>
          <w:bCs/>
          <w:color w:val="000000"/>
          <w:spacing w:val="-3"/>
          <w:szCs w:val="28"/>
        </w:rPr>
      </w:pP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Правила внутреннего трудового распорядка.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Режим работы, графики работы персонала и графики сменности.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Кодекс профессиональной этики педагогического работника.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План повышения квалификации и переподготовки кадров.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Перечень работников с ненормированным рабочим временем с указанием продолжительности предоставляемых им дополнительных отпусков.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Соглашение по охране труда.</w:t>
      </w:r>
    </w:p>
    <w:p w:rsidR="00E44D22" w:rsidRPr="007A2811" w:rsidRDefault="00D16E96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Положение об оплате труда (с приложениями)</w:t>
      </w:r>
    </w:p>
    <w:p w:rsidR="00E44D22" w:rsidRPr="007A2811" w:rsidRDefault="00683C94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Положение о выплате  надбавки за интенсивность и высокие результаты работы педагогических работников МБОУ «Колундаевская СОШ»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План-график проведения аттестации руководителей и специалистов.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Перечень профессий и должностей, на которых работники обеспечиваются бесплатной спецодеждой, специальной обувью и другими средствами индивидуальной защиты.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Перечень профессий и должностей, на которых работникам бесплатно выдаётся мыло, смывающие и обезвреживающие средства.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Положение о поощрении работников.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План-график аттестации рабочих мест по условиям труда.</w:t>
      </w:r>
    </w:p>
    <w:p w:rsidR="00E44D22" w:rsidRPr="007A2811" w:rsidRDefault="00E44D22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 xml:space="preserve"> Перечень профессий и должностей работников для прохождения обязательных предварительных и периодических медицинских осмотров.</w:t>
      </w:r>
    </w:p>
    <w:p w:rsidR="002D209A" w:rsidRPr="007A2811" w:rsidRDefault="002D209A" w:rsidP="00E44D22">
      <w:pPr>
        <w:numPr>
          <w:ilvl w:val="0"/>
          <w:numId w:val="21"/>
        </w:numPr>
        <w:shd w:val="clear" w:color="auto" w:fill="FFFFFF"/>
        <w:tabs>
          <w:tab w:val="left" w:pos="665"/>
        </w:tabs>
        <w:spacing w:after="0" w:line="240" w:lineRule="auto"/>
        <w:jc w:val="left"/>
        <w:rPr>
          <w:rFonts w:eastAsia="Times New Roman" w:cs="Times New Roman"/>
          <w:color w:val="000000"/>
          <w:spacing w:val="-3"/>
          <w:szCs w:val="28"/>
        </w:rPr>
      </w:pPr>
      <w:r w:rsidRPr="007A2811">
        <w:rPr>
          <w:rFonts w:eastAsia="Times New Roman" w:cs="Times New Roman"/>
          <w:color w:val="000000"/>
          <w:spacing w:val="-3"/>
          <w:szCs w:val="28"/>
        </w:rPr>
        <w:t>Программа нулевого травматизма</w:t>
      </w:r>
    </w:p>
    <w:p w:rsidR="00E246B8" w:rsidRPr="007A2811" w:rsidRDefault="00E246B8">
      <w:pPr>
        <w:rPr>
          <w:rFonts w:cs="Times New Roman"/>
        </w:rPr>
      </w:pPr>
    </w:p>
    <w:sectPr w:rsidR="00E246B8" w:rsidRPr="007A2811" w:rsidSect="00BF5C9D">
      <w:footerReference w:type="default" r:id="rId10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3C4" w:rsidRDefault="00C903C4" w:rsidP="001B2B65">
      <w:pPr>
        <w:spacing w:after="0" w:line="240" w:lineRule="auto"/>
      </w:pPr>
      <w:r>
        <w:separator/>
      </w:r>
    </w:p>
  </w:endnote>
  <w:endnote w:type="continuationSeparator" w:id="0">
    <w:p w:rsidR="00C903C4" w:rsidRDefault="00C903C4" w:rsidP="001B2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0829417"/>
    </w:sdtPr>
    <w:sdtEndPr/>
    <w:sdtContent>
      <w:p w:rsidR="00C903C4" w:rsidRDefault="00C904EA">
        <w:pPr>
          <w:pStyle w:val="ac"/>
          <w:jc w:val="right"/>
        </w:pPr>
        <w:r>
          <w:fldChar w:fldCharType="begin"/>
        </w:r>
        <w:r w:rsidR="00C903C4">
          <w:instrText>PAGE   \* MERGEFORMAT</w:instrText>
        </w:r>
        <w:r>
          <w:fldChar w:fldCharType="separate"/>
        </w:r>
        <w:r w:rsidR="00B17385">
          <w:rPr>
            <w:noProof/>
          </w:rPr>
          <w:t>2</w:t>
        </w:r>
        <w:r>
          <w:fldChar w:fldCharType="end"/>
        </w:r>
      </w:p>
    </w:sdtContent>
  </w:sdt>
  <w:p w:rsidR="00C903C4" w:rsidRDefault="00C903C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3C4" w:rsidRDefault="00C903C4" w:rsidP="001B2B65">
      <w:pPr>
        <w:spacing w:after="0" w:line="240" w:lineRule="auto"/>
      </w:pPr>
      <w:r>
        <w:separator/>
      </w:r>
    </w:p>
  </w:footnote>
  <w:footnote w:type="continuationSeparator" w:id="0">
    <w:p w:rsidR="00C903C4" w:rsidRDefault="00C903C4" w:rsidP="001B2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7B2600E"/>
    <w:lvl w:ilvl="0">
      <w:numFmt w:val="bullet"/>
      <w:lvlText w:val="*"/>
      <w:lvlJc w:val="left"/>
    </w:lvl>
  </w:abstractNum>
  <w:abstractNum w:abstractNumId="1">
    <w:nsid w:val="0000000D"/>
    <w:multiLevelType w:val="multilevel"/>
    <w:tmpl w:val="0000000D"/>
    <w:name w:val="WW8Num16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">
    <w:nsid w:val="0F9E4672"/>
    <w:multiLevelType w:val="multilevel"/>
    <w:tmpl w:val="763423D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>
    <w:nsid w:val="104A177D"/>
    <w:multiLevelType w:val="hybridMultilevel"/>
    <w:tmpl w:val="10CA57D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4">
    <w:nsid w:val="132517CC"/>
    <w:multiLevelType w:val="singleLevel"/>
    <w:tmpl w:val="2D0E019E"/>
    <w:lvl w:ilvl="0">
      <w:start w:val="12"/>
      <w:numFmt w:val="decimal"/>
      <w:lvlText w:val="4.%1."/>
      <w:legacy w:legacy="1" w:legacySpace="0" w:legacyIndent="501"/>
      <w:lvlJc w:val="left"/>
      <w:rPr>
        <w:rFonts w:ascii="Times New Roman" w:hAnsi="Times New Roman" w:cs="Times New Roman" w:hint="default"/>
      </w:rPr>
    </w:lvl>
  </w:abstractNum>
  <w:abstractNum w:abstractNumId="5">
    <w:nsid w:val="16C528A5"/>
    <w:multiLevelType w:val="multilevel"/>
    <w:tmpl w:val="D36EC542"/>
    <w:lvl w:ilvl="0">
      <w:start w:val="5"/>
      <w:numFmt w:val="decimal"/>
      <w:lvlText w:val="%1."/>
      <w:lvlJc w:val="left"/>
      <w:pPr>
        <w:tabs>
          <w:tab w:val="num" w:pos="1230"/>
        </w:tabs>
        <w:ind w:left="1230" w:hanging="123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1939"/>
        </w:tabs>
        <w:ind w:left="1939" w:hanging="123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48"/>
        </w:tabs>
        <w:ind w:left="2648" w:hanging="123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57"/>
        </w:tabs>
        <w:ind w:left="3357" w:hanging="123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66"/>
        </w:tabs>
        <w:ind w:left="4066" w:hanging="123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6">
    <w:nsid w:val="176A5FBF"/>
    <w:multiLevelType w:val="hybridMultilevel"/>
    <w:tmpl w:val="BC8834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A55583"/>
    <w:multiLevelType w:val="hybridMultilevel"/>
    <w:tmpl w:val="A57AC586"/>
    <w:lvl w:ilvl="0" w:tplc="538801C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C313350"/>
    <w:multiLevelType w:val="multilevel"/>
    <w:tmpl w:val="A552B65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E0F58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71578FF"/>
    <w:multiLevelType w:val="singleLevel"/>
    <w:tmpl w:val="45A41B82"/>
    <w:lvl w:ilvl="0">
      <w:start w:val="5"/>
      <w:numFmt w:val="decimal"/>
      <w:lvlText w:val="5.%1."/>
      <w:legacy w:legacy="1" w:legacySpace="0" w:legacyIndent="434"/>
      <w:lvlJc w:val="left"/>
      <w:rPr>
        <w:rFonts w:ascii="Times New Roman" w:hAnsi="Times New Roman" w:cs="Times New Roman" w:hint="default"/>
        <w:color w:val="auto"/>
      </w:rPr>
    </w:lvl>
  </w:abstractNum>
  <w:abstractNum w:abstractNumId="11">
    <w:nsid w:val="27BF04A6"/>
    <w:multiLevelType w:val="hybridMultilevel"/>
    <w:tmpl w:val="E7F4F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19612CC"/>
    <w:multiLevelType w:val="singleLevel"/>
    <w:tmpl w:val="9B5A4EDE"/>
    <w:lvl w:ilvl="0">
      <w:start w:val="22"/>
      <w:numFmt w:val="decimal"/>
      <w:lvlText w:val="4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3">
    <w:nsid w:val="338522C4"/>
    <w:multiLevelType w:val="singleLevel"/>
    <w:tmpl w:val="F62CBFF8"/>
    <w:lvl w:ilvl="0">
      <w:start w:val="10"/>
      <w:numFmt w:val="decimal"/>
      <w:lvlText w:val="4.%1."/>
      <w:legacy w:legacy="1" w:legacySpace="0" w:legacyIndent="645"/>
      <w:lvlJc w:val="left"/>
      <w:rPr>
        <w:rFonts w:ascii="Times New Roman" w:hAnsi="Times New Roman" w:cs="Times New Roman" w:hint="default"/>
      </w:rPr>
    </w:lvl>
  </w:abstractNum>
  <w:abstractNum w:abstractNumId="14">
    <w:nsid w:val="412D293E"/>
    <w:multiLevelType w:val="hybridMultilevel"/>
    <w:tmpl w:val="F58E0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E62C01"/>
    <w:multiLevelType w:val="singleLevel"/>
    <w:tmpl w:val="DAD0F8C0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b w:val="0"/>
      </w:rPr>
    </w:lvl>
  </w:abstractNum>
  <w:abstractNum w:abstractNumId="16">
    <w:nsid w:val="71274422"/>
    <w:multiLevelType w:val="multilevel"/>
    <w:tmpl w:val="3C6A0A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7">
    <w:nsid w:val="776249C8"/>
    <w:multiLevelType w:val="multilevel"/>
    <w:tmpl w:val="8FF4EBC4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8">
    <w:nsid w:val="7C510D4A"/>
    <w:multiLevelType w:val="multilevel"/>
    <w:tmpl w:val="08501F5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FA64877"/>
    <w:multiLevelType w:val="hybridMultilevel"/>
    <w:tmpl w:val="76840AF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9"/>
  </w:num>
  <w:num w:numId="4">
    <w:abstractNumId w:val="6"/>
  </w:num>
  <w:num w:numId="5">
    <w:abstractNumId w:val="15"/>
  </w:num>
  <w:num w:numId="6">
    <w:abstractNumId w:val="2"/>
  </w:num>
  <w:num w:numId="7">
    <w:abstractNumId w:val="14"/>
  </w:num>
  <w:num w:numId="8">
    <w:abstractNumId w:val="9"/>
  </w:num>
  <w:num w:numId="9">
    <w:abstractNumId w:val="0"/>
    <w:lvlOverride w:ilvl="0">
      <w:lvl w:ilvl="0">
        <w:numFmt w:val="bullet"/>
        <w:lvlText w:val="-"/>
        <w:legacy w:legacy="1" w:legacySpace="0" w:legacyIndent="123"/>
        <w:lvlJc w:val="left"/>
        <w:rPr>
          <w:rFonts w:ascii="Times New Roman" w:hAnsi="Times New Roman" w:hint="default"/>
        </w:rPr>
      </w:lvl>
    </w:lvlOverride>
  </w:num>
  <w:num w:numId="10">
    <w:abstractNumId w:val="13"/>
  </w:num>
  <w:num w:numId="11">
    <w:abstractNumId w:val="4"/>
  </w:num>
  <w:num w:numId="12">
    <w:abstractNumId w:val="17"/>
  </w:num>
  <w:num w:numId="13">
    <w:abstractNumId w:val="12"/>
  </w:num>
  <w:num w:numId="14">
    <w:abstractNumId w:val="18"/>
  </w:num>
  <w:num w:numId="15">
    <w:abstractNumId w:val="10"/>
  </w:num>
  <w:num w:numId="16">
    <w:abstractNumId w:val="5"/>
  </w:num>
  <w:num w:numId="17">
    <w:abstractNumId w:val="8"/>
  </w:num>
  <w:num w:numId="18">
    <w:abstractNumId w:val="16"/>
  </w:num>
  <w:num w:numId="19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20">
    <w:abstractNumId w:val="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B63"/>
    <w:rsid w:val="00000345"/>
    <w:rsid w:val="00001215"/>
    <w:rsid w:val="000024E1"/>
    <w:rsid w:val="00004229"/>
    <w:rsid w:val="000050F7"/>
    <w:rsid w:val="0000559D"/>
    <w:rsid w:val="00005C53"/>
    <w:rsid w:val="0000656D"/>
    <w:rsid w:val="00007109"/>
    <w:rsid w:val="00007B83"/>
    <w:rsid w:val="00007EB8"/>
    <w:rsid w:val="000107FD"/>
    <w:rsid w:val="00011633"/>
    <w:rsid w:val="00012389"/>
    <w:rsid w:val="0001274A"/>
    <w:rsid w:val="0001299F"/>
    <w:rsid w:val="00013895"/>
    <w:rsid w:val="00015078"/>
    <w:rsid w:val="00016BFD"/>
    <w:rsid w:val="00016D00"/>
    <w:rsid w:val="00016DBE"/>
    <w:rsid w:val="00017E33"/>
    <w:rsid w:val="00021AFB"/>
    <w:rsid w:val="00021FB7"/>
    <w:rsid w:val="000246FC"/>
    <w:rsid w:val="00024862"/>
    <w:rsid w:val="00025046"/>
    <w:rsid w:val="00025411"/>
    <w:rsid w:val="00025E1D"/>
    <w:rsid w:val="00026C19"/>
    <w:rsid w:val="000311DD"/>
    <w:rsid w:val="00031470"/>
    <w:rsid w:val="00033439"/>
    <w:rsid w:val="00035039"/>
    <w:rsid w:val="000351CE"/>
    <w:rsid w:val="00040225"/>
    <w:rsid w:val="00041A85"/>
    <w:rsid w:val="00041BA0"/>
    <w:rsid w:val="00041BC5"/>
    <w:rsid w:val="00041E09"/>
    <w:rsid w:val="000420A5"/>
    <w:rsid w:val="000433E1"/>
    <w:rsid w:val="00043598"/>
    <w:rsid w:val="00043F66"/>
    <w:rsid w:val="000445B5"/>
    <w:rsid w:val="00044746"/>
    <w:rsid w:val="00044FAA"/>
    <w:rsid w:val="000451B7"/>
    <w:rsid w:val="000471BC"/>
    <w:rsid w:val="000508B0"/>
    <w:rsid w:val="0005109A"/>
    <w:rsid w:val="00052000"/>
    <w:rsid w:val="0005223D"/>
    <w:rsid w:val="00052861"/>
    <w:rsid w:val="00053F04"/>
    <w:rsid w:val="0005464F"/>
    <w:rsid w:val="000562EE"/>
    <w:rsid w:val="00056F0D"/>
    <w:rsid w:val="000571CE"/>
    <w:rsid w:val="00057369"/>
    <w:rsid w:val="000606F2"/>
    <w:rsid w:val="00060905"/>
    <w:rsid w:val="00060CE8"/>
    <w:rsid w:val="000617CE"/>
    <w:rsid w:val="0006180A"/>
    <w:rsid w:val="00061D3F"/>
    <w:rsid w:val="00062410"/>
    <w:rsid w:val="000625E7"/>
    <w:rsid w:val="00062A72"/>
    <w:rsid w:val="00062EAB"/>
    <w:rsid w:val="000640D2"/>
    <w:rsid w:val="00064A8B"/>
    <w:rsid w:val="00066065"/>
    <w:rsid w:val="000665A7"/>
    <w:rsid w:val="000667E5"/>
    <w:rsid w:val="0006696A"/>
    <w:rsid w:val="00066B2A"/>
    <w:rsid w:val="00067CCE"/>
    <w:rsid w:val="00067D8A"/>
    <w:rsid w:val="00071621"/>
    <w:rsid w:val="00071696"/>
    <w:rsid w:val="00071784"/>
    <w:rsid w:val="000729EB"/>
    <w:rsid w:val="00073468"/>
    <w:rsid w:val="00073B18"/>
    <w:rsid w:val="00075AAA"/>
    <w:rsid w:val="00075ACD"/>
    <w:rsid w:val="000760A1"/>
    <w:rsid w:val="000762D5"/>
    <w:rsid w:val="0007656F"/>
    <w:rsid w:val="000777C8"/>
    <w:rsid w:val="0008022B"/>
    <w:rsid w:val="00080DC4"/>
    <w:rsid w:val="000814D6"/>
    <w:rsid w:val="000817DB"/>
    <w:rsid w:val="00082252"/>
    <w:rsid w:val="00082ADA"/>
    <w:rsid w:val="0008387C"/>
    <w:rsid w:val="00083F98"/>
    <w:rsid w:val="000852BB"/>
    <w:rsid w:val="000862BC"/>
    <w:rsid w:val="000869B2"/>
    <w:rsid w:val="000871FA"/>
    <w:rsid w:val="00087586"/>
    <w:rsid w:val="000901DE"/>
    <w:rsid w:val="00090209"/>
    <w:rsid w:val="00090814"/>
    <w:rsid w:val="00090A13"/>
    <w:rsid w:val="00090E15"/>
    <w:rsid w:val="00091BC8"/>
    <w:rsid w:val="000920AC"/>
    <w:rsid w:val="00092E0E"/>
    <w:rsid w:val="00093493"/>
    <w:rsid w:val="00093A35"/>
    <w:rsid w:val="00093C30"/>
    <w:rsid w:val="00094094"/>
    <w:rsid w:val="000941AC"/>
    <w:rsid w:val="000971C0"/>
    <w:rsid w:val="000974AF"/>
    <w:rsid w:val="00097A1C"/>
    <w:rsid w:val="000A06C9"/>
    <w:rsid w:val="000A08C7"/>
    <w:rsid w:val="000A0943"/>
    <w:rsid w:val="000A0D58"/>
    <w:rsid w:val="000A108D"/>
    <w:rsid w:val="000A1BB6"/>
    <w:rsid w:val="000A2058"/>
    <w:rsid w:val="000A23E5"/>
    <w:rsid w:val="000A2A7A"/>
    <w:rsid w:val="000A5C0E"/>
    <w:rsid w:val="000A6A69"/>
    <w:rsid w:val="000B02F9"/>
    <w:rsid w:val="000B05B9"/>
    <w:rsid w:val="000B083C"/>
    <w:rsid w:val="000B0EE7"/>
    <w:rsid w:val="000B194C"/>
    <w:rsid w:val="000B1EA8"/>
    <w:rsid w:val="000B1EFF"/>
    <w:rsid w:val="000B2F3B"/>
    <w:rsid w:val="000B362F"/>
    <w:rsid w:val="000B3691"/>
    <w:rsid w:val="000B3750"/>
    <w:rsid w:val="000B47C7"/>
    <w:rsid w:val="000B496E"/>
    <w:rsid w:val="000B504E"/>
    <w:rsid w:val="000B5B08"/>
    <w:rsid w:val="000B5B38"/>
    <w:rsid w:val="000B65EB"/>
    <w:rsid w:val="000B69E1"/>
    <w:rsid w:val="000B71FA"/>
    <w:rsid w:val="000B7ABB"/>
    <w:rsid w:val="000C0607"/>
    <w:rsid w:val="000C1989"/>
    <w:rsid w:val="000C1E6D"/>
    <w:rsid w:val="000C3650"/>
    <w:rsid w:val="000C39E6"/>
    <w:rsid w:val="000C4922"/>
    <w:rsid w:val="000C4ABA"/>
    <w:rsid w:val="000C4C6F"/>
    <w:rsid w:val="000C5005"/>
    <w:rsid w:val="000C5F4C"/>
    <w:rsid w:val="000C67AB"/>
    <w:rsid w:val="000C6807"/>
    <w:rsid w:val="000D055D"/>
    <w:rsid w:val="000D0AF1"/>
    <w:rsid w:val="000D112C"/>
    <w:rsid w:val="000D1730"/>
    <w:rsid w:val="000D1A1D"/>
    <w:rsid w:val="000D2008"/>
    <w:rsid w:val="000D20D0"/>
    <w:rsid w:val="000D40E8"/>
    <w:rsid w:val="000D4BC8"/>
    <w:rsid w:val="000D637A"/>
    <w:rsid w:val="000D6E2B"/>
    <w:rsid w:val="000D734E"/>
    <w:rsid w:val="000D7B38"/>
    <w:rsid w:val="000D7E73"/>
    <w:rsid w:val="000E0FC0"/>
    <w:rsid w:val="000E10FE"/>
    <w:rsid w:val="000E1F5B"/>
    <w:rsid w:val="000E2151"/>
    <w:rsid w:val="000E29CF"/>
    <w:rsid w:val="000E348D"/>
    <w:rsid w:val="000E520C"/>
    <w:rsid w:val="000E74E9"/>
    <w:rsid w:val="000F038D"/>
    <w:rsid w:val="000F135D"/>
    <w:rsid w:val="000F22AA"/>
    <w:rsid w:val="000F28D4"/>
    <w:rsid w:val="000F3AE1"/>
    <w:rsid w:val="000F3BD7"/>
    <w:rsid w:val="000F4821"/>
    <w:rsid w:val="000F62C9"/>
    <w:rsid w:val="000F65F8"/>
    <w:rsid w:val="00102943"/>
    <w:rsid w:val="00102B1B"/>
    <w:rsid w:val="0010363A"/>
    <w:rsid w:val="00103D30"/>
    <w:rsid w:val="00103F8F"/>
    <w:rsid w:val="00104C2E"/>
    <w:rsid w:val="0010641B"/>
    <w:rsid w:val="0010791A"/>
    <w:rsid w:val="00110519"/>
    <w:rsid w:val="00110EA2"/>
    <w:rsid w:val="00113088"/>
    <w:rsid w:val="00114643"/>
    <w:rsid w:val="00115231"/>
    <w:rsid w:val="001200A5"/>
    <w:rsid w:val="00121060"/>
    <w:rsid w:val="00121496"/>
    <w:rsid w:val="00121AD2"/>
    <w:rsid w:val="00121C82"/>
    <w:rsid w:val="001228C6"/>
    <w:rsid w:val="0012329E"/>
    <w:rsid w:val="001239FC"/>
    <w:rsid w:val="00123E4A"/>
    <w:rsid w:val="0012476C"/>
    <w:rsid w:val="00125EEC"/>
    <w:rsid w:val="00126A67"/>
    <w:rsid w:val="00126A73"/>
    <w:rsid w:val="001303CA"/>
    <w:rsid w:val="00130449"/>
    <w:rsid w:val="00130BAB"/>
    <w:rsid w:val="00130DD9"/>
    <w:rsid w:val="00131191"/>
    <w:rsid w:val="001313E4"/>
    <w:rsid w:val="0013191B"/>
    <w:rsid w:val="00132340"/>
    <w:rsid w:val="001329F0"/>
    <w:rsid w:val="00132CD9"/>
    <w:rsid w:val="00132F34"/>
    <w:rsid w:val="00133379"/>
    <w:rsid w:val="00134078"/>
    <w:rsid w:val="001346C2"/>
    <w:rsid w:val="00135952"/>
    <w:rsid w:val="00135B05"/>
    <w:rsid w:val="001408CF"/>
    <w:rsid w:val="001413B9"/>
    <w:rsid w:val="00141B3B"/>
    <w:rsid w:val="0014290B"/>
    <w:rsid w:val="00142FCD"/>
    <w:rsid w:val="001443C1"/>
    <w:rsid w:val="001449F2"/>
    <w:rsid w:val="00147969"/>
    <w:rsid w:val="00147B0F"/>
    <w:rsid w:val="00150078"/>
    <w:rsid w:val="00150359"/>
    <w:rsid w:val="00150736"/>
    <w:rsid w:val="00150BE9"/>
    <w:rsid w:val="00152385"/>
    <w:rsid w:val="00152658"/>
    <w:rsid w:val="0015268F"/>
    <w:rsid w:val="00152FCC"/>
    <w:rsid w:val="001530F6"/>
    <w:rsid w:val="00153204"/>
    <w:rsid w:val="00153867"/>
    <w:rsid w:val="001549AA"/>
    <w:rsid w:val="001567D4"/>
    <w:rsid w:val="001573D7"/>
    <w:rsid w:val="00160B31"/>
    <w:rsid w:val="00160B8B"/>
    <w:rsid w:val="00160CAC"/>
    <w:rsid w:val="00160FAF"/>
    <w:rsid w:val="00161532"/>
    <w:rsid w:val="00161A2C"/>
    <w:rsid w:val="0016231B"/>
    <w:rsid w:val="001623CB"/>
    <w:rsid w:val="00162E91"/>
    <w:rsid w:val="00162EA8"/>
    <w:rsid w:val="00163A42"/>
    <w:rsid w:val="00164CB3"/>
    <w:rsid w:val="00166BE5"/>
    <w:rsid w:val="00166E72"/>
    <w:rsid w:val="00167364"/>
    <w:rsid w:val="00172ACE"/>
    <w:rsid w:val="00173933"/>
    <w:rsid w:val="001747DF"/>
    <w:rsid w:val="00174B6B"/>
    <w:rsid w:val="00174CC1"/>
    <w:rsid w:val="00174F3C"/>
    <w:rsid w:val="00175991"/>
    <w:rsid w:val="00176148"/>
    <w:rsid w:val="00176536"/>
    <w:rsid w:val="00177DF7"/>
    <w:rsid w:val="00180678"/>
    <w:rsid w:val="00181125"/>
    <w:rsid w:val="00181CD8"/>
    <w:rsid w:val="00181EF8"/>
    <w:rsid w:val="00181FFA"/>
    <w:rsid w:val="0018243C"/>
    <w:rsid w:val="001824E9"/>
    <w:rsid w:val="001838C2"/>
    <w:rsid w:val="00183D75"/>
    <w:rsid w:val="0018462A"/>
    <w:rsid w:val="001847B1"/>
    <w:rsid w:val="00184FDC"/>
    <w:rsid w:val="00185D2A"/>
    <w:rsid w:val="001865EF"/>
    <w:rsid w:val="00186C77"/>
    <w:rsid w:val="00187AFD"/>
    <w:rsid w:val="00190080"/>
    <w:rsid w:val="00190314"/>
    <w:rsid w:val="0019070E"/>
    <w:rsid w:val="00191096"/>
    <w:rsid w:val="0019202E"/>
    <w:rsid w:val="00192C69"/>
    <w:rsid w:val="00193BBE"/>
    <w:rsid w:val="001941A6"/>
    <w:rsid w:val="00197A70"/>
    <w:rsid w:val="001A1818"/>
    <w:rsid w:val="001A1C6F"/>
    <w:rsid w:val="001A3789"/>
    <w:rsid w:val="001A3BEF"/>
    <w:rsid w:val="001A50BD"/>
    <w:rsid w:val="001A57BB"/>
    <w:rsid w:val="001A57E2"/>
    <w:rsid w:val="001A5E47"/>
    <w:rsid w:val="001A65AD"/>
    <w:rsid w:val="001A730B"/>
    <w:rsid w:val="001A74FF"/>
    <w:rsid w:val="001B03A9"/>
    <w:rsid w:val="001B23B6"/>
    <w:rsid w:val="001B2B65"/>
    <w:rsid w:val="001B2C49"/>
    <w:rsid w:val="001B2D3D"/>
    <w:rsid w:val="001B3AAB"/>
    <w:rsid w:val="001B4183"/>
    <w:rsid w:val="001B4449"/>
    <w:rsid w:val="001B46DA"/>
    <w:rsid w:val="001B484E"/>
    <w:rsid w:val="001B4BAF"/>
    <w:rsid w:val="001B654D"/>
    <w:rsid w:val="001B7839"/>
    <w:rsid w:val="001C053C"/>
    <w:rsid w:val="001C1101"/>
    <w:rsid w:val="001C1E68"/>
    <w:rsid w:val="001C2081"/>
    <w:rsid w:val="001C26BC"/>
    <w:rsid w:val="001C27AE"/>
    <w:rsid w:val="001C3102"/>
    <w:rsid w:val="001C38A6"/>
    <w:rsid w:val="001C4B4C"/>
    <w:rsid w:val="001C5C65"/>
    <w:rsid w:val="001C63F9"/>
    <w:rsid w:val="001D019E"/>
    <w:rsid w:val="001D08C5"/>
    <w:rsid w:val="001D25C0"/>
    <w:rsid w:val="001D2703"/>
    <w:rsid w:val="001D3D3B"/>
    <w:rsid w:val="001D42A1"/>
    <w:rsid w:val="001D46EB"/>
    <w:rsid w:val="001D497A"/>
    <w:rsid w:val="001D55A5"/>
    <w:rsid w:val="001D627A"/>
    <w:rsid w:val="001D6748"/>
    <w:rsid w:val="001D7A13"/>
    <w:rsid w:val="001D7CAA"/>
    <w:rsid w:val="001D7D14"/>
    <w:rsid w:val="001E106F"/>
    <w:rsid w:val="001E13BE"/>
    <w:rsid w:val="001E1809"/>
    <w:rsid w:val="001E180B"/>
    <w:rsid w:val="001E1C21"/>
    <w:rsid w:val="001E2A63"/>
    <w:rsid w:val="001E2B67"/>
    <w:rsid w:val="001E391B"/>
    <w:rsid w:val="001E4201"/>
    <w:rsid w:val="001E4BA5"/>
    <w:rsid w:val="001E5650"/>
    <w:rsid w:val="001E5B21"/>
    <w:rsid w:val="001E5D8D"/>
    <w:rsid w:val="001E618F"/>
    <w:rsid w:val="001E6923"/>
    <w:rsid w:val="001E6B71"/>
    <w:rsid w:val="001E713A"/>
    <w:rsid w:val="001F089C"/>
    <w:rsid w:val="001F09DC"/>
    <w:rsid w:val="001F1136"/>
    <w:rsid w:val="001F1EA1"/>
    <w:rsid w:val="001F2512"/>
    <w:rsid w:val="001F2D18"/>
    <w:rsid w:val="001F2EE6"/>
    <w:rsid w:val="001F37B0"/>
    <w:rsid w:val="001F57CB"/>
    <w:rsid w:val="001F5924"/>
    <w:rsid w:val="001F684D"/>
    <w:rsid w:val="001F6E9F"/>
    <w:rsid w:val="001F7F00"/>
    <w:rsid w:val="002000AD"/>
    <w:rsid w:val="002008CD"/>
    <w:rsid w:val="00201139"/>
    <w:rsid w:val="0020168F"/>
    <w:rsid w:val="002018BE"/>
    <w:rsid w:val="0020251C"/>
    <w:rsid w:val="0020295D"/>
    <w:rsid w:val="00202A30"/>
    <w:rsid w:val="00202E87"/>
    <w:rsid w:val="002030EA"/>
    <w:rsid w:val="0020469C"/>
    <w:rsid w:val="00205E99"/>
    <w:rsid w:val="002070F5"/>
    <w:rsid w:val="002109BF"/>
    <w:rsid w:val="00210BE9"/>
    <w:rsid w:val="00210D2C"/>
    <w:rsid w:val="002125C2"/>
    <w:rsid w:val="00212871"/>
    <w:rsid w:val="0021346F"/>
    <w:rsid w:val="00213F29"/>
    <w:rsid w:val="0021431C"/>
    <w:rsid w:val="002145E7"/>
    <w:rsid w:val="0021529B"/>
    <w:rsid w:val="00215F5D"/>
    <w:rsid w:val="00216F7C"/>
    <w:rsid w:val="00217662"/>
    <w:rsid w:val="00220C96"/>
    <w:rsid w:val="002215C7"/>
    <w:rsid w:val="00221630"/>
    <w:rsid w:val="00222F18"/>
    <w:rsid w:val="00223E34"/>
    <w:rsid w:val="0022437C"/>
    <w:rsid w:val="00225719"/>
    <w:rsid w:val="00226865"/>
    <w:rsid w:val="00226EE1"/>
    <w:rsid w:val="00227687"/>
    <w:rsid w:val="002306EF"/>
    <w:rsid w:val="00232648"/>
    <w:rsid w:val="00232D31"/>
    <w:rsid w:val="0023375B"/>
    <w:rsid w:val="0023377E"/>
    <w:rsid w:val="0023569D"/>
    <w:rsid w:val="0023658D"/>
    <w:rsid w:val="00236C10"/>
    <w:rsid w:val="00237A9C"/>
    <w:rsid w:val="00240C07"/>
    <w:rsid w:val="00242483"/>
    <w:rsid w:val="002432C1"/>
    <w:rsid w:val="00243FBB"/>
    <w:rsid w:val="00244375"/>
    <w:rsid w:val="002443BC"/>
    <w:rsid w:val="00244E7B"/>
    <w:rsid w:val="0024535D"/>
    <w:rsid w:val="00246503"/>
    <w:rsid w:val="00247C58"/>
    <w:rsid w:val="00247CC2"/>
    <w:rsid w:val="00247DCB"/>
    <w:rsid w:val="0025083A"/>
    <w:rsid w:val="002512AD"/>
    <w:rsid w:val="00251780"/>
    <w:rsid w:val="002524A3"/>
    <w:rsid w:val="00252CEC"/>
    <w:rsid w:val="00253318"/>
    <w:rsid w:val="00254515"/>
    <w:rsid w:val="00254CBB"/>
    <w:rsid w:val="00254D5D"/>
    <w:rsid w:val="002550B8"/>
    <w:rsid w:val="00255E49"/>
    <w:rsid w:val="0025679E"/>
    <w:rsid w:val="002575BC"/>
    <w:rsid w:val="00260041"/>
    <w:rsid w:val="00260203"/>
    <w:rsid w:val="00260344"/>
    <w:rsid w:val="00260463"/>
    <w:rsid w:val="0026047C"/>
    <w:rsid w:val="00261454"/>
    <w:rsid w:val="00261EFB"/>
    <w:rsid w:val="00264420"/>
    <w:rsid w:val="00264650"/>
    <w:rsid w:val="0026493F"/>
    <w:rsid w:val="00264BA7"/>
    <w:rsid w:val="002651EF"/>
    <w:rsid w:val="00265BF9"/>
    <w:rsid w:val="002667C3"/>
    <w:rsid w:val="00267504"/>
    <w:rsid w:val="002679D4"/>
    <w:rsid w:val="00271221"/>
    <w:rsid w:val="00273605"/>
    <w:rsid w:val="00275108"/>
    <w:rsid w:val="00275416"/>
    <w:rsid w:val="00275B09"/>
    <w:rsid w:val="002768E9"/>
    <w:rsid w:val="00281478"/>
    <w:rsid w:val="0028156D"/>
    <w:rsid w:val="0028159C"/>
    <w:rsid w:val="002815CE"/>
    <w:rsid w:val="002819E5"/>
    <w:rsid w:val="002827AB"/>
    <w:rsid w:val="00282F13"/>
    <w:rsid w:val="00284521"/>
    <w:rsid w:val="0028514E"/>
    <w:rsid w:val="00285E75"/>
    <w:rsid w:val="0028647E"/>
    <w:rsid w:val="0028772F"/>
    <w:rsid w:val="0029271C"/>
    <w:rsid w:val="00293E87"/>
    <w:rsid w:val="00294278"/>
    <w:rsid w:val="002943C8"/>
    <w:rsid w:val="00294CB9"/>
    <w:rsid w:val="002952E2"/>
    <w:rsid w:val="00295A65"/>
    <w:rsid w:val="0029624A"/>
    <w:rsid w:val="0029667F"/>
    <w:rsid w:val="002A0669"/>
    <w:rsid w:val="002A1858"/>
    <w:rsid w:val="002A19AC"/>
    <w:rsid w:val="002A2197"/>
    <w:rsid w:val="002A2630"/>
    <w:rsid w:val="002A4410"/>
    <w:rsid w:val="002A46E2"/>
    <w:rsid w:val="002A5072"/>
    <w:rsid w:val="002A571D"/>
    <w:rsid w:val="002A5984"/>
    <w:rsid w:val="002A63B9"/>
    <w:rsid w:val="002A6584"/>
    <w:rsid w:val="002A6E5C"/>
    <w:rsid w:val="002A6EB8"/>
    <w:rsid w:val="002A76DE"/>
    <w:rsid w:val="002B01E7"/>
    <w:rsid w:val="002B0347"/>
    <w:rsid w:val="002B0640"/>
    <w:rsid w:val="002B177E"/>
    <w:rsid w:val="002B37AE"/>
    <w:rsid w:val="002B3D13"/>
    <w:rsid w:val="002B4863"/>
    <w:rsid w:val="002B4913"/>
    <w:rsid w:val="002B4A72"/>
    <w:rsid w:val="002B56BF"/>
    <w:rsid w:val="002B5B94"/>
    <w:rsid w:val="002B6EA4"/>
    <w:rsid w:val="002B739E"/>
    <w:rsid w:val="002C1B8E"/>
    <w:rsid w:val="002C1CF2"/>
    <w:rsid w:val="002C2126"/>
    <w:rsid w:val="002C3000"/>
    <w:rsid w:val="002C3774"/>
    <w:rsid w:val="002C4C8F"/>
    <w:rsid w:val="002C5701"/>
    <w:rsid w:val="002C78E1"/>
    <w:rsid w:val="002C7DCC"/>
    <w:rsid w:val="002C7F8B"/>
    <w:rsid w:val="002D1751"/>
    <w:rsid w:val="002D209A"/>
    <w:rsid w:val="002D220D"/>
    <w:rsid w:val="002D251B"/>
    <w:rsid w:val="002D32DE"/>
    <w:rsid w:val="002D39F9"/>
    <w:rsid w:val="002D3CA6"/>
    <w:rsid w:val="002D3D32"/>
    <w:rsid w:val="002D46E8"/>
    <w:rsid w:val="002D4BBB"/>
    <w:rsid w:val="002D4CA2"/>
    <w:rsid w:val="002D566E"/>
    <w:rsid w:val="002D7BE0"/>
    <w:rsid w:val="002E0310"/>
    <w:rsid w:val="002E20D8"/>
    <w:rsid w:val="002E51E5"/>
    <w:rsid w:val="002E6B6F"/>
    <w:rsid w:val="002E75D9"/>
    <w:rsid w:val="002F0B55"/>
    <w:rsid w:val="002F13D5"/>
    <w:rsid w:val="002F1716"/>
    <w:rsid w:val="002F1ED2"/>
    <w:rsid w:val="002F1F86"/>
    <w:rsid w:val="002F2679"/>
    <w:rsid w:val="002F51E4"/>
    <w:rsid w:val="002F545E"/>
    <w:rsid w:val="002F585F"/>
    <w:rsid w:val="002F62C1"/>
    <w:rsid w:val="002F7028"/>
    <w:rsid w:val="002F734A"/>
    <w:rsid w:val="002F7E0D"/>
    <w:rsid w:val="00300281"/>
    <w:rsid w:val="003002C4"/>
    <w:rsid w:val="0030126D"/>
    <w:rsid w:val="003021B8"/>
    <w:rsid w:val="00302F5D"/>
    <w:rsid w:val="00303078"/>
    <w:rsid w:val="003031F3"/>
    <w:rsid w:val="00303FC4"/>
    <w:rsid w:val="0030405C"/>
    <w:rsid w:val="00304E61"/>
    <w:rsid w:val="0030523B"/>
    <w:rsid w:val="00305394"/>
    <w:rsid w:val="00305717"/>
    <w:rsid w:val="003059DB"/>
    <w:rsid w:val="00306A40"/>
    <w:rsid w:val="00307E9B"/>
    <w:rsid w:val="003103B9"/>
    <w:rsid w:val="00311ABE"/>
    <w:rsid w:val="00311BDD"/>
    <w:rsid w:val="00312C67"/>
    <w:rsid w:val="0031310E"/>
    <w:rsid w:val="00313282"/>
    <w:rsid w:val="003145FF"/>
    <w:rsid w:val="00314A34"/>
    <w:rsid w:val="003156D5"/>
    <w:rsid w:val="00315BDA"/>
    <w:rsid w:val="003163C5"/>
    <w:rsid w:val="00316754"/>
    <w:rsid w:val="00316E66"/>
    <w:rsid w:val="0031703B"/>
    <w:rsid w:val="003175DE"/>
    <w:rsid w:val="0031775D"/>
    <w:rsid w:val="00317D95"/>
    <w:rsid w:val="003201F6"/>
    <w:rsid w:val="00320C8E"/>
    <w:rsid w:val="003211D7"/>
    <w:rsid w:val="0032426E"/>
    <w:rsid w:val="00324831"/>
    <w:rsid w:val="0032590F"/>
    <w:rsid w:val="00326E34"/>
    <w:rsid w:val="003274C6"/>
    <w:rsid w:val="00327F4C"/>
    <w:rsid w:val="00330408"/>
    <w:rsid w:val="003320B7"/>
    <w:rsid w:val="00332793"/>
    <w:rsid w:val="00332A64"/>
    <w:rsid w:val="00332E30"/>
    <w:rsid w:val="003333DC"/>
    <w:rsid w:val="0033362C"/>
    <w:rsid w:val="00334268"/>
    <w:rsid w:val="00334A43"/>
    <w:rsid w:val="00341FA9"/>
    <w:rsid w:val="0034253C"/>
    <w:rsid w:val="0034318D"/>
    <w:rsid w:val="00345076"/>
    <w:rsid w:val="00345A52"/>
    <w:rsid w:val="00347F38"/>
    <w:rsid w:val="003500DA"/>
    <w:rsid w:val="0035190E"/>
    <w:rsid w:val="003519A5"/>
    <w:rsid w:val="003520D9"/>
    <w:rsid w:val="003536AA"/>
    <w:rsid w:val="00354323"/>
    <w:rsid w:val="003545D9"/>
    <w:rsid w:val="00354843"/>
    <w:rsid w:val="00356F7D"/>
    <w:rsid w:val="003571F0"/>
    <w:rsid w:val="003573FE"/>
    <w:rsid w:val="00357A55"/>
    <w:rsid w:val="003614AB"/>
    <w:rsid w:val="00361FFE"/>
    <w:rsid w:val="00362006"/>
    <w:rsid w:val="00362246"/>
    <w:rsid w:val="00363B41"/>
    <w:rsid w:val="00363D97"/>
    <w:rsid w:val="00365160"/>
    <w:rsid w:val="00365BBE"/>
    <w:rsid w:val="003664BE"/>
    <w:rsid w:val="0036738E"/>
    <w:rsid w:val="003676D2"/>
    <w:rsid w:val="00367768"/>
    <w:rsid w:val="00367CF8"/>
    <w:rsid w:val="00370DF7"/>
    <w:rsid w:val="0037116B"/>
    <w:rsid w:val="003718C3"/>
    <w:rsid w:val="00372439"/>
    <w:rsid w:val="00372A9A"/>
    <w:rsid w:val="00373223"/>
    <w:rsid w:val="00373938"/>
    <w:rsid w:val="00374A2F"/>
    <w:rsid w:val="00376B64"/>
    <w:rsid w:val="00376C4B"/>
    <w:rsid w:val="00376E80"/>
    <w:rsid w:val="00380617"/>
    <w:rsid w:val="003808B5"/>
    <w:rsid w:val="00380E61"/>
    <w:rsid w:val="00380F87"/>
    <w:rsid w:val="00381765"/>
    <w:rsid w:val="00381B3D"/>
    <w:rsid w:val="00381C6D"/>
    <w:rsid w:val="00381DCA"/>
    <w:rsid w:val="0038255B"/>
    <w:rsid w:val="003846EA"/>
    <w:rsid w:val="00384815"/>
    <w:rsid w:val="00384898"/>
    <w:rsid w:val="00384A1E"/>
    <w:rsid w:val="0038547B"/>
    <w:rsid w:val="00385CB7"/>
    <w:rsid w:val="0038613B"/>
    <w:rsid w:val="0038620D"/>
    <w:rsid w:val="00386361"/>
    <w:rsid w:val="003863E3"/>
    <w:rsid w:val="00386F19"/>
    <w:rsid w:val="003877AD"/>
    <w:rsid w:val="0039044C"/>
    <w:rsid w:val="00390815"/>
    <w:rsid w:val="0039085B"/>
    <w:rsid w:val="0039209F"/>
    <w:rsid w:val="003933AC"/>
    <w:rsid w:val="0039564D"/>
    <w:rsid w:val="0039573F"/>
    <w:rsid w:val="003963C9"/>
    <w:rsid w:val="00397342"/>
    <w:rsid w:val="00397A9C"/>
    <w:rsid w:val="00397FEC"/>
    <w:rsid w:val="003A112F"/>
    <w:rsid w:val="003A202B"/>
    <w:rsid w:val="003A22D9"/>
    <w:rsid w:val="003A2A44"/>
    <w:rsid w:val="003A3472"/>
    <w:rsid w:val="003A441B"/>
    <w:rsid w:val="003A4DDD"/>
    <w:rsid w:val="003A6440"/>
    <w:rsid w:val="003A64BC"/>
    <w:rsid w:val="003A6A62"/>
    <w:rsid w:val="003A779C"/>
    <w:rsid w:val="003A79DA"/>
    <w:rsid w:val="003B02BA"/>
    <w:rsid w:val="003B0AA3"/>
    <w:rsid w:val="003B1174"/>
    <w:rsid w:val="003B2369"/>
    <w:rsid w:val="003B27EE"/>
    <w:rsid w:val="003B4D5F"/>
    <w:rsid w:val="003B5FA7"/>
    <w:rsid w:val="003B6EF2"/>
    <w:rsid w:val="003B73D4"/>
    <w:rsid w:val="003B76C6"/>
    <w:rsid w:val="003C04A4"/>
    <w:rsid w:val="003C1675"/>
    <w:rsid w:val="003C1759"/>
    <w:rsid w:val="003C19A7"/>
    <w:rsid w:val="003C2C8A"/>
    <w:rsid w:val="003C3B87"/>
    <w:rsid w:val="003C3DA5"/>
    <w:rsid w:val="003C4BE8"/>
    <w:rsid w:val="003C5486"/>
    <w:rsid w:val="003C589E"/>
    <w:rsid w:val="003C5B87"/>
    <w:rsid w:val="003C5DEA"/>
    <w:rsid w:val="003C6707"/>
    <w:rsid w:val="003C724D"/>
    <w:rsid w:val="003C7927"/>
    <w:rsid w:val="003C7ED3"/>
    <w:rsid w:val="003D02CA"/>
    <w:rsid w:val="003D1533"/>
    <w:rsid w:val="003D166A"/>
    <w:rsid w:val="003D16C9"/>
    <w:rsid w:val="003D1A3F"/>
    <w:rsid w:val="003D37A2"/>
    <w:rsid w:val="003D3AF7"/>
    <w:rsid w:val="003D3F74"/>
    <w:rsid w:val="003D3F77"/>
    <w:rsid w:val="003D4396"/>
    <w:rsid w:val="003D4F11"/>
    <w:rsid w:val="003D5170"/>
    <w:rsid w:val="003D5A60"/>
    <w:rsid w:val="003D68A5"/>
    <w:rsid w:val="003D6F3B"/>
    <w:rsid w:val="003D7313"/>
    <w:rsid w:val="003D7D04"/>
    <w:rsid w:val="003E0D87"/>
    <w:rsid w:val="003E0ED2"/>
    <w:rsid w:val="003E12E9"/>
    <w:rsid w:val="003E1919"/>
    <w:rsid w:val="003E192E"/>
    <w:rsid w:val="003E265A"/>
    <w:rsid w:val="003E313C"/>
    <w:rsid w:val="003E31EC"/>
    <w:rsid w:val="003E3F2C"/>
    <w:rsid w:val="003E4B26"/>
    <w:rsid w:val="003E4D85"/>
    <w:rsid w:val="003E52DF"/>
    <w:rsid w:val="003E55C4"/>
    <w:rsid w:val="003E605C"/>
    <w:rsid w:val="003E622A"/>
    <w:rsid w:val="003E651A"/>
    <w:rsid w:val="003E6E5E"/>
    <w:rsid w:val="003E74B8"/>
    <w:rsid w:val="003F0830"/>
    <w:rsid w:val="003F093B"/>
    <w:rsid w:val="003F0CC6"/>
    <w:rsid w:val="003F120F"/>
    <w:rsid w:val="003F1780"/>
    <w:rsid w:val="003F1ABB"/>
    <w:rsid w:val="003F2575"/>
    <w:rsid w:val="003F4BA2"/>
    <w:rsid w:val="003F53C5"/>
    <w:rsid w:val="003F58EC"/>
    <w:rsid w:val="00400E5C"/>
    <w:rsid w:val="00401252"/>
    <w:rsid w:val="00401996"/>
    <w:rsid w:val="004022B1"/>
    <w:rsid w:val="00402D6D"/>
    <w:rsid w:val="00403015"/>
    <w:rsid w:val="0040306F"/>
    <w:rsid w:val="00403C76"/>
    <w:rsid w:val="00404C49"/>
    <w:rsid w:val="004059B8"/>
    <w:rsid w:val="004106ED"/>
    <w:rsid w:val="00411EC2"/>
    <w:rsid w:val="00411FC5"/>
    <w:rsid w:val="00412151"/>
    <w:rsid w:val="00412507"/>
    <w:rsid w:val="004130DB"/>
    <w:rsid w:val="00415E45"/>
    <w:rsid w:val="0041636E"/>
    <w:rsid w:val="00416FFD"/>
    <w:rsid w:val="00417E32"/>
    <w:rsid w:val="0042091D"/>
    <w:rsid w:val="004209F0"/>
    <w:rsid w:val="004240F3"/>
    <w:rsid w:val="00425673"/>
    <w:rsid w:val="00425AFE"/>
    <w:rsid w:val="0042739F"/>
    <w:rsid w:val="004276BD"/>
    <w:rsid w:val="00430BE6"/>
    <w:rsid w:val="00431416"/>
    <w:rsid w:val="00432C5E"/>
    <w:rsid w:val="00432F14"/>
    <w:rsid w:val="004334C3"/>
    <w:rsid w:val="00433611"/>
    <w:rsid w:val="00433E0F"/>
    <w:rsid w:val="00437430"/>
    <w:rsid w:val="00437561"/>
    <w:rsid w:val="00440006"/>
    <w:rsid w:val="0044139F"/>
    <w:rsid w:val="00441765"/>
    <w:rsid w:val="00441901"/>
    <w:rsid w:val="00443102"/>
    <w:rsid w:val="00443447"/>
    <w:rsid w:val="0044399B"/>
    <w:rsid w:val="00444272"/>
    <w:rsid w:val="00444554"/>
    <w:rsid w:val="00445BD7"/>
    <w:rsid w:val="00445CBC"/>
    <w:rsid w:val="00445FC0"/>
    <w:rsid w:val="00445FF1"/>
    <w:rsid w:val="00446C83"/>
    <w:rsid w:val="00446F15"/>
    <w:rsid w:val="004471E5"/>
    <w:rsid w:val="004476C0"/>
    <w:rsid w:val="004477A6"/>
    <w:rsid w:val="0045075C"/>
    <w:rsid w:val="00450C75"/>
    <w:rsid w:val="004533A8"/>
    <w:rsid w:val="00455027"/>
    <w:rsid w:val="00455A0A"/>
    <w:rsid w:val="00456B67"/>
    <w:rsid w:val="0045743E"/>
    <w:rsid w:val="00457560"/>
    <w:rsid w:val="00457678"/>
    <w:rsid w:val="00461527"/>
    <w:rsid w:val="00464B60"/>
    <w:rsid w:val="00466E80"/>
    <w:rsid w:val="004676EB"/>
    <w:rsid w:val="00470416"/>
    <w:rsid w:val="0047073A"/>
    <w:rsid w:val="00471D37"/>
    <w:rsid w:val="00471F56"/>
    <w:rsid w:val="004720D0"/>
    <w:rsid w:val="00472805"/>
    <w:rsid w:val="004737B6"/>
    <w:rsid w:val="00474896"/>
    <w:rsid w:val="00474FEB"/>
    <w:rsid w:val="00476B9E"/>
    <w:rsid w:val="00476C61"/>
    <w:rsid w:val="00480270"/>
    <w:rsid w:val="00480879"/>
    <w:rsid w:val="00481343"/>
    <w:rsid w:val="0048177E"/>
    <w:rsid w:val="00482065"/>
    <w:rsid w:val="0048305C"/>
    <w:rsid w:val="00483BAA"/>
    <w:rsid w:val="004866D0"/>
    <w:rsid w:val="0049055D"/>
    <w:rsid w:val="00491B39"/>
    <w:rsid w:val="004922C6"/>
    <w:rsid w:val="00492ABB"/>
    <w:rsid w:val="004931FA"/>
    <w:rsid w:val="00493D75"/>
    <w:rsid w:val="004948B4"/>
    <w:rsid w:val="004949CC"/>
    <w:rsid w:val="00496D2B"/>
    <w:rsid w:val="004A1574"/>
    <w:rsid w:val="004A51AA"/>
    <w:rsid w:val="004A5791"/>
    <w:rsid w:val="004A5DEA"/>
    <w:rsid w:val="004A734A"/>
    <w:rsid w:val="004B1637"/>
    <w:rsid w:val="004B1AC8"/>
    <w:rsid w:val="004B2E62"/>
    <w:rsid w:val="004B43A4"/>
    <w:rsid w:val="004B6495"/>
    <w:rsid w:val="004B71D9"/>
    <w:rsid w:val="004C0104"/>
    <w:rsid w:val="004C0139"/>
    <w:rsid w:val="004C2D85"/>
    <w:rsid w:val="004C2EBA"/>
    <w:rsid w:val="004C2F68"/>
    <w:rsid w:val="004C348E"/>
    <w:rsid w:val="004C3551"/>
    <w:rsid w:val="004C4459"/>
    <w:rsid w:val="004C4701"/>
    <w:rsid w:val="004C5561"/>
    <w:rsid w:val="004C6060"/>
    <w:rsid w:val="004C6097"/>
    <w:rsid w:val="004C64B1"/>
    <w:rsid w:val="004C6543"/>
    <w:rsid w:val="004C68E2"/>
    <w:rsid w:val="004C78EA"/>
    <w:rsid w:val="004D037E"/>
    <w:rsid w:val="004D0A2F"/>
    <w:rsid w:val="004D2412"/>
    <w:rsid w:val="004D2904"/>
    <w:rsid w:val="004D29E0"/>
    <w:rsid w:val="004D3125"/>
    <w:rsid w:val="004D3687"/>
    <w:rsid w:val="004D3C11"/>
    <w:rsid w:val="004D3CA7"/>
    <w:rsid w:val="004D5164"/>
    <w:rsid w:val="004D6073"/>
    <w:rsid w:val="004D7F41"/>
    <w:rsid w:val="004E1721"/>
    <w:rsid w:val="004E1A38"/>
    <w:rsid w:val="004E1BE9"/>
    <w:rsid w:val="004E2E53"/>
    <w:rsid w:val="004E332C"/>
    <w:rsid w:val="004E3735"/>
    <w:rsid w:val="004E3892"/>
    <w:rsid w:val="004E3A31"/>
    <w:rsid w:val="004E3ABC"/>
    <w:rsid w:val="004E5C4F"/>
    <w:rsid w:val="004E5F65"/>
    <w:rsid w:val="004E6E28"/>
    <w:rsid w:val="004E7AD5"/>
    <w:rsid w:val="004F08EB"/>
    <w:rsid w:val="004F1E1C"/>
    <w:rsid w:val="004F2502"/>
    <w:rsid w:val="004F287F"/>
    <w:rsid w:val="004F3200"/>
    <w:rsid w:val="004F57A8"/>
    <w:rsid w:val="004F768E"/>
    <w:rsid w:val="004F76C5"/>
    <w:rsid w:val="00500454"/>
    <w:rsid w:val="00500473"/>
    <w:rsid w:val="00500571"/>
    <w:rsid w:val="00500E76"/>
    <w:rsid w:val="00502A04"/>
    <w:rsid w:val="005038A7"/>
    <w:rsid w:val="00504822"/>
    <w:rsid w:val="005049A5"/>
    <w:rsid w:val="005052FA"/>
    <w:rsid w:val="00505984"/>
    <w:rsid w:val="00505ABF"/>
    <w:rsid w:val="00507C87"/>
    <w:rsid w:val="00510B47"/>
    <w:rsid w:val="0051109C"/>
    <w:rsid w:val="005111CA"/>
    <w:rsid w:val="00512018"/>
    <w:rsid w:val="00513A1F"/>
    <w:rsid w:val="0051464E"/>
    <w:rsid w:val="00514C38"/>
    <w:rsid w:val="005162D4"/>
    <w:rsid w:val="00516A2F"/>
    <w:rsid w:val="00517EA5"/>
    <w:rsid w:val="00520A00"/>
    <w:rsid w:val="00522E0C"/>
    <w:rsid w:val="00523C08"/>
    <w:rsid w:val="005241AF"/>
    <w:rsid w:val="00524FA8"/>
    <w:rsid w:val="005253CA"/>
    <w:rsid w:val="00525CF7"/>
    <w:rsid w:val="00525D52"/>
    <w:rsid w:val="00525D9A"/>
    <w:rsid w:val="00525F46"/>
    <w:rsid w:val="00527205"/>
    <w:rsid w:val="005277F1"/>
    <w:rsid w:val="00527844"/>
    <w:rsid w:val="0052793C"/>
    <w:rsid w:val="00527CE3"/>
    <w:rsid w:val="00530CDE"/>
    <w:rsid w:val="005313F3"/>
    <w:rsid w:val="00531657"/>
    <w:rsid w:val="00531A50"/>
    <w:rsid w:val="0053214F"/>
    <w:rsid w:val="0053237A"/>
    <w:rsid w:val="00532A14"/>
    <w:rsid w:val="0053448D"/>
    <w:rsid w:val="0053484C"/>
    <w:rsid w:val="00534F40"/>
    <w:rsid w:val="00537403"/>
    <w:rsid w:val="005403F4"/>
    <w:rsid w:val="00541237"/>
    <w:rsid w:val="005413C6"/>
    <w:rsid w:val="00544DD0"/>
    <w:rsid w:val="00544FC5"/>
    <w:rsid w:val="00545D9B"/>
    <w:rsid w:val="005465C7"/>
    <w:rsid w:val="00546950"/>
    <w:rsid w:val="00546A6A"/>
    <w:rsid w:val="00547850"/>
    <w:rsid w:val="00547AD5"/>
    <w:rsid w:val="00547EDA"/>
    <w:rsid w:val="005540F7"/>
    <w:rsid w:val="00554EFE"/>
    <w:rsid w:val="00556147"/>
    <w:rsid w:val="0055638C"/>
    <w:rsid w:val="00556CF5"/>
    <w:rsid w:val="00556E6F"/>
    <w:rsid w:val="00557459"/>
    <w:rsid w:val="005577F7"/>
    <w:rsid w:val="005626ED"/>
    <w:rsid w:val="00562B41"/>
    <w:rsid w:val="00562D48"/>
    <w:rsid w:val="00562F64"/>
    <w:rsid w:val="005639D9"/>
    <w:rsid w:val="00563C67"/>
    <w:rsid w:val="0056416F"/>
    <w:rsid w:val="005646E9"/>
    <w:rsid w:val="0056494C"/>
    <w:rsid w:val="005650DC"/>
    <w:rsid w:val="005654B6"/>
    <w:rsid w:val="00566B18"/>
    <w:rsid w:val="00567FFD"/>
    <w:rsid w:val="00571473"/>
    <w:rsid w:val="005716A4"/>
    <w:rsid w:val="00571CA6"/>
    <w:rsid w:val="005723CF"/>
    <w:rsid w:val="00572CE4"/>
    <w:rsid w:val="00575216"/>
    <w:rsid w:val="00575307"/>
    <w:rsid w:val="00575C37"/>
    <w:rsid w:val="00576784"/>
    <w:rsid w:val="005805CB"/>
    <w:rsid w:val="00583176"/>
    <w:rsid w:val="005832ED"/>
    <w:rsid w:val="0058337E"/>
    <w:rsid w:val="0058341B"/>
    <w:rsid w:val="005835CA"/>
    <w:rsid w:val="00583617"/>
    <w:rsid w:val="00583D52"/>
    <w:rsid w:val="0058479D"/>
    <w:rsid w:val="00584A3A"/>
    <w:rsid w:val="00585779"/>
    <w:rsid w:val="00586121"/>
    <w:rsid w:val="00587F90"/>
    <w:rsid w:val="00591119"/>
    <w:rsid w:val="00591144"/>
    <w:rsid w:val="0059152F"/>
    <w:rsid w:val="00591B42"/>
    <w:rsid w:val="00594E34"/>
    <w:rsid w:val="00594ECA"/>
    <w:rsid w:val="00595719"/>
    <w:rsid w:val="00595D3E"/>
    <w:rsid w:val="00596AD5"/>
    <w:rsid w:val="00597016"/>
    <w:rsid w:val="00597145"/>
    <w:rsid w:val="00597420"/>
    <w:rsid w:val="00597C84"/>
    <w:rsid w:val="005A233F"/>
    <w:rsid w:val="005A250A"/>
    <w:rsid w:val="005A30AF"/>
    <w:rsid w:val="005A3F2A"/>
    <w:rsid w:val="005A40E7"/>
    <w:rsid w:val="005A4389"/>
    <w:rsid w:val="005A4862"/>
    <w:rsid w:val="005A5300"/>
    <w:rsid w:val="005A5C01"/>
    <w:rsid w:val="005A5E0D"/>
    <w:rsid w:val="005B00F5"/>
    <w:rsid w:val="005B1C97"/>
    <w:rsid w:val="005B21CD"/>
    <w:rsid w:val="005B243F"/>
    <w:rsid w:val="005B2E22"/>
    <w:rsid w:val="005B35AF"/>
    <w:rsid w:val="005B38F0"/>
    <w:rsid w:val="005B390C"/>
    <w:rsid w:val="005B5E4B"/>
    <w:rsid w:val="005B5FF8"/>
    <w:rsid w:val="005B6070"/>
    <w:rsid w:val="005B694F"/>
    <w:rsid w:val="005C064B"/>
    <w:rsid w:val="005C14B1"/>
    <w:rsid w:val="005C15C2"/>
    <w:rsid w:val="005C468B"/>
    <w:rsid w:val="005C4A14"/>
    <w:rsid w:val="005C4CAB"/>
    <w:rsid w:val="005C669C"/>
    <w:rsid w:val="005C6B07"/>
    <w:rsid w:val="005C73F1"/>
    <w:rsid w:val="005C7639"/>
    <w:rsid w:val="005C7FB0"/>
    <w:rsid w:val="005D0F04"/>
    <w:rsid w:val="005D1513"/>
    <w:rsid w:val="005D1BC5"/>
    <w:rsid w:val="005D328A"/>
    <w:rsid w:val="005D5E57"/>
    <w:rsid w:val="005D6191"/>
    <w:rsid w:val="005D6636"/>
    <w:rsid w:val="005E037B"/>
    <w:rsid w:val="005E0A9B"/>
    <w:rsid w:val="005E0C16"/>
    <w:rsid w:val="005E13AD"/>
    <w:rsid w:val="005E19CC"/>
    <w:rsid w:val="005E25D2"/>
    <w:rsid w:val="005E3032"/>
    <w:rsid w:val="005E3293"/>
    <w:rsid w:val="005E3C9D"/>
    <w:rsid w:val="005E4CDE"/>
    <w:rsid w:val="005E5657"/>
    <w:rsid w:val="005E6106"/>
    <w:rsid w:val="005E7001"/>
    <w:rsid w:val="005E7E74"/>
    <w:rsid w:val="005F07CC"/>
    <w:rsid w:val="005F1712"/>
    <w:rsid w:val="005F1AA3"/>
    <w:rsid w:val="005F23DB"/>
    <w:rsid w:val="005F289A"/>
    <w:rsid w:val="005F36E7"/>
    <w:rsid w:val="005F4FDA"/>
    <w:rsid w:val="005F5D45"/>
    <w:rsid w:val="005F5FB7"/>
    <w:rsid w:val="005F780C"/>
    <w:rsid w:val="005F7F0C"/>
    <w:rsid w:val="00600334"/>
    <w:rsid w:val="00600534"/>
    <w:rsid w:val="00601117"/>
    <w:rsid w:val="006029F8"/>
    <w:rsid w:val="006033C0"/>
    <w:rsid w:val="00603BE8"/>
    <w:rsid w:val="00603C88"/>
    <w:rsid w:val="00604276"/>
    <w:rsid w:val="006048BE"/>
    <w:rsid w:val="00606314"/>
    <w:rsid w:val="00606F15"/>
    <w:rsid w:val="006071C3"/>
    <w:rsid w:val="00607F88"/>
    <w:rsid w:val="006100E2"/>
    <w:rsid w:val="006106D2"/>
    <w:rsid w:val="00612BFA"/>
    <w:rsid w:val="00613BC0"/>
    <w:rsid w:val="006141F1"/>
    <w:rsid w:val="006144D5"/>
    <w:rsid w:val="00614765"/>
    <w:rsid w:val="00615DB4"/>
    <w:rsid w:val="0061634A"/>
    <w:rsid w:val="00616842"/>
    <w:rsid w:val="00620020"/>
    <w:rsid w:val="00620913"/>
    <w:rsid w:val="00620A42"/>
    <w:rsid w:val="00620ED9"/>
    <w:rsid w:val="0062144E"/>
    <w:rsid w:val="00622621"/>
    <w:rsid w:val="006236F3"/>
    <w:rsid w:val="00623894"/>
    <w:rsid w:val="00623CC3"/>
    <w:rsid w:val="00623CEA"/>
    <w:rsid w:val="00623FC6"/>
    <w:rsid w:val="006252A4"/>
    <w:rsid w:val="00626165"/>
    <w:rsid w:val="006267F2"/>
    <w:rsid w:val="00626909"/>
    <w:rsid w:val="00627D9A"/>
    <w:rsid w:val="00630258"/>
    <w:rsid w:val="00630557"/>
    <w:rsid w:val="006320F5"/>
    <w:rsid w:val="00633D1A"/>
    <w:rsid w:val="0063569A"/>
    <w:rsid w:val="006359DE"/>
    <w:rsid w:val="00635B48"/>
    <w:rsid w:val="00636050"/>
    <w:rsid w:val="00636953"/>
    <w:rsid w:val="006371D5"/>
    <w:rsid w:val="00637739"/>
    <w:rsid w:val="0064069B"/>
    <w:rsid w:val="00640730"/>
    <w:rsid w:val="00641C1A"/>
    <w:rsid w:val="00642774"/>
    <w:rsid w:val="00644460"/>
    <w:rsid w:val="006449FD"/>
    <w:rsid w:val="006453D3"/>
    <w:rsid w:val="0064548B"/>
    <w:rsid w:val="006456D7"/>
    <w:rsid w:val="00646619"/>
    <w:rsid w:val="00647B13"/>
    <w:rsid w:val="00650772"/>
    <w:rsid w:val="00650BF1"/>
    <w:rsid w:val="0065300A"/>
    <w:rsid w:val="00653DDF"/>
    <w:rsid w:val="00654B6B"/>
    <w:rsid w:val="00654BDD"/>
    <w:rsid w:val="00654D53"/>
    <w:rsid w:val="0065628C"/>
    <w:rsid w:val="0065642A"/>
    <w:rsid w:val="00656799"/>
    <w:rsid w:val="00657376"/>
    <w:rsid w:val="00657A1D"/>
    <w:rsid w:val="0066079F"/>
    <w:rsid w:val="00662903"/>
    <w:rsid w:val="006639DE"/>
    <w:rsid w:val="00663D01"/>
    <w:rsid w:val="0066468C"/>
    <w:rsid w:val="0066558F"/>
    <w:rsid w:val="006655FF"/>
    <w:rsid w:val="00665C97"/>
    <w:rsid w:val="006672D1"/>
    <w:rsid w:val="00667A9B"/>
    <w:rsid w:val="00667C2A"/>
    <w:rsid w:val="006707A8"/>
    <w:rsid w:val="006713A6"/>
    <w:rsid w:val="00671F84"/>
    <w:rsid w:val="006726CD"/>
    <w:rsid w:val="00672CE6"/>
    <w:rsid w:val="00672D9D"/>
    <w:rsid w:val="00674223"/>
    <w:rsid w:val="00675075"/>
    <w:rsid w:val="00676531"/>
    <w:rsid w:val="00680E6A"/>
    <w:rsid w:val="00681D7F"/>
    <w:rsid w:val="0068205C"/>
    <w:rsid w:val="00683C94"/>
    <w:rsid w:val="00683EC2"/>
    <w:rsid w:val="00684445"/>
    <w:rsid w:val="00685A01"/>
    <w:rsid w:val="00685B64"/>
    <w:rsid w:val="0068636A"/>
    <w:rsid w:val="0068779B"/>
    <w:rsid w:val="00687F67"/>
    <w:rsid w:val="006906F4"/>
    <w:rsid w:val="0069088F"/>
    <w:rsid w:val="0069138C"/>
    <w:rsid w:val="006914E6"/>
    <w:rsid w:val="00691B1D"/>
    <w:rsid w:val="00691B43"/>
    <w:rsid w:val="00691EC7"/>
    <w:rsid w:val="006934C0"/>
    <w:rsid w:val="00694197"/>
    <w:rsid w:val="0069420D"/>
    <w:rsid w:val="00695013"/>
    <w:rsid w:val="00695067"/>
    <w:rsid w:val="00695B94"/>
    <w:rsid w:val="0069733E"/>
    <w:rsid w:val="006A01F8"/>
    <w:rsid w:val="006A0526"/>
    <w:rsid w:val="006A1972"/>
    <w:rsid w:val="006A1A47"/>
    <w:rsid w:val="006A22FC"/>
    <w:rsid w:val="006A36CC"/>
    <w:rsid w:val="006A3890"/>
    <w:rsid w:val="006A3979"/>
    <w:rsid w:val="006A4A52"/>
    <w:rsid w:val="006A55F0"/>
    <w:rsid w:val="006A7F12"/>
    <w:rsid w:val="006A7F7F"/>
    <w:rsid w:val="006B031B"/>
    <w:rsid w:val="006B09C4"/>
    <w:rsid w:val="006B20F1"/>
    <w:rsid w:val="006B24C9"/>
    <w:rsid w:val="006B3498"/>
    <w:rsid w:val="006B4834"/>
    <w:rsid w:val="006B5633"/>
    <w:rsid w:val="006B5E29"/>
    <w:rsid w:val="006B6647"/>
    <w:rsid w:val="006B704E"/>
    <w:rsid w:val="006B70D0"/>
    <w:rsid w:val="006B7657"/>
    <w:rsid w:val="006B7EC9"/>
    <w:rsid w:val="006C0F65"/>
    <w:rsid w:val="006C2D4D"/>
    <w:rsid w:val="006C2E8F"/>
    <w:rsid w:val="006C3585"/>
    <w:rsid w:val="006C397A"/>
    <w:rsid w:val="006C5363"/>
    <w:rsid w:val="006C58A1"/>
    <w:rsid w:val="006C5B36"/>
    <w:rsid w:val="006C7E5B"/>
    <w:rsid w:val="006D2096"/>
    <w:rsid w:val="006D2383"/>
    <w:rsid w:val="006D280C"/>
    <w:rsid w:val="006D32EC"/>
    <w:rsid w:val="006D3888"/>
    <w:rsid w:val="006D4DC3"/>
    <w:rsid w:val="006D623B"/>
    <w:rsid w:val="006E0898"/>
    <w:rsid w:val="006E150B"/>
    <w:rsid w:val="006E163D"/>
    <w:rsid w:val="006E1698"/>
    <w:rsid w:val="006E3F19"/>
    <w:rsid w:val="006E4164"/>
    <w:rsid w:val="006E4B6C"/>
    <w:rsid w:val="006E65EF"/>
    <w:rsid w:val="006E6AD4"/>
    <w:rsid w:val="006E786F"/>
    <w:rsid w:val="006E7CC7"/>
    <w:rsid w:val="006E7DC6"/>
    <w:rsid w:val="006F038E"/>
    <w:rsid w:val="006F0520"/>
    <w:rsid w:val="006F0C43"/>
    <w:rsid w:val="006F217E"/>
    <w:rsid w:val="006F21F7"/>
    <w:rsid w:val="006F2E9C"/>
    <w:rsid w:val="006F3A0D"/>
    <w:rsid w:val="006F3F2C"/>
    <w:rsid w:val="006F4F3B"/>
    <w:rsid w:val="006F572A"/>
    <w:rsid w:val="006F6345"/>
    <w:rsid w:val="006F6825"/>
    <w:rsid w:val="006F6CF7"/>
    <w:rsid w:val="00700460"/>
    <w:rsid w:val="007015AE"/>
    <w:rsid w:val="00705438"/>
    <w:rsid w:val="00705AB6"/>
    <w:rsid w:val="0070697C"/>
    <w:rsid w:val="00706D39"/>
    <w:rsid w:val="007100BD"/>
    <w:rsid w:val="00710F9A"/>
    <w:rsid w:val="007119BE"/>
    <w:rsid w:val="007119EE"/>
    <w:rsid w:val="00711E43"/>
    <w:rsid w:val="00712E07"/>
    <w:rsid w:val="007141F5"/>
    <w:rsid w:val="00714663"/>
    <w:rsid w:val="007176F3"/>
    <w:rsid w:val="00717732"/>
    <w:rsid w:val="00717A7E"/>
    <w:rsid w:val="00720493"/>
    <w:rsid w:val="007216F4"/>
    <w:rsid w:val="0072187D"/>
    <w:rsid w:val="00722C3A"/>
    <w:rsid w:val="007238D4"/>
    <w:rsid w:val="00723FAD"/>
    <w:rsid w:val="0072545B"/>
    <w:rsid w:val="00725AB9"/>
    <w:rsid w:val="00725FC8"/>
    <w:rsid w:val="007269C1"/>
    <w:rsid w:val="007269FA"/>
    <w:rsid w:val="00727AEB"/>
    <w:rsid w:val="00730C0D"/>
    <w:rsid w:val="007320D8"/>
    <w:rsid w:val="00732A77"/>
    <w:rsid w:val="007330D6"/>
    <w:rsid w:val="0073341F"/>
    <w:rsid w:val="00734895"/>
    <w:rsid w:val="0073493B"/>
    <w:rsid w:val="00734BB1"/>
    <w:rsid w:val="007362C3"/>
    <w:rsid w:val="00736720"/>
    <w:rsid w:val="007368CF"/>
    <w:rsid w:val="00737493"/>
    <w:rsid w:val="00737610"/>
    <w:rsid w:val="0073769B"/>
    <w:rsid w:val="007406E7"/>
    <w:rsid w:val="00740E68"/>
    <w:rsid w:val="007412A4"/>
    <w:rsid w:val="00741359"/>
    <w:rsid w:val="0074144C"/>
    <w:rsid w:val="00741806"/>
    <w:rsid w:val="0074198E"/>
    <w:rsid w:val="00741FA9"/>
    <w:rsid w:val="007442AD"/>
    <w:rsid w:val="00744340"/>
    <w:rsid w:val="00744E95"/>
    <w:rsid w:val="0074566F"/>
    <w:rsid w:val="00747132"/>
    <w:rsid w:val="00747EFF"/>
    <w:rsid w:val="0075081B"/>
    <w:rsid w:val="00750D21"/>
    <w:rsid w:val="007528A1"/>
    <w:rsid w:val="00753423"/>
    <w:rsid w:val="00754A0C"/>
    <w:rsid w:val="00755267"/>
    <w:rsid w:val="00755A5B"/>
    <w:rsid w:val="007561B9"/>
    <w:rsid w:val="007565E9"/>
    <w:rsid w:val="00756E69"/>
    <w:rsid w:val="0075718B"/>
    <w:rsid w:val="007574F5"/>
    <w:rsid w:val="0075750D"/>
    <w:rsid w:val="007601DA"/>
    <w:rsid w:val="00761967"/>
    <w:rsid w:val="00761AE9"/>
    <w:rsid w:val="00763773"/>
    <w:rsid w:val="00764196"/>
    <w:rsid w:val="007654DC"/>
    <w:rsid w:val="00765B7F"/>
    <w:rsid w:val="00767424"/>
    <w:rsid w:val="00767FEA"/>
    <w:rsid w:val="00770D8A"/>
    <w:rsid w:val="00771F76"/>
    <w:rsid w:val="007722F1"/>
    <w:rsid w:val="0077245C"/>
    <w:rsid w:val="0077251F"/>
    <w:rsid w:val="007727CC"/>
    <w:rsid w:val="00774AED"/>
    <w:rsid w:val="0077525E"/>
    <w:rsid w:val="007764DA"/>
    <w:rsid w:val="00776664"/>
    <w:rsid w:val="00776724"/>
    <w:rsid w:val="00776DC2"/>
    <w:rsid w:val="007778AD"/>
    <w:rsid w:val="0078045C"/>
    <w:rsid w:val="00780FD0"/>
    <w:rsid w:val="007810C6"/>
    <w:rsid w:val="00781D38"/>
    <w:rsid w:val="007824E3"/>
    <w:rsid w:val="00783449"/>
    <w:rsid w:val="0078455B"/>
    <w:rsid w:val="007850E4"/>
    <w:rsid w:val="00786B9E"/>
    <w:rsid w:val="00786CBE"/>
    <w:rsid w:val="00790311"/>
    <w:rsid w:val="00790798"/>
    <w:rsid w:val="00791441"/>
    <w:rsid w:val="00791D71"/>
    <w:rsid w:val="00792BC2"/>
    <w:rsid w:val="00792D5D"/>
    <w:rsid w:val="00792E92"/>
    <w:rsid w:val="007939B3"/>
    <w:rsid w:val="00794AC3"/>
    <w:rsid w:val="007952E9"/>
    <w:rsid w:val="00795B66"/>
    <w:rsid w:val="00795D20"/>
    <w:rsid w:val="007969D1"/>
    <w:rsid w:val="007A2811"/>
    <w:rsid w:val="007A2AF9"/>
    <w:rsid w:val="007A3215"/>
    <w:rsid w:val="007A3BFE"/>
    <w:rsid w:val="007A5EE8"/>
    <w:rsid w:val="007A6D34"/>
    <w:rsid w:val="007A6FB5"/>
    <w:rsid w:val="007A7127"/>
    <w:rsid w:val="007A7166"/>
    <w:rsid w:val="007A7304"/>
    <w:rsid w:val="007A756B"/>
    <w:rsid w:val="007B05F0"/>
    <w:rsid w:val="007B1C98"/>
    <w:rsid w:val="007B1CF8"/>
    <w:rsid w:val="007B2635"/>
    <w:rsid w:val="007B2FCB"/>
    <w:rsid w:val="007B36E2"/>
    <w:rsid w:val="007B4993"/>
    <w:rsid w:val="007B5CBB"/>
    <w:rsid w:val="007B6247"/>
    <w:rsid w:val="007C05C1"/>
    <w:rsid w:val="007C0881"/>
    <w:rsid w:val="007C0D0A"/>
    <w:rsid w:val="007C1814"/>
    <w:rsid w:val="007C1E60"/>
    <w:rsid w:val="007C1FED"/>
    <w:rsid w:val="007C202F"/>
    <w:rsid w:val="007C2F4E"/>
    <w:rsid w:val="007C3707"/>
    <w:rsid w:val="007C3FB0"/>
    <w:rsid w:val="007C4B22"/>
    <w:rsid w:val="007C4BF7"/>
    <w:rsid w:val="007C4E93"/>
    <w:rsid w:val="007C5262"/>
    <w:rsid w:val="007C6520"/>
    <w:rsid w:val="007C6550"/>
    <w:rsid w:val="007C6558"/>
    <w:rsid w:val="007C784B"/>
    <w:rsid w:val="007D0F9E"/>
    <w:rsid w:val="007D1644"/>
    <w:rsid w:val="007D17C1"/>
    <w:rsid w:val="007D1801"/>
    <w:rsid w:val="007D26B4"/>
    <w:rsid w:val="007D301C"/>
    <w:rsid w:val="007D4C9A"/>
    <w:rsid w:val="007D5589"/>
    <w:rsid w:val="007D5805"/>
    <w:rsid w:val="007D5891"/>
    <w:rsid w:val="007D5CFE"/>
    <w:rsid w:val="007D6CCF"/>
    <w:rsid w:val="007D7E2E"/>
    <w:rsid w:val="007E09F7"/>
    <w:rsid w:val="007E0FD9"/>
    <w:rsid w:val="007E1091"/>
    <w:rsid w:val="007E18FA"/>
    <w:rsid w:val="007E1CEA"/>
    <w:rsid w:val="007E2855"/>
    <w:rsid w:val="007E28FF"/>
    <w:rsid w:val="007E2943"/>
    <w:rsid w:val="007E2C16"/>
    <w:rsid w:val="007E4913"/>
    <w:rsid w:val="007E4FBE"/>
    <w:rsid w:val="007E50B2"/>
    <w:rsid w:val="007E528C"/>
    <w:rsid w:val="007E52E0"/>
    <w:rsid w:val="007E5856"/>
    <w:rsid w:val="007E5A0E"/>
    <w:rsid w:val="007E5A25"/>
    <w:rsid w:val="007E689B"/>
    <w:rsid w:val="007E6DEB"/>
    <w:rsid w:val="007E75CC"/>
    <w:rsid w:val="007E7C79"/>
    <w:rsid w:val="007F063D"/>
    <w:rsid w:val="007F0B61"/>
    <w:rsid w:val="007F120E"/>
    <w:rsid w:val="007F1608"/>
    <w:rsid w:val="007F18CD"/>
    <w:rsid w:val="007F21BB"/>
    <w:rsid w:val="007F2AE0"/>
    <w:rsid w:val="007F2AFD"/>
    <w:rsid w:val="007F2F98"/>
    <w:rsid w:val="007F3C00"/>
    <w:rsid w:val="007F5507"/>
    <w:rsid w:val="007F584D"/>
    <w:rsid w:val="007F5E5C"/>
    <w:rsid w:val="00800686"/>
    <w:rsid w:val="0080078C"/>
    <w:rsid w:val="00801CAD"/>
    <w:rsid w:val="0080312F"/>
    <w:rsid w:val="0080439A"/>
    <w:rsid w:val="0080481F"/>
    <w:rsid w:val="00806152"/>
    <w:rsid w:val="00806BDD"/>
    <w:rsid w:val="0080727B"/>
    <w:rsid w:val="00807450"/>
    <w:rsid w:val="008076F8"/>
    <w:rsid w:val="00807916"/>
    <w:rsid w:val="00810C1E"/>
    <w:rsid w:val="00811081"/>
    <w:rsid w:val="0081171A"/>
    <w:rsid w:val="00813D66"/>
    <w:rsid w:val="00814179"/>
    <w:rsid w:val="00814608"/>
    <w:rsid w:val="00817527"/>
    <w:rsid w:val="0081771D"/>
    <w:rsid w:val="008204CF"/>
    <w:rsid w:val="00822B8E"/>
    <w:rsid w:val="00823446"/>
    <w:rsid w:val="00823453"/>
    <w:rsid w:val="0082476D"/>
    <w:rsid w:val="008259EB"/>
    <w:rsid w:val="008264CD"/>
    <w:rsid w:val="008308F7"/>
    <w:rsid w:val="008314DC"/>
    <w:rsid w:val="008334B3"/>
    <w:rsid w:val="0083588F"/>
    <w:rsid w:val="00835E77"/>
    <w:rsid w:val="0083663E"/>
    <w:rsid w:val="00836AD2"/>
    <w:rsid w:val="00836C9F"/>
    <w:rsid w:val="0083721A"/>
    <w:rsid w:val="008372C9"/>
    <w:rsid w:val="008378FF"/>
    <w:rsid w:val="0084005F"/>
    <w:rsid w:val="008408CD"/>
    <w:rsid w:val="00841195"/>
    <w:rsid w:val="00841AFE"/>
    <w:rsid w:val="00841B52"/>
    <w:rsid w:val="00843291"/>
    <w:rsid w:val="008446D6"/>
    <w:rsid w:val="008451FD"/>
    <w:rsid w:val="008464EF"/>
    <w:rsid w:val="008465B7"/>
    <w:rsid w:val="00846B15"/>
    <w:rsid w:val="00846C43"/>
    <w:rsid w:val="00847398"/>
    <w:rsid w:val="00847466"/>
    <w:rsid w:val="008503A9"/>
    <w:rsid w:val="0085128A"/>
    <w:rsid w:val="008528E9"/>
    <w:rsid w:val="00852D7C"/>
    <w:rsid w:val="00852F7E"/>
    <w:rsid w:val="008534EC"/>
    <w:rsid w:val="00855298"/>
    <w:rsid w:val="00856069"/>
    <w:rsid w:val="00856984"/>
    <w:rsid w:val="00857316"/>
    <w:rsid w:val="00857DCA"/>
    <w:rsid w:val="00860769"/>
    <w:rsid w:val="00860BEA"/>
    <w:rsid w:val="00861002"/>
    <w:rsid w:val="00862AD3"/>
    <w:rsid w:val="00863576"/>
    <w:rsid w:val="00863F19"/>
    <w:rsid w:val="008648F7"/>
    <w:rsid w:val="008649F0"/>
    <w:rsid w:val="0086589F"/>
    <w:rsid w:val="0086613C"/>
    <w:rsid w:val="00866456"/>
    <w:rsid w:val="008667DB"/>
    <w:rsid w:val="00867829"/>
    <w:rsid w:val="00867D40"/>
    <w:rsid w:val="008702AB"/>
    <w:rsid w:val="008719C3"/>
    <w:rsid w:val="00871CD6"/>
    <w:rsid w:val="00872789"/>
    <w:rsid w:val="00872E2F"/>
    <w:rsid w:val="008731CF"/>
    <w:rsid w:val="00874C73"/>
    <w:rsid w:val="00875264"/>
    <w:rsid w:val="00875709"/>
    <w:rsid w:val="00876F01"/>
    <w:rsid w:val="00877008"/>
    <w:rsid w:val="00877087"/>
    <w:rsid w:val="00880717"/>
    <w:rsid w:val="0088414A"/>
    <w:rsid w:val="00884397"/>
    <w:rsid w:val="008849C2"/>
    <w:rsid w:val="00885247"/>
    <w:rsid w:val="00885C40"/>
    <w:rsid w:val="00885C82"/>
    <w:rsid w:val="00885F9E"/>
    <w:rsid w:val="008861DC"/>
    <w:rsid w:val="00886A4C"/>
    <w:rsid w:val="0088784D"/>
    <w:rsid w:val="008907AD"/>
    <w:rsid w:val="0089121E"/>
    <w:rsid w:val="008934C8"/>
    <w:rsid w:val="0089374D"/>
    <w:rsid w:val="00893882"/>
    <w:rsid w:val="00893A7A"/>
    <w:rsid w:val="00893D3C"/>
    <w:rsid w:val="0089480D"/>
    <w:rsid w:val="00896176"/>
    <w:rsid w:val="00896DA6"/>
    <w:rsid w:val="008971A7"/>
    <w:rsid w:val="00897202"/>
    <w:rsid w:val="008A0EF4"/>
    <w:rsid w:val="008A12FF"/>
    <w:rsid w:val="008A22B0"/>
    <w:rsid w:val="008A3039"/>
    <w:rsid w:val="008A5BCF"/>
    <w:rsid w:val="008A5C56"/>
    <w:rsid w:val="008A718A"/>
    <w:rsid w:val="008A7746"/>
    <w:rsid w:val="008A7E6F"/>
    <w:rsid w:val="008B0011"/>
    <w:rsid w:val="008B034A"/>
    <w:rsid w:val="008B0747"/>
    <w:rsid w:val="008B0AE8"/>
    <w:rsid w:val="008B17D3"/>
    <w:rsid w:val="008B1FF4"/>
    <w:rsid w:val="008B2A1E"/>
    <w:rsid w:val="008B2C59"/>
    <w:rsid w:val="008B4087"/>
    <w:rsid w:val="008B7483"/>
    <w:rsid w:val="008B784D"/>
    <w:rsid w:val="008B7FAA"/>
    <w:rsid w:val="008C0BDB"/>
    <w:rsid w:val="008C0BE2"/>
    <w:rsid w:val="008C0C0C"/>
    <w:rsid w:val="008C130F"/>
    <w:rsid w:val="008C1508"/>
    <w:rsid w:val="008C2F93"/>
    <w:rsid w:val="008C3437"/>
    <w:rsid w:val="008C4B63"/>
    <w:rsid w:val="008C53A7"/>
    <w:rsid w:val="008C6016"/>
    <w:rsid w:val="008C62DA"/>
    <w:rsid w:val="008C7751"/>
    <w:rsid w:val="008D019A"/>
    <w:rsid w:val="008D0255"/>
    <w:rsid w:val="008D0555"/>
    <w:rsid w:val="008D1005"/>
    <w:rsid w:val="008D102A"/>
    <w:rsid w:val="008D3872"/>
    <w:rsid w:val="008D47E9"/>
    <w:rsid w:val="008D5179"/>
    <w:rsid w:val="008D53E1"/>
    <w:rsid w:val="008D56F9"/>
    <w:rsid w:val="008D67E2"/>
    <w:rsid w:val="008D7C82"/>
    <w:rsid w:val="008E0368"/>
    <w:rsid w:val="008E12D2"/>
    <w:rsid w:val="008E1438"/>
    <w:rsid w:val="008E17E7"/>
    <w:rsid w:val="008E18AE"/>
    <w:rsid w:val="008E2202"/>
    <w:rsid w:val="008E22E3"/>
    <w:rsid w:val="008E2573"/>
    <w:rsid w:val="008E2707"/>
    <w:rsid w:val="008E4696"/>
    <w:rsid w:val="008E53DD"/>
    <w:rsid w:val="008E5D4F"/>
    <w:rsid w:val="008E7F2B"/>
    <w:rsid w:val="008F09F2"/>
    <w:rsid w:val="008F0FD2"/>
    <w:rsid w:val="008F130C"/>
    <w:rsid w:val="008F15F2"/>
    <w:rsid w:val="008F21D9"/>
    <w:rsid w:val="008F2EC7"/>
    <w:rsid w:val="008F4664"/>
    <w:rsid w:val="008F4680"/>
    <w:rsid w:val="008F5EB8"/>
    <w:rsid w:val="008F641B"/>
    <w:rsid w:val="00900106"/>
    <w:rsid w:val="0090015E"/>
    <w:rsid w:val="00900C15"/>
    <w:rsid w:val="00900FB0"/>
    <w:rsid w:val="0090114E"/>
    <w:rsid w:val="0090390B"/>
    <w:rsid w:val="00904F39"/>
    <w:rsid w:val="00905CB8"/>
    <w:rsid w:val="00905EA6"/>
    <w:rsid w:val="009071B7"/>
    <w:rsid w:val="009071DC"/>
    <w:rsid w:val="00907A72"/>
    <w:rsid w:val="009106BC"/>
    <w:rsid w:val="009106D5"/>
    <w:rsid w:val="0091091C"/>
    <w:rsid w:val="0091220F"/>
    <w:rsid w:val="009128C4"/>
    <w:rsid w:val="00912AC4"/>
    <w:rsid w:val="009133A9"/>
    <w:rsid w:val="00913F18"/>
    <w:rsid w:val="009149F7"/>
    <w:rsid w:val="00914C52"/>
    <w:rsid w:val="00915A38"/>
    <w:rsid w:val="00915C33"/>
    <w:rsid w:val="00917787"/>
    <w:rsid w:val="00917914"/>
    <w:rsid w:val="00917926"/>
    <w:rsid w:val="00917A60"/>
    <w:rsid w:val="00917A74"/>
    <w:rsid w:val="00917D6B"/>
    <w:rsid w:val="00917E15"/>
    <w:rsid w:val="00920267"/>
    <w:rsid w:val="009210F3"/>
    <w:rsid w:val="009212AB"/>
    <w:rsid w:val="0092170E"/>
    <w:rsid w:val="0092171E"/>
    <w:rsid w:val="0092237B"/>
    <w:rsid w:val="00922441"/>
    <w:rsid w:val="009229F1"/>
    <w:rsid w:val="009240B0"/>
    <w:rsid w:val="00924547"/>
    <w:rsid w:val="009251E3"/>
    <w:rsid w:val="009255ED"/>
    <w:rsid w:val="009263A2"/>
    <w:rsid w:val="0092717F"/>
    <w:rsid w:val="0092784F"/>
    <w:rsid w:val="0092794B"/>
    <w:rsid w:val="009302D2"/>
    <w:rsid w:val="00930540"/>
    <w:rsid w:val="00931406"/>
    <w:rsid w:val="00931900"/>
    <w:rsid w:val="0093197B"/>
    <w:rsid w:val="00932259"/>
    <w:rsid w:val="00932D4A"/>
    <w:rsid w:val="009338D1"/>
    <w:rsid w:val="00933B07"/>
    <w:rsid w:val="00933C5C"/>
    <w:rsid w:val="00934404"/>
    <w:rsid w:val="009349B0"/>
    <w:rsid w:val="00934A78"/>
    <w:rsid w:val="009358C4"/>
    <w:rsid w:val="00935FEA"/>
    <w:rsid w:val="00937F0E"/>
    <w:rsid w:val="009407A7"/>
    <w:rsid w:val="00940842"/>
    <w:rsid w:val="00940F15"/>
    <w:rsid w:val="009411F9"/>
    <w:rsid w:val="0094378B"/>
    <w:rsid w:val="00944531"/>
    <w:rsid w:val="00944F29"/>
    <w:rsid w:val="00945353"/>
    <w:rsid w:val="009455A1"/>
    <w:rsid w:val="009459A0"/>
    <w:rsid w:val="00950F25"/>
    <w:rsid w:val="00954283"/>
    <w:rsid w:val="00954551"/>
    <w:rsid w:val="009549E7"/>
    <w:rsid w:val="009558D3"/>
    <w:rsid w:val="00955FDA"/>
    <w:rsid w:val="00956899"/>
    <w:rsid w:val="00956B60"/>
    <w:rsid w:val="00957186"/>
    <w:rsid w:val="00957E56"/>
    <w:rsid w:val="00960D84"/>
    <w:rsid w:val="0096112F"/>
    <w:rsid w:val="0096142F"/>
    <w:rsid w:val="00963984"/>
    <w:rsid w:val="0096446B"/>
    <w:rsid w:val="00965046"/>
    <w:rsid w:val="00965CC4"/>
    <w:rsid w:val="00966AA3"/>
    <w:rsid w:val="00967221"/>
    <w:rsid w:val="00967C4C"/>
    <w:rsid w:val="00970F1C"/>
    <w:rsid w:val="009714EC"/>
    <w:rsid w:val="00971A07"/>
    <w:rsid w:val="00971E3B"/>
    <w:rsid w:val="009733CF"/>
    <w:rsid w:val="00973869"/>
    <w:rsid w:val="00974202"/>
    <w:rsid w:val="00975180"/>
    <w:rsid w:val="00976E71"/>
    <w:rsid w:val="0097786E"/>
    <w:rsid w:val="00977A52"/>
    <w:rsid w:val="00980A78"/>
    <w:rsid w:val="00980C97"/>
    <w:rsid w:val="0098120E"/>
    <w:rsid w:val="00981379"/>
    <w:rsid w:val="0098180C"/>
    <w:rsid w:val="0098182C"/>
    <w:rsid w:val="009820F3"/>
    <w:rsid w:val="0098228E"/>
    <w:rsid w:val="0098238F"/>
    <w:rsid w:val="00983374"/>
    <w:rsid w:val="009849E6"/>
    <w:rsid w:val="00984D05"/>
    <w:rsid w:val="00985636"/>
    <w:rsid w:val="00985667"/>
    <w:rsid w:val="00985775"/>
    <w:rsid w:val="009871E1"/>
    <w:rsid w:val="00987BB8"/>
    <w:rsid w:val="00990183"/>
    <w:rsid w:val="00990D98"/>
    <w:rsid w:val="00990E44"/>
    <w:rsid w:val="0099157C"/>
    <w:rsid w:val="009916D4"/>
    <w:rsid w:val="00991A9C"/>
    <w:rsid w:val="0099274A"/>
    <w:rsid w:val="00992779"/>
    <w:rsid w:val="009929DF"/>
    <w:rsid w:val="009930A2"/>
    <w:rsid w:val="00994D69"/>
    <w:rsid w:val="009950C8"/>
    <w:rsid w:val="00996EFC"/>
    <w:rsid w:val="00997DD6"/>
    <w:rsid w:val="009A1783"/>
    <w:rsid w:val="009A1C48"/>
    <w:rsid w:val="009A1FB7"/>
    <w:rsid w:val="009A26A1"/>
    <w:rsid w:val="009A47AF"/>
    <w:rsid w:val="009A4821"/>
    <w:rsid w:val="009A4C1D"/>
    <w:rsid w:val="009A58FE"/>
    <w:rsid w:val="009A67F5"/>
    <w:rsid w:val="009A6BC6"/>
    <w:rsid w:val="009A6C21"/>
    <w:rsid w:val="009A6FD5"/>
    <w:rsid w:val="009A725A"/>
    <w:rsid w:val="009A7263"/>
    <w:rsid w:val="009A7486"/>
    <w:rsid w:val="009B0227"/>
    <w:rsid w:val="009B1C0B"/>
    <w:rsid w:val="009B2383"/>
    <w:rsid w:val="009B2859"/>
    <w:rsid w:val="009B416E"/>
    <w:rsid w:val="009B4702"/>
    <w:rsid w:val="009B62A1"/>
    <w:rsid w:val="009B6D1C"/>
    <w:rsid w:val="009B7109"/>
    <w:rsid w:val="009C031E"/>
    <w:rsid w:val="009C08AE"/>
    <w:rsid w:val="009C0FE8"/>
    <w:rsid w:val="009C1AEB"/>
    <w:rsid w:val="009C2A31"/>
    <w:rsid w:val="009C3046"/>
    <w:rsid w:val="009C3874"/>
    <w:rsid w:val="009C4D57"/>
    <w:rsid w:val="009C63DF"/>
    <w:rsid w:val="009C6B0D"/>
    <w:rsid w:val="009D04B0"/>
    <w:rsid w:val="009D0CD3"/>
    <w:rsid w:val="009D58C5"/>
    <w:rsid w:val="009D58D8"/>
    <w:rsid w:val="009D5FC5"/>
    <w:rsid w:val="009D7A0A"/>
    <w:rsid w:val="009D7CB1"/>
    <w:rsid w:val="009E02B0"/>
    <w:rsid w:val="009E1320"/>
    <w:rsid w:val="009E1F4C"/>
    <w:rsid w:val="009E3C51"/>
    <w:rsid w:val="009E4637"/>
    <w:rsid w:val="009E4D2C"/>
    <w:rsid w:val="009E51DE"/>
    <w:rsid w:val="009E5CEC"/>
    <w:rsid w:val="009E64C5"/>
    <w:rsid w:val="009E6C5E"/>
    <w:rsid w:val="009E79EA"/>
    <w:rsid w:val="009F04F7"/>
    <w:rsid w:val="009F0549"/>
    <w:rsid w:val="009F0A97"/>
    <w:rsid w:val="009F0BA0"/>
    <w:rsid w:val="009F0FCB"/>
    <w:rsid w:val="009F103A"/>
    <w:rsid w:val="009F1062"/>
    <w:rsid w:val="009F15EC"/>
    <w:rsid w:val="009F2323"/>
    <w:rsid w:val="009F27FD"/>
    <w:rsid w:val="009F29DE"/>
    <w:rsid w:val="009F2B4C"/>
    <w:rsid w:val="009F3EA8"/>
    <w:rsid w:val="009F4666"/>
    <w:rsid w:val="009F5233"/>
    <w:rsid w:val="009F588A"/>
    <w:rsid w:val="009F5A1B"/>
    <w:rsid w:val="009F5C04"/>
    <w:rsid w:val="009F679A"/>
    <w:rsid w:val="009F6D9D"/>
    <w:rsid w:val="00A00776"/>
    <w:rsid w:val="00A012B2"/>
    <w:rsid w:val="00A0156F"/>
    <w:rsid w:val="00A0176B"/>
    <w:rsid w:val="00A02200"/>
    <w:rsid w:val="00A022DA"/>
    <w:rsid w:val="00A02517"/>
    <w:rsid w:val="00A027DA"/>
    <w:rsid w:val="00A028C5"/>
    <w:rsid w:val="00A034AA"/>
    <w:rsid w:val="00A0381C"/>
    <w:rsid w:val="00A03DAE"/>
    <w:rsid w:val="00A04907"/>
    <w:rsid w:val="00A04A87"/>
    <w:rsid w:val="00A05B27"/>
    <w:rsid w:val="00A05F4C"/>
    <w:rsid w:val="00A0754F"/>
    <w:rsid w:val="00A078E0"/>
    <w:rsid w:val="00A07B4D"/>
    <w:rsid w:val="00A10E01"/>
    <w:rsid w:val="00A135DD"/>
    <w:rsid w:val="00A13AFE"/>
    <w:rsid w:val="00A151C9"/>
    <w:rsid w:val="00A15584"/>
    <w:rsid w:val="00A161DE"/>
    <w:rsid w:val="00A1623E"/>
    <w:rsid w:val="00A1670D"/>
    <w:rsid w:val="00A16C7C"/>
    <w:rsid w:val="00A1727C"/>
    <w:rsid w:val="00A17373"/>
    <w:rsid w:val="00A17488"/>
    <w:rsid w:val="00A178E2"/>
    <w:rsid w:val="00A205A9"/>
    <w:rsid w:val="00A213A5"/>
    <w:rsid w:val="00A2173B"/>
    <w:rsid w:val="00A227B6"/>
    <w:rsid w:val="00A24C30"/>
    <w:rsid w:val="00A26334"/>
    <w:rsid w:val="00A26832"/>
    <w:rsid w:val="00A26AA1"/>
    <w:rsid w:val="00A27D2A"/>
    <w:rsid w:val="00A30928"/>
    <w:rsid w:val="00A317D5"/>
    <w:rsid w:val="00A32B5A"/>
    <w:rsid w:val="00A33D10"/>
    <w:rsid w:val="00A34767"/>
    <w:rsid w:val="00A3518E"/>
    <w:rsid w:val="00A3570C"/>
    <w:rsid w:val="00A36C2C"/>
    <w:rsid w:val="00A36D97"/>
    <w:rsid w:val="00A36F38"/>
    <w:rsid w:val="00A376AE"/>
    <w:rsid w:val="00A37D3B"/>
    <w:rsid w:val="00A4147F"/>
    <w:rsid w:val="00A41B3A"/>
    <w:rsid w:val="00A424C7"/>
    <w:rsid w:val="00A42FC8"/>
    <w:rsid w:val="00A43C06"/>
    <w:rsid w:val="00A43D25"/>
    <w:rsid w:val="00A43E3F"/>
    <w:rsid w:val="00A46061"/>
    <w:rsid w:val="00A47606"/>
    <w:rsid w:val="00A524B8"/>
    <w:rsid w:val="00A5291E"/>
    <w:rsid w:val="00A52A8B"/>
    <w:rsid w:val="00A52DB3"/>
    <w:rsid w:val="00A52F6E"/>
    <w:rsid w:val="00A532C8"/>
    <w:rsid w:val="00A54497"/>
    <w:rsid w:val="00A54F51"/>
    <w:rsid w:val="00A552A2"/>
    <w:rsid w:val="00A56235"/>
    <w:rsid w:val="00A569B3"/>
    <w:rsid w:val="00A57F6D"/>
    <w:rsid w:val="00A6041E"/>
    <w:rsid w:val="00A610A2"/>
    <w:rsid w:val="00A615CE"/>
    <w:rsid w:val="00A61A50"/>
    <w:rsid w:val="00A639C8"/>
    <w:rsid w:val="00A63C14"/>
    <w:rsid w:val="00A63D65"/>
    <w:rsid w:val="00A64530"/>
    <w:rsid w:val="00A64C9A"/>
    <w:rsid w:val="00A64FEE"/>
    <w:rsid w:val="00A65607"/>
    <w:rsid w:val="00A65620"/>
    <w:rsid w:val="00A656CC"/>
    <w:rsid w:val="00A65FAC"/>
    <w:rsid w:val="00A66390"/>
    <w:rsid w:val="00A66BDC"/>
    <w:rsid w:val="00A66EEF"/>
    <w:rsid w:val="00A713B2"/>
    <w:rsid w:val="00A71D2A"/>
    <w:rsid w:val="00A75765"/>
    <w:rsid w:val="00A75A0D"/>
    <w:rsid w:val="00A75B83"/>
    <w:rsid w:val="00A762A6"/>
    <w:rsid w:val="00A765E4"/>
    <w:rsid w:val="00A765E8"/>
    <w:rsid w:val="00A769E5"/>
    <w:rsid w:val="00A77983"/>
    <w:rsid w:val="00A81DB4"/>
    <w:rsid w:val="00A83055"/>
    <w:rsid w:val="00A83D9E"/>
    <w:rsid w:val="00A861A5"/>
    <w:rsid w:val="00A877C1"/>
    <w:rsid w:val="00A87843"/>
    <w:rsid w:val="00A91722"/>
    <w:rsid w:val="00A91B28"/>
    <w:rsid w:val="00A91CD6"/>
    <w:rsid w:val="00A92931"/>
    <w:rsid w:val="00A92DD1"/>
    <w:rsid w:val="00A92E45"/>
    <w:rsid w:val="00A936B4"/>
    <w:rsid w:val="00A9594A"/>
    <w:rsid w:val="00A965EF"/>
    <w:rsid w:val="00AA3A81"/>
    <w:rsid w:val="00AA552C"/>
    <w:rsid w:val="00AA5EFD"/>
    <w:rsid w:val="00AA6676"/>
    <w:rsid w:val="00AA69EC"/>
    <w:rsid w:val="00AA7683"/>
    <w:rsid w:val="00AA78EA"/>
    <w:rsid w:val="00AB129B"/>
    <w:rsid w:val="00AB28E9"/>
    <w:rsid w:val="00AB3A94"/>
    <w:rsid w:val="00AB4362"/>
    <w:rsid w:val="00AB43A0"/>
    <w:rsid w:val="00AB450B"/>
    <w:rsid w:val="00AB5147"/>
    <w:rsid w:val="00AB520A"/>
    <w:rsid w:val="00AB7CE5"/>
    <w:rsid w:val="00AB7F1E"/>
    <w:rsid w:val="00AC0CD1"/>
    <w:rsid w:val="00AC1A0F"/>
    <w:rsid w:val="00AC21D0"/>
    <w:rsid w:val="00AC2445"/>
    <w:rsid w:val="00AC3706"/>
    <w:rsid w:val="00AC4328"/>
    <w:rsid w:val="00AC5149"/>
    <w:rsid w:val="00AC5F97"/>
    <w:rsid w:val="00AC7A95"/>
    <w:rsid w:val="00AD1319"/>
    <w:rsid w:val="00AD1F3E"/>
    <w:rsid w:val="00AD2B44"/>
    <w:rsid w:val="00AD2E77"/>
    <w:rsid w:val="00AD527D"/>
    <w:rsid w:val="00AD6029"/>
    <w:rsid w:val="00AD7076"/>
    <w:rsid w:val="00AE0655"/>
    <w:rsid w:val="00AE0B20"/>
    <w:rsid w:val="00AE1050"/>
    <w:rsid w:val="00AE11E8"/>
    <w:rsid w:val="00AE14C4"/>
    <w:rsid w:val="00AE1644"/>
    <w:rsid w:val="00AE1B6F"/>
    <w:rsid w:val="00AE1C31"/>
    <w:rsid w:val="00AE248A"/>
    <w:rsid w:val="00AE2B3E"/>
    <w:rsid w:val="00AE2D3A"/>
    <w:rsid w:val="00AE474F"/>
    <w:rsid w:val="00AE5BFE"/>
    <w:rsid w:val="00AE5C73"/>
    <w:rsid w:val="00AE611B"/>
    <w:rsid w:val="00AE63DD"/>
    <w:rsid w:val="00AE6655"/>
    <w:rsid w:val="00AE66C6"/>
    <w:rsid w:val="00AE7653"/>
    <w:rsid w:val="00AE7F30"/>
    <w:rsid w:val="00AF0379"/>
    <w:rsid w:val="00AF1B33"/>
    <w:rsid w:val="00AF2D16"/>
    <w:rsid w:val="00AF3773"/>
    <w:rsid w:val="00AF3A22"/>
    <w:rsid w:val="00AF3DDA"/>
    <w:rsid w:val="00AF4064"/>
    <w:rsid w:val="00AF56F1"/>
    <w:rsid w:val="00B001F7"/>
    <w:rsid w:val="00B00409"/>
    <w:rsid w:val="00B009A7"/>
    <w:rsid w:val="00B00AE6"/>
    <w:rsid w:val="00B0169D"/>
    <w:rsid w:val="00B029D2"/>
    <w:rsid w:val="00B03964"/>
    <w:rsid w:val="00B03CC2"/>
    <w:rsid w:val="00B04870"/>
    <w:rsid w:val="00B05135"/>
    <w:rsid w:val="00B05EC2"/>
    <w:rsid w:val="00B067D1"/>
    <w:rsid w:val="00B10C68"/>
    <w:rsid w:val="00B11040"/>
    <w:rsid w:val="00B115EE"/>
    <w:rsid w:val="00B116A4"/>
    <w:rsid w:val="00B11B99"/>
    <w:rsid w:val="00B124F4"/>
    <w:rsid w:val="00B16CB6"/>
    <w:rsid w:val="00B16E12"/>
    <w:rsid w:val="00B17385"/>
    <w:rsid w:val="00B17FD7"/>
    <w:rsid w:val="00B20A19"/>
    <w:rsid w:val="00B20F5C"/>
    <w:rsid w:val="00B21875"/>
    <w:rsid w:val="00B220E8"/>
    <w:rsid w:val="00B234EA"/>
    <w:rsid w:val="00B23FAB"/>
    <w:rsid w:val="00B241FE"/>
    <w:rsid w:val="00B24A0B"/>
    <w:rsid w:val="00B24A38"/>
    <w:rsid w:val="00B24DFD"/>
    <w:rsid w:val="00B25792"/>
    <w:rsid w:val="00B26451"/>
    <w:rsid w:val="00B266B8"/>
    <w:rsid w:val="00B27073"/>
    <w:rsid w:val="00B271E7"/>
    <w:rsid w:val="00B27258"/>
    <w:rsid w:val="00B276A8"/>
    <w:rsid w:val="00B27C0B"/>
    <w:rsid w:val="00B322A9"/>
    <w:rsid w:val="00B3253B"/>
    <w:rsid w:val="00B32C04"/>
    <w:rsid w:val="00B32FA7"/>
    <w:rsid w:val="00B331A9"/>
    <w:rsid w:val="00B339D4"/>
    <w:rsid w:val="00B348C8"/>
    <w:rsid w:val="00B368EA"/>
    <w:rsid w:val="00B36EDA"/>
    <w:rsid w:val="00B37E0A"/>
    <w:rsid w:val="00B412D3"/>
    <w:rsid w:val="00B41CC0"/>
    <w:rsid w:val="00B41CDE"/>
    <w:rsid w:val="00B4295A"/>
    <w:rsid w:val="00B43473"/>
    <w:rsid w:val="00B43F3F"/>
    <w:rsid w:val="00B441E9"/>
    <w:rsid w:val="00B45107"/>
    <w:rsid w:val="00B45157"/>
    <w:rsid w:val="00B464C2"/>
    <w:rsid w:val="00B468B4"/>
    <w:rsid w:val="00B5042D"/>
    <w:rsid w:val="00B51F0D"/>
    <w:rsid w:val="00B52BCC"/>
    <w:rsid w:val="00B52DFA"/>
    <w:rsid w:val="00B52EFC"/>
    <w:rsid w:val="00B534DF"/>
    <w:rsid w:val="00B53D01"/>
    <w:rsid w:val="00B53F26"/>
    <w:rsid w:val="00B5421B"/>
    <w:rsid w:val="00B553B4"/>
    <w:rsid w:val="00B55A0C"/>
    <w:rsid w:val="00B55CB1"/>
    <w:rsid w:val="00B5603C"/>
    <w:rsid w:val="00B563D8"/>
    <w:rsid w:val="00B56923"/>
    <w:rsid w:val="00B56DA9"/>
    <w:rsid w:val="00B57517"/>
    <w:rsid w:val="00B57C05"/>
    <w:rsid w:val="00B60221"/>
    <w:rsid w:val="00B629FF"/>
    <w:rsid w:val="00B63D41"/>
    <w:rsid w:val="00B63F93"/>
    <w:rsid w:val="00B6405C"/>
    <w:rsid w:val="00B646C6"/>
    <w:rsid w:val="00B647DD"/>
    <w:rsid w:val="00B659AC"/>
    <w:rsid w:val="00B66C50"/>
    <w:rsid w:val="00B700A8"/>
    <w:rsid w:val="00B704A5"/>
    <w:rsid w:val="00B704EE"/>
    <w:rsid w:val="00B70650"/>
    <w:rsid w:val="00B70928"/>
    <w:rsid w:val="00B71035"/>
    <w:rsid w:val="00B712B1"/>
    <w:rsid w:val="00B713DC"/>
    <w:rsid w:val="00B71A63"/>
    <w:rsid w:val="00B72076"/>
    <w:rsid w:val="00B730DE"/>
    <w:rsid w:val="00B74592"/>
    <w:rsid w:val="00B74782"/>
    <w:rsid w:val="00B75E27"/>
    <w:rsid w:val="00B76390"/>
    <w:rsid w:val="00B824E6"/>
    <w:rsid w:val="00B830DB"/>
    <w:rsid w:val="00B838BE"/>
    <w:rsid w:val="00B83AA8"/>
    <w:rsid w:val="00B8446F"/>
    <w:rsid w:val="00B85122"/>
    <w:rsid w:val="00B854D6"/>
    <w:rsid w:val="00B85B27"/>
    <w:rsid w:val="00B85C19"/>
    <w:rsid w:val="00B86F82"/>
    <w:rsid w:val="00B873C9"/>
    <w:rsid w:val="00B879C8"/>
    <w:rsid w:val="00B87A28"/>
    <w:rsid w:val="00B90054"/>
    <w:rsid w:val="00B9058A"/>
    <w:rsid w:val="00B92297"/>
    <w:rsid w:val="00B92710"/>
    <w:rsid w:val="00B932ED"/>
    <w:rsid w:val="00B9416E"/>
    <w:rsid w:val="00B94609"/>
    <w:rsid w:val="00B94F2E"/>
    <w:rsid w:val="00B95E7F"/>
    <w:rsid w:val="00B95EA7"/>
    <w:rsid w:val="00B976C8"/>
    <w:rsid w:val="00B97F54"/>
    <w:rsid w:val="00BA022A"/>
    <w:rsid w:val="00BA12F0"/>
    <w:rsid w:val="00BA1A2C"/>
    <w:rsid w:val="00BA2EB9"/>
    <w:rsid w:val="00BA3AF2"/>
    <w:rsid w:val="00BA3FA0"/>
    <w:rsid w:val="00BA595C"/>
    <w:rsid w:val="00BA692B"/>
    <w:rsid w:val="00BB05DE"/>
    <w:rsid w:val="00BB0764"/>
    <w:rsid w:val="00BB0794"/>
    <w:rsid w:val="00BB0E46"/>
    <w:rsid w:val="00BB1ECE"/>
    <w:rsid w:val="00BB43C4"/>
    <w:rsid w:val="00BB46A7"/>
    <w:rsid w:val="00BB4A88"/>
    <w:rsid w:val="00BB599B"/>
    <w:rsid w:val="00BB63E6"/>
    <w:rsid w:val="00BB69A7"/>
    <w:rsid w:val="00BB6A96"/>
    <w:rsid w:val="00BB6ECB"/>
    <w:rsid w:val="00BB7474"/>
    <w:rsid w:val="00BC0BD6"/>
    <w:rsid w:val="00BC1685"/>
    <w:rsid w:val="00BC1781"/>
    <w:rsid w:val="00BC218C"/>
    <w:rsid w:val="00BC4330"/>
    <w:rsid w:val="00BC4456"/>
    <w:rsid w:val="00BC5E86"/>
    <w:rsid w:val="00BC6449"/>
    <w:rsid w:val="00BC6857"/>
    <w:rsid w:val="00BC6D7B"/>
    <w:rsid w:val="00BC7672"/>
    <w:rsid w:val="00BD0CF1"/>
    <w:rsid w:val="00BD170F"/>
    <w:rsid w:val="00BD184B"/>
    <w:rsid w:val="00BD289C"/>
    <w:rsid w:val="00BD2CA4"/>
    <w:rsid w:val="00BD3009"/>
    <w:rsid w:val="00BD3C16"/>
    <w:rsid w:val="00BD41E8"/>
    <w:rsid w:val="00BD4654"/>
    <w:rsid w:val="00BD47CD"/>
    <w:rsid w:val="00BD58D5"/>
    <w:rsid w:val="00BD5AAD"/>
    <w:rsid w:val="00BD690F"/>
    <w:rsid w:val="00BD6A64"/>
    <w:rsid w:val="00BD7A16"/>
    <w:rsid w:val="00BD7C7F"/>
    <w:rsid w:val="00BD7E18"/>
    <w:rsid w:val="00BE0DEC"/>
    <w:rsid w:val="00BE0F9D"/>
    <w:rsid w:val="00BE1690"/>
    <w:rsid w:val="00BE184A"/>
    <w:rsid w:val="00BE1988"/>
    <w:rsid w:val="00BE24F2"/>
    <w:rsid w:val="00BE33BA"/>
    <w:rsid w:val="00BE366E"/>
    <w:rsid w:val="00BE3D6B"/>
    <w:rsid w:val="00BE49FF"/>
    <w:rsid w:val="00BE64C2"/>
    <w:rsid w:val="00BE6549"/>
    <w:rsid w:val="00BE658A"/>
    <w:rsid w:val="00BE65DB"/>
    <w:rsid w:val="00BE67A9"/>
    <w:rsid w:val="00BE6D9B"/>
    <w:rsid w:val="00BF0088"/>
    <w:rsid w:val="00BF04B0"/>
    <w:rsid w:val="00BF2DB9"/>
    <w:rsid w:val="00BF2F51"/>
    <w:rsid w:val="00BF2FB8"/>
    <w:rsid w:val="00BF353C"/>
    <w:rsid w:val="00BF412F"/>
    <w:rsid w:val="00BF416D"/>
    <w:rsid w:val="00BF41DC"/>
    <w:rsid w:val="00BF4BC3"/>
    <w:rsid w:val="00BF4D16"/>
    <w:rsid w:val="00BF5A96"/>
    <w:rsid w:val="00BF5C9D"/>
    <w:rsid w:val="00BF5D5D"/>
    <w:rsid w:val="00BF6AF0"/>
    <w:rsid w:val="00BF6B49"/>
    <w:rsid w:val="00BF76AD"/>
    <w:rsid w:val="00BF7E91"/>
    <w:rsid w:val="00C00604"/>
    <w:rsid w:val="00C00D95"/>
    <w:rsid w:val="00C01E87"/>
    <w:rsid w:val="00C0228E"/>
    <w:rsid w:val="00C02676"/>
    <w:rsid w:val="00C0279A"/>
    <w:rsid w:val="00C02D84"/>
    <w:rsid w:val="00C03992"/>
    <w:rsid w:val="00C05772"/>
    <w:rsid w:val="00C05A50"/>
    <w:rsid w:val="00C06642"/>
    <w:rsid w:val="00C06DE1"/>
    <w:rsid w:val="00C0758F"/>
    <w:rsid w:val="00C104EA"/>
    <w:rsid w:val="00C10A47"/>
    <w:rsid w:val="00C11CD0"/>
    <w:rsid w:val="00C12F70"/>
    <w:rsid w:val="00C13460"/>
    <w:rsid w:val="00C14119"/>
    <w:rsid w:val="00C14800"/>
    <w:rsid w:val="00C15009"/>
    <w:rsid w:val="00C150FB"/>
    <w:rsid w:val="00C16511"/>
    <w:rsid w:val="00C169A0"/>
    <w:rsid w:val="00C16A90"/>
    <w:rsid w:val="00C16E46"/>
    <w:rsid w:val="00C174DA"/>
    <w:rsid w:val="00C17637"/>
    <w:rsid w:val="00C20DC7"/>
    <w:rsid w:val="00C2127E"/>
    <w:rsid w:val="00C21863"/>
    <w:rsid w:val="00C220BF"/>
    <w:rsid w:val="00C23F44"/>
    <w:rsid w:val="00C25F6F"/>
    <w:rsid w:val="00C27595"/>
    <w:rsid w:val="00C27DCB"/>
    <w:rsid w:val="00C302A9"/>
    <w:rsid w:val="00C3088E"/>
    <w:rsid w:val="00C30A14"/>
    <w:rsid w:val="00C31100"/>
    <w:rsid w:val="00C31EAC"/>
    <w:rsid w:val="00C327D1"/>
    <w:rsid w:val="00C32E0D"/>
    <w:rsid w:val="00C333E1"/>
    <w:rsid w:val="00C33609"/>
    <w:rsid w:val="00C33F0F"/>
    <w:rsid w:val="00C33FF2"/>
    <w:rsid w:val="00C346BE"/>
    <w:rsid w:val="00C358F9"/>
    <w:rsid w:val="00C3612F"/>
    <w:rsid w:val="00C3673E"/>
    <w:rsid w:val="00C36CAA"/>
    <w:rsid w:val="00C376CC"/>
    <w:rsid w:val="00C379F8"/>
    <w:rsid w:val="00C37E00"/>
    <w:rsid w:val="00C4002A"/>
    <w:rsid w:val="00C40B1E"/>
    <w:rsid w:val="00C40E62"/>
    <w:rsid w:val="00C416C5"/>
    <w:rsid w:val="00C42099"/>
    <w:rsid w:val="00C4227F"/>
    <w:rsid w:val="00C423CD"/>
    <w:rsid w:val="00C42FF0"/>
    <w:rsid w:val="00C445F2"/>
    <w:rsid w:val="00C44C51"/>
    <w:rsid w:val="00C45ED4"/>
    <w:rsid w:val="00C46125"/>
    <w:rsid w:val="00C4661E"/>
    <w:rsid w:val="00C47890"/>
    <w:rsid w:val="00C5031D"/>
    <w:rsid w:val="00C50F02"/>
    <w:rsid w:val="00C51962"/>
    <w:rsid w:val="00C52E73"/>
    <w:rsid w:val="00C53B71"/>
    <w:rsid w:val="00C53EA3"/>
    <w:rsid w:val="00C54174"/>
    <w:rsid w:val="00C54664"/>
    <w:rsid w:val="00C56323"/>
    <w:rsid w:val="00C56FCF"/>
    <w:rsid w:val="00C576F0"/>
    <w:rsid w:val="00C57C54"/>
    <w:rsid w:val="00C60296"/>
    <w:rsid w:val="00C60B55"/>
    <w:rsid w:val="00C60DE4"/>
    <w:rsid w:val="00C60E6A"/>
    <w:rsid w:val="00C6167D"/>
    <w:rsid w:val="00C6226F"/>
    <w:rsid w:val="00C623E6"/>
    <w:rsid w:val="00C641EE"/>
    <w:rsid w:val="00C6451D"/>
    <w:rsid w:val="00C64AE7"/>
    <w:rsid w:val="00C65023"/>
    <w:rsid w:val="00C652BE"/>
    <w:rsid w:val="00C65E0C"/>
    <w:rsid w:val="00C66D9B"/>
    <w:rsid w:val="00C67126"/>
    <w:rsid w:val="00C67AAA"/>
    <w:rsid w:val="00C70199"/>
    <w:rsid w:val="00C70971"/>
    <w:rsid w:val="00C71B3E"/>
    <w:rsid w:val="00C72C53"/>
    <w:rsid w:val="00C735F4"/>
    <w:rsid w:val="00C74433"/>
    <w:rsid w:val="00C74F8C"/>
    <w:rsid w:val="00C75C2C"/>
    <w:rsid w:val="00C75E08"/>
    <w:rsid w:val="00C76872"/>
    <w:rsid w:val="00C77298"/>
    <w:rsid w:val="00C80183"/>
    <w:rsid w:val="00C81B3A"/>
    <w:rsid w:val="00C81C56"/>
    <w:rsid w:val="00C8715D"/>
    <w:rsid w:val="00C87F4E"/>
    <w:rsid w:val="00C903C4"/>
    <w:rsid w:val="00C904EA"/>
    <w:rsid w:val="00C90F28"/>
    <w:rsid w:val="00C91150"/>
    <w:rsid w:val="00C918CD"/>
    <w:rsid w:val="00C920E9"/>
    <w:rsid w:val="00C92AFD"/>
    <w:rsid w:val="00C93C7B"/>
    <w:rsid w:val="00C9534B"/>
    <w:rsid w:val="00C955ED"/>
    <w:rsid w:val="00C960F5"/>
    <w:rsid w:val="00C969DA"/>
    <w:rsid w:val="00CA0128"/>
    <w:rsid w:val="00CA06B3"/>
    <w:rsid w:val="00CA1AF8"/>
    <w:rsid w:val="00CA2463"/>
    <w:rsid w:val="00CA34F4"/>
    <w:rsid w:val="00CA3F93"/>
    <w:rsid w:val="00CA3FC6"/>
    <w:rsid w:val="00CA49E7"/>
    <w:rsid w:val="00CA5F8F"/>
    <w:rsid w:val="00CA6A2D"/>
    <w:rsid w:val="00CA7E33"/>
    <w:rsid w:val="00CB0C09"/>
    <w:rsid w:val="00CB2C9B"/>
    <w:rsid w:val="00CB2D47"/>
    <w:rsid w:val="00CB4177"/>
    <w:rsid w:val="00CB4DA9"/>
    <w:rsid w:val="00CB50A3"/>
    <w:rsid w:val="00CB5807"/>
    <w:rsid w:val="00CB7B80"/>
    <w:rsid w:val="00CB7EFE"/>
    <w:rsid w:val="00CC0A48"/>
    <w:rsid w:val="00CC13BB"/>
    <w:rsid w:val="00CC25F8"/>
    <w:rsid w:val="00CC286E"/>
    <w:rsid w:val="00CC2D19"/>
    <w:rsid w:val="00CC2F3D"/>
    <w:rsid w:val="00CC3D41"/>
    <w:rsid w:val="00CC508C"/>
    <w:rsid w:val="00CC6E7D"/>
    <w:rsid w:val="00CC7271"/>
    <w:rsid w:val="00CD00CF"/>
    <w:rsid w:val="00CD0AE6"/>
    <w:rsid w:val="00CD1893"/>
    <w:rsid w:val="00CD1DF3"/>
    <w:rsid w:val="00CD310E"/>
    <w:rsid w:val="00CD32BE"/>
    <w:rsid w:val="00CD3EC0"/>
    <w:rsid w:val="00CD3F36"/>
    <w:rsid w:val="00CD4F82"/>
    <w:rsid w:val="00CD62D4"/>
    <w:rsid w:val="00CD6DD0"/>
    <w:rsid w:val="00CD73B8"/>
    <w:rsid w:val="00CD76EE"/>
    <w:rsid w:val="00CD788D"/>
    <w:rsid w:val="00CE1C7D"/>
    <w:rsid w:val="00CE3025"/>
    <w:rsid w:val="00CE3FFD"/>
    <w:rsid w:val="00CE4019"/>
    <w:rsid w:val="00CE5400"/>
    <w:rsid w:val="00CE5E29"/>
    <w:rsid w:val="00CE6944"/>
    <w:rsid w:val="00CE70F3"/>
    <w:rsid w:val="00CE76BB"/>
    <w:rsid w:val="00CF352C"/>
    <w:rsid w:val="00CF60E5"/>
    <w:rsid w:val="00CF6734"/>
    <w:rsid w:val="00CF6783"/>
    <w:rsid w:val="00CF70C0"/>
    <w:rsid w:val="00CF7A93"/>
    <w:rsid w:val="00CF7E51"/>
    <w:rsid w:val="00CF7EA8"/>
    <w:rsid w:val="00D00B0C"/>
    <w:rsid w:val="00D01568"/>
    <w:rsid w:val="00D01DBC"/>
    <w:rsid w:val="00D0211F"/>
    <w:rsid w:val="00D035CC"/>
    <w:rsid w:val="00D03EFC"/>
    <w:rsid w:val="00D05076"/>
    <w:rsid w:val="00D061E4"/>
    <w:rsid w:val="00D06460"/>
    <w:rsid w:val="00D0654E"/>
    <w:rsid w:val="00D06562"/>
    <w:rsid w:val="00D06FBF"/>
    <w:rsid w:val="00D1053E"/>
    <w:rsid w:val="00D109DC"/>
    <w:rsid w:val="00D1105A"/>
    <w:rsid w:val="00D1120E"/>
    <w:rsid w:val="00D11408"/>
    <w:rsid w:val="00D1176A"/>
    <w:rsid w:val="00D143E4"/>
    <w:rsid w:val="00D14944"/>
    <w:rsid w:val="00D15EC6"/>
    <w:rsid w:val="00D166CF"/>
    <w:rsid w:val="00D16C9A"/>
    <w:rsid w:val="00D16CEC"/>
    <w:rsid w:val="00D16E96"/>
    <w:rsid w:val="00D20F9D"/>
    <w:rsid w:val="00D216CB"/>
    <w:rsid w:val="00D21D0D"/>
    <w:rsid w:val="00D23AB1"/>
    <w:rsid w:val="00D23DCE"/>
    <w:rsid w:val="00D23E06"/>
    <w:rsid w:val="00D263F2"/>
    <w:rsid w:val="00D26618"/>
    <w:rsid w:val="00D3088B"/>
    <w:rsid w:val="00D30A19"/>
    <w:rsid w:val="00D31F40"/>
    <w:rsid w:val="00D32744"/>
    <w:rsid w:val="00D328F0"/>
    <w:rsid w:val="00D32D71"/>
    <w:rsid w:val="00D33F5C"/>
    <w:rsid w:val="00D3454E"/>
    <w:rsid w:val="00D3465E"/>
    <w:rsid w:val="00D34CF1"/>
    <w:rsid w:val="00D359AD"/>
    <w:rsid w:val="00D36AB9"/>
    <w:rsid w:val="00D4108A"/>
    <w:rsid w:val="00D41430"/>
    <w:rsid w:val="00D41E22"/>
    <w:rsid w:val="00D42F70"/>
    <w:rsid w:val="00D442E3"/>
    <w:rsid w:val="00D44F6B"/>
    <w:rsid w:val="00D453BC"/>
    <w:rsid w:val="00D453D9"/>
    <w:rsid w:val="00D4796F"/>
    <w:rsid w:val="00D50A4B"/>
    <w:rsid w:val="00D519C5"/>
    <w:rsid w:val="00D519DD"/>
    <w:rsid w:val="00D52F75"/>
    <w:rsid w:val="00D53138"/>
    <w:rsid w:val="00D53AAD"/>
    <w:rsid w:val="00D53B3F"/>
    <w:rsid w:val="00D53F6B"/>
    <w:rsid w:val="00D54164"/>
    <w:rsid w:val="00D54FF1"/>
    <w:rsid w:val="00D566D0"/>
    <w:rsid w:val="00D60ED2"/>
    <w:rsid w:val="00D621F8"/>
    <w:rsid w:val="00D6359F"/>
    <w:rsid w:val="00D6377B"/>
    <w:rsid w:val="00D638EC"/>
    <w:rsid w:val="00D63918"/>
    <w:rsid w:val="00D63AA2"/>
    <w:rsid w:val="00D63AE7"/>
    <w:rsid w:val="00D63B76"/>
    <w:rsid w:val="00D63E00"/>
    <w:rsid w:val="00D6489C"/>
    <w:rsid w:val="00D650B3"/>
    <w:rsid w:val="00D663A7"/>
    <w:rsid w:val="00D672F4"/>
    <w:rsid w:val="00D67A39"/>
    <w:rsid w:val="00D705A2"/>
    <w:rsid w:val="00D708E8"/>
    <w:rsid w:val="00D70B1C"/>
    <w:rsid w:val="00D7164E"/>
    <w:rsid w:val="00D71BDA"/>
    <w:rsid w:val="00D71E82"/>
    <w:rsid w:val="00D71F5F"/>
    <w:rsid w:val="00D72418"/>
    <w:rsid w:val="00D7249F"/>
    <w:rsid w:val="00D7268A"/>
    <w:rsid w:val="00D72E8B"/>
    <w:rsid w:val="00D73B6C"/>
    <w:rsid w:val="00D74984"/>
    <w:rsid w:val="00D75107"/>
    <w:rsid w:val="00D754D6"/>
    <w:rsid w:val="00D7628D"/>
    <w:rsid w:val="00D80AC2"/>
    <w:rsid w:val="00D84001"/>
    <w:rsid w:val="00D84041"/>
    <w:rsid w:val="00D84F59"/>
    <w:rsid w:val="00D85052"/>
    <w:rsid w:val="00D851BD"/>
    <w:rsid w:val="00D855C6"/>
    <w:rsid w:val="00D866E1"/>
    <w:rsid w:val="00D879C4"/>
    <w:rsid w:val="00D87A4D"/>
    <w:rsid w:val="00D906F9"/>
    <w:rsid w:val="00D90922"/>
    <w:rsid w:val="00D9092F"/>
    <w:rsid w:val="00D922AC"/>
    <w:rsid w:val="00D9369B"/>
    <w:rsid w:val="00D93F32"/>
    <w:rsid w:val="00D94902"/>
    <w:rsid w:val="00D94B41"/>
    <w:rsid w:val="00D94F90"/>
    <w:rsid w:val="00D9552A"/>
    <w:rsid w:val="00D957A9"/>
    <w:rsid w:val="00D973B2"/>
    <w:rsid w:val="00D97D17"/>
    <w:rsid w:val="00D97D85"/>
    <w:rsid w:val="00DA07D4"/>
    <w:rsid w:val="00DA0813"/>
    <w:rsid w:val="00DA1921"/>
    <w:rsid w:val="00DA2E7A"/>
    <w:rsid w:val="00DA2FE9"/>
    <w:rsid w:val="00DA3435"/>
    <w:rsid w:val="00DA40A5"/>
    <w:rsid w:val="00DA430A"/>
    <w:rsid w:val="00DA4C22"/>
    <w:rsid w:val="00DA5C23"/>
    <w:rsid w:val="00DA74A2"/>
    <w:rsid w:val="00DA77F0"/>
    <w:rsid w:val="00DB0C8A"/>
    <w:rsid w:val="00DB1AAB"/>
    <w:rsid w:val="00DB1E72"/>
    <w:rsid w:val="00DB2D5B"/>
    <w:rsid w:val="00DB422D"/>
    <w:rsid w:val="00DB4613"/>
    <w:rsid w:val="00DB4BF8"/>
    <w:rsid w:val="00DB4C93"/>
    <w:rsid w:val="00DB74D2"/>
    <w:rsid w:val="00DC0CC5"/>
    <w:rsid w:val="00DC1FA8"/>
    <w:rsid w:val="00DC1FE1"/>
    <w:rsid w:val="00DC2436"/>
    <w:rsid w:val="00DC28FD"/>
    <w:rsid w:val="00DC3703"/>
    <w:rsid w:val="00DC4926"/>
    <w:rsid w:val="00DC49A4"/>
    <w:rsid w:val="00DC4A93"/>
    <w:rsid w:val="00DC568F"/>
    <w:rsid w:val="00DC6B2F"/>
    <w:rsid w:val="00DC6C33"/>
    <w:rsid w:val="00DC755A"/>
    <w:rsid w:val="00DD16AB"/>
    <w:rsid w:val="00DD18E5"/>
    <w:rsid w:val="00DD2651"/>
    <w:rsid w:val="00DD42BB"/>
    <w:rsid w:val="00DD5B3D"/>
    <w:rsid w:val="00DD5CA5"/>
    <w:rsid w:val="00DD6363"/>
    <w:rsid w:val="00DD6820"/>
    <w:rsid w:val="00DE0D5D"/>
    <w:rsid w:val="00DE3487"/>
    <w:rsid w:val="00DE4142"/>
    <w:rsid w:val="00DE4587"/>
    <w:rsid w:val="00DE4CB7"/>
    <w:rsid w:val="00DE4E02"/>
    <w:rsid w:val="00DE4E9B"/>
    <w:rsid w:val="00DE5445"/>
    <w:rsid w:val="00DE59D8"/>
    <w:rsid w:val="00DE7279"/>
    <w:rsid w:val="00DE75EB"/>
    <w:rsid w:val="00DE789B"/>
    <w:rsid w:val="00DF043E"/>
    <w:rsid w:val="00DF16F0"/>
    <w:rsid w:val="00DF1FBC"/>
    <w:rsid w:val="00DF209B"/>
    <w:rsid w:val="00DF20D4"/>
    <w:rsid w:val="00DF2BB5"/>
    <w:rsid w:val="00DF2BEC"/>
    <w:rsid w:val="00DF343A"/>
    <w:rsid w:val="00DF3774"/>
    <w:rsid w:val="00DF3EF1"/>
    <w:rsid w:val="00DF4338"/>
    <w:rsid w:val="00DF4C9D"/>
    <w:rsid w:val="00DF5D45"/>
    <w:rsid w:val="00DF694C"/>
    <w:rsid w:val="00DF70D1"/>
    <w:rsid w:val="00DF7936"/>
    <w:rsid w:val="00E00571"/>
    <w:rsid w:val="00E005F2"/>
    <w:rsid w:val="00E00DF5"/>
    <w:rsid w:val="00E01F9A"/>
    <w:rsid w:val="00E042DA"/>
    <w:rsid w:val="00E051C6"/>
    <w:rsid w:val="00E056E2"/>
    <w:rsid w:val="00E05D87"/>
    <w:rsid w:val="00E05F69"/>
    <w:rsid w:val="00E0644D"/>
    <w:rsid w:val="00E06A6C"/>
    <w:rsid w:val="00E07440"/>
    <w:rsid w:val="00E1066E"/>
    <w:rsid w:val="00E10FDD"/>
    <w:rsid w:val="00E117B3"/>
    <w:rsid w:val="00E11E03"/>
    <w:rsid w:val="00E1217E"/>
    <w:rsid w:val="00E1293E"/>
    <w:rsid w:val="00E129B8"/>
    <w:rsid w:val="00E137D0"/>
    <w:rsid w:val="00E139B2"/>
    <w:rsid w:val="00E13B56"/>
    <w:rsid w:val="00E149BB"/>
    <w:rsid w:val="00E15840"/>
    <w:rsid w:val="00E15E0B"/>
    <w:rsid w:val="00E168F1"/>
    <w:rsid w:val="00E16A5D"/>
    <w:rsid w:val="00E16E78"/>
    <w:rsid w:val="00E16ECE"/>
    <w:rsid w:val="00E179E9"/>
    <w:rsid w:val="00E20609"/>
    <w:rsid w:val="00E2101F"/>
    <w:rsid w:val="00E220B0"/>
    <w:rsid w:val="00E225BB"/>
    <w:rsid w:val="00E23BBA"/>
    <w:rsid w:val="00E241FA"/>
    <w:rsid w:val="00E2421A"/>
    <w:rsid w:val="00E24364"/>
    <w:rsid w:val="00E246B8"/>
    <w:rsid w:val="00E24DB5"/>
    <w:rsid w:val="00E25342"/>
    <w:rsid w:val="00E253B8"/>
    <w:rsid w:val="00E2576E"/>
    <w:rsid w:val="00E26D80"/>
    <w:rsid w:val="00E26FF6"/>
    <w:rsid w:val="00E2713C"/>
    <w:rsid w:val="00E274AB"/>
    <w:rsid w:val="00E2799D"/>
    <w:rsid w:val="00E27DD6"/>
    <w:rsid w:val="00E27FD8"/>
    <w:rsid w:val="00E30614"/>
    <w:rsid w:val="00E30B5C"/>
    <w:rsid w:val="00E31425"/>
    <w:rsid w:val="00E3291F"/>
    <w:rsid w:val="00E32FF2"/>
    <w:rsid w:val="00E335AC"/>
    <w:rsid w:val="00E3371E"/>
    <w:rsid w:val="00E343D8"/>
    <w:rsid w:val="00E348E6"/>
    <w:rsid w:val="00E36490"/>
    <w:rsid w:val="00E36C59"/>
    <w:rsid w:val="00E36EA9"/>
    <w:rsid w:val="00E3734D"/>
    <w:rsid w:val="00E373EA"/>
    <w:rsid w:val="00E406CC"/>
    <w:rsid w:val="00E40967"/>
    <w:rsid w:val="00E43E53"/>
    <w:rsid w:val="00E44D22"/>
    <w:rsid w:val="00E45711"/>
    <w:rsid w:val="00E459E6"/>
    <w:rsid w:val="00E45B4B"/>
    <w:rsid w:val="00E470E9"/>
    <w:rsid w:val="00E47367"/>
    <w:rsid w:val="00E52F4C"/>
    <w:rsid w:val="00E53F35"/>
    <w:rsid w:val="00E54132"/>
    <w:rsid w:val="00E54321"/>
    <w:rsid w:val="00E572F7"/>
    <w:rsid w:val="00E57300"/>
    <w:rsid w:val="00E576E4"/>
    <w:rsid w:val="00E607BF"/>
    <w:rsid w:val="00E608BA"/>
    <w:rsid w:val="00E609A6"/>
    <w:rsid w:val="00E60C2B"/>
    <w:rsid w:val="00E619F8"/>
    <w:rsid w:val="00E61E66"/>
    <w:rsid w:val="00E61FC1"/>
    <w:rsid w:val="00E6221F"/>
    <w:rsid w:val="00E63661"/>
    <w:rsid w:val="00E637DA"/>
    <w:rsid w:val="00E63C4E"/>
    <w:rsid w:val="00E64733"/>
    <w:rsid w:val="00E660AA"/>
    <w:rsid w:val="00E6770C"/>
    <w:rsid w:val="00E7008B"/>
    <w:rsid w:val="00E70207"/>
    <w:rsid w:val="00E706CA"/>
    <w:rsid w:val="00E70AE8"/>
    <w:rsid w:val="00E717A9"/>
    <w:rsid w:val="00E71895"/>
    <w:rsid w:val="00E71DDF"/>
    <w:rsid w:val="00E725ED"/>
    <w:rsid w:val="00E7315B"/>
    <w:rsid w:val="00E737A1"/>
    <w:rsid w:val="00E7430A"/>
    <w:rsid w:val="00E74366"/>
    <w:rsid w:val="00E76B14"/>
    <w:rsid w:val="00E77701"/>
    <w:rsid w:val="00E7795F"/>
    <w:rsid w:val="00E81224"/>
    <w:rsid w:val="00E81B24"/>
    <w:rsid w:val="00E81FFF"/>
    <w:rsid w:val="00E8695B"/>
    <w:rsid w:val="00E86BE6"/>
    <w:rsid w:val="00E87770"/>
    <w:rsid w:val="00E87FC0"/>
    <w:rsid w:val="00E87FF2"/>
    <w:rsid w:val="00E9007C"/>
    <w:rsid w:val="00E9026B"/>
    <w:rsid w:val="00E90AE4"/>
    <w:rsid w:val="00E91016"/>
    <w:rsid w:val="00E910D6"/>
    <w:rsid w:val="00E91DF0"/>
    <w:rsid w:val="00E91F2D"/>
    <w:rsid w:val="00E92F5B"/>
    <w:rsid w:val="00E930A3"/>
    <w:rsid w:val="00E930A7"/>
    <w:rsid w:val="00E93894"/>
    <w:rsid w:val="00E93E0B"/>
    <w:rsid w:val="00E9429C"/>
    <w:rsid w:val="00E94A4A"/>
    <w:rsid w:val="00E955BB"/>
    <w:rsid w:val="00E9667E"/>
    <w:rsid w:val="00E97CE1"/>
    <w:rsid w:val="00EA00BF"/>
    <w:rsid w:val="00EA08B7"/>
    <w:rsid w:val="00EA0967"/>
    <w:rsid w:val="00EA0D4A"/>
    <w:rsid w:val="00EA121D"/>
    <w:rsid w:val="00EA16F0"/>
    <w:rsid w:val="00EA19E9"/>
    <w:rsid w:val="00EA2C4F"/>
    <w:rsid w:val="00EA3C4E"/>
    <w:rsid w:val="00EA46AF"/>
    <w:rsid w:val="00EA4840"/>
    <w:rsid w:val="00EA49E3"/>
    <w:rsid w:val="00EA51B4"/>
    <w:rsid w:val="00EA5302"/>
    <w:rsid w:val="00EA58F6"/>
    <w:rsid w:val="00EA6102"/>
    <w:rsid w:val="00EA691B"/>
    <w:rsid w:val="00EB02EE"/>
    <w:rsid w:val="00EB1C04"/>
    <w:rsid w:val="00EB249F"/>
    <w:rsid w:val="00EB3410"/>
    <w:rsid w:val="00EB36CD"/>
    <w:rsid w:val="00EB3CC0"/>
    <w:rsid w:val="00EB4302"/>
    <w:rsid w:val="00EB5D8F"/>
    <w:rsid w:val="00EB63C0"/>
    <w:rsid w:val="00EB6885"/>
    <w:rsid w:val="00EB79F9"/>
    <w:rsid w:val="00EB7D9B"/>
    <w:rsid w:val="00EC0BB6"/>
    <w:rsid w:val="00EC20A0"/>
    <w:rsid w:val="00EC4ED6"/>
    <w:rsid w:val="00EC4F2B"/>
    <w:rsid w:val="00EC532E"/>
    <w:rsid w:val="00EC671F"/>
    <w:rsid w:val="00EC6C7F"/>
    <w:rsid w:val="00EC700B"/>
    <w:rsid w:val="00EC7774"/>
    <w:rsid w:val="00ED0DB0"/>
    <w:rsid w:val="00ED1F98"/>
    <w:rsid w:val="00ED2063"/>
    <w:rsid w:val="00ED26D6"/>
    <w:rsid w:val="00ED387C"/>
    <w:rsid w:val="00ED3A7C"/>
    <w:rsid w:val="00ED3B15"/>
    <w:rsid w:val="00ED4513"/>
    <w:rsid w:val="00ED55B4"/>
    <w:rsid w:val="00ED55B9"/>
    <w:rsid w:val="00ED5DAE"/>
    <w:rsid w:val="00ED63E5"/>
    <w:rsid w:val="00ED6A74"/>
    <w:rsid w:val="00ED6C93"/>
    <w:rsid w:val="00ED6E61"/>
    <w:rsid w:val="00ED764C"/>
    <w:rsid w:val="00EE0045"/>
    <w:rsid w:val="00EE138E"/>
    <w:rsid w:val="00EE166B"/>
    <w:rsid w:val="00EE1971"/>
    <w:rsid w:val="00EE1B6A"/>
    <w:rsid w:val="00EE272B"/>
    <w:rsid w:val="00EE37A9"/>
    <w:rsid w:val="00EE3AC4"/>
    <w:rsid w:val="00EE3EED"/>
    <w:rsid w:val="00EE7378"/>
    <w:rsid w:val="00EE7A1E"/>
    <w:rsid w:val="00EF01A1"/>
    <w:rsid w:val="00EF0884"/>
    <w:rsid w:val="00EF0C90"/>
    <w:rsid w:val="00EF0E25"/>
    <w:rsid w:val="00EF1565"/>
    <w:rsid w:val="00EF17EA"/>
    <w:rsid w:val="00EF1B94"/>
    <w:rsid w:val="00EF3A44"/>
    <w:rsid w:val="00EF41FA"/>
    <w:rsid w:val="00EF6134"/>
    <w:rsid w:val="00EF6242"/>
    <w:rsid w:val="00EF7369"/>
    <w:rsid w:val="00F006A1"/>
    <w:rsid w:val="00F01820"/>
    <w:rsid w:val="00F01C61"/>
    <w:rsid w:val="00F0224D"/>
    <w:rsid w:val="00F03852"/>
    <w:rsid w:val="00F0405A"/>
    <w:rsid w:val="00F05E27"/>
    <w:rsid w:val="00F079C4"/>
    <w:rsid w:val="00F10049"/>
    <w:rsid w:val="00F1134E"/>
    <w:rsid w:val="00F129CD"/>
    <w:rsid w:val="00F13379"/>
    <w:rsid w:val="00F13FB1"/>
    <w:rsid w:val="00F141C5"/>
    <w:rsid w:val="00F14243"/>
    <w:rsid w:val="00F1462F"/>
    <w:rsid w:val="00F148EB"/>
    <w:rsid w:val="00F14D2B"/>
    <w:rsid w:val="00F16188"/>
    <w:rsid w:val="00F176E6"/>
    <w:rsid w:val="00F17D71"/>
    <w:rsid w:val="00F20EE0"/>
    <w:rsid w:val="00F218B3"/>
    <w:rsid w:val="00F23E0A"/>
    <w:rsid w:val="00F23E97"/>
    <w:rsid w:val="00F24334"/>
    <w:rsid w:val="00F2494B"/>
    <w:rsid w:val="00F25187"/>
    <w:rsid w:val="00F2747C"/>
    <w:rsid w:val="00F27B12"/>
    <w:rsid w:val="00F27E2E"/>
    <w:rsid w:val="00F304F9"/>
    <w:rsid w:val="00F306E4"/>
    <w:rsid w:val="00F30BF9"/>
    <w:rsid w:val="00F30F0A"/>
    <w:rsid w:val="00F316E1"/>
    <w:rsid w:val="00F316EE"/>
    <w:rsid w:val="00F31CAD"/>
    <w:rsid w:val="00F34A12"/>
    <w:rsid w:val="00F35F4B"/>
    <w:rsid w:val="00F36542"/>
    <w:rsid w:val="00F41705"/>
    <w:rsid w:val="00F4224F"/>
    <w:rsid w:val="00F43A22"/>
    <w:rsid w:val="00F440E8"/>
    <w:rsid w:val="00F44268"/>
    <w:rsid w:val="00F4584D"/>
    <w:rsid w:val="00F45990"/>
    <w:rsid w:val="00F45F9A"/>
    <w:rsid w:val="00F478B7"/>
    <w:rsid w:val="00F47CB8"/>
    <w:rsid w:val="00F47E7C"/>
    <w:rsid w:val="00F50570"/>
    <w:rsid w:val="00F51CFC"/>
    <w:rsid w:val="00F536EE"/>
    <w:rsid w:val="00F538D9"/>
    <w:rsid w:val="00F54271"/>
    <w:rsid w:val="00F5522F"/>
    <w:rsid w:val="00F5555C"/>
    <w:rsid w:val="00F55E49"/>
    <w:rsid w:val="00F56637"/>
    <w:rsid w:val="00F60A38"/>
    <w:rsid w:val="00F61289"/>
    <w:rsid w:val="00F61632"/>
    <w:rsid w:val="00F62DB3"/>
    <w:rsid w:val="00F63D93"/>
    <w:rsid w:val="00F63F1A"/>
    <w:rsid w:val="00F646E0"/>
    <w:rsid w:val="00F65718"/>
    <w:rsid w:val="00F65898"/>
    <w:rsid w:val="00F65928"/>
    <w:rsid w:val="00F66062"/>
    <w:rsid w:val="00F66284"/>
    <w:rsid w:val="00F66E45"/>
    <w:rsid w:val="00F675A2"/>
    <w:rsid w:val="00F72261"/>
    <w:rsid w:val="00F73024"/>
    <w:rsid w:val="00F738DD"/>
    <w:rsid w:val="00F73E0D"/>
    <w:rsid w:val="00F74E52"/>
    <w:rsid w:val="00F74F09"/>
    <w:rsid w:val="00F75ADD"/>
    <w:rsid w:val="00F7644A"/>
    <w:rsid w:val="00F76FAA"/>
    <w:rsid w:val="00F779BC"/>
    <w:rsid w:val="00F800C7"/>
    <w:rsid w:val="00F8067F"/>
    <w:rsid w:val="00F807F2"/>
    <w:rsid w:val="00F81212"/>
    <w:rsid w:val="00F81C58"/>
    <w:rsid w:val="00F81C5A"/>
    <w:rsid w:val="00F82282"/>
    <w:rsid w:val="00F83C39"/>
    <w:rsid w:val="00F8481F"/>
    <w:rsid w:val="00F84AE2"/>
    <w:rsid w:val="00F8527E"/>
    <w:rsid w:val="00F8530C"/>
    <w:rsid w:val="00F85520"/>
    <w:rsid w:val="00F85833"/>
    <w:rsid w:val="00F85EE1"/>
    <w:rsid w:val="00F86437"/>
    <w:rsid w:val="00F869D4"/>
    <w:rsid w:val="00F8777D"/>
    <w:rsid w:val="00F87870"/>
    <w:rsid w:val="00F9019F"/>
    <w:rsid w:val="00F91AF2"/>
    <w:rsid w:val="00F92F11"/>
    <w:rsid w:val="00F94985"/>
    <w:rsid w:val="00F952E6"/>
    <w:rsid w:val="00F95385"/>
    <w:rsid w:val="00F97A07"/>
    <w:rsid w:val="00FA0BDC"/>
    <w:rsid w:val="00FA0E20"/>
    <w:rsid w:val="00FA18AC"/>
    <w:rsid w:val="00FA2F1C"/>
    <w:rsid w:val="00FA2F2B"/>
    <w:rsid w:val="00FA4974"/>
    <w:rsid w:val="00FA54A2"/>
    <w:rsid w:val="00FA5A52"/>
    <w:rsid w:val="00FA6922"/>
    <w:rsid w:val="00FB145D"/>
    <w:rsid w:val="00FB171F"/>
    <w:rsid w:val="00FB1845"/>
    <w:rsid w:val="00FB185D"/>
    <w:rsid w:val="00FB1B3A"/>
    <w:rsid w:val="00FB4307"/>
    <w:rsid w:val="00FB538C"/>
    <w:rsid w:val="00FB7C06"/>
    <w:rsid w:val="00FC0277"/>
    <w:rsid w:val="00FC17D4"/>
    <w:rsid w:val="00FC31B2"/>
    <w:rsid w:val="00FC35FC"/>
    <w:rsid w:val="00FC3900"/>
    <w:rsid w:val="00FC5127"/>
    <w:rsid w:val="00FC5209"/>
    <w:rsid w:val="00FC530C"/>
    <w:rsid w:val="00FC5BA9"/>
    <w:rsid w:val="00FC5C96"/>
    <w:rsid w:val="00FC6DE8"/>
    <w:rsid w:val="00FD0BF2"/>
    <w:rsid w:val="00FD1401"/>
    <w:rsid w:val="00FD40FD"/>
    <w:rsid w:val="00FD5F25"/>
    <w:rsid w:val="00FD6795"/>
    <w:rsid w:val="00FE08C6"/>
    <w:rsid w:val="00FE0CFD"/>
    <w:rsid w:val="00FE1048"/>
    <w:rsid w:val="00FE13C5"/>
    <w:rsid w:val="00FE1602"/>
    <w:rsid w:val="00FE1BD0"/>
    <w:rsid w:val="00FE1D99"/>
    <w:rsid w:val="00FE1DE0"/>
    <w:rsid w:val="00FE1E98"/>
    <w:rsid w:val="00FE2274"/>
    <w:rsid w:val="00FE22C9"/>
    <w:rsid w:val="00FE2F3E"/>
    <w:rsid w:val="00FE32BD"/>
    <w:rsid w:val="00FE34C3"/>
    <w:rsid w:val="00FE3741"/>
    <w:rsid w:val="00FE3AA2"/>
    <w:rsid w:val="00FE3BF5"/>
    <w:rsid w:val="00FE414E"/>
    <w:rsid w:val="00FE44ED"/>
    <w:rsid w:val="00FE4973"/>
    <w:rsid w:val="00FE4A93"/>
    <w:rsid w:val="00FE4D82"/>
    <w:rsid w:val="00FE521C"/>
    <w:rsid w:val="00FE5BBB"/>
    <w:rsid w:val="00FE5CB6"/>
    <w:rsid w:val="00FE5E7F"/>
    <w:rsid w:val="00FE6E55"/>
    <w:rsid w:val="00FE7175"/>
    <w:rsid w:val="00FE7832"/>
    <w:rsid w:val="00FF02B9"/>
    <w:rsid w:val="00FF0627"/>
    <w:rsid w:val="00FF082B"/>
    <w:rsid w:val="00FF09D1"/>
    <w:rsid w:val="00FF1242"/>
    <w:rsid w:val="00FF13E8"/>
    <w:rsid w:val="00FF1CF5"/>
    <w:rsid w:val="00FF2C38"/>
    <w:rsid w:val="00FF2F0C"/>
    <w:rsid w:val="00FF3430"/>
    <w:rsid w:val="00FF47FB"/>
    <w:rsid w:val="00FF6136"/>
    <w:rsid w:val="00FF6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63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8C4B63"/>
    <w:pPr>
      <w:keepNext/>
      <w:spacing w:before="240" w:after="60" w:line="240" w:lineRule="auto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C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4B6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3">
    <w:name w:val="Содержимое таблицы"/>
    <w:basedOn w:val="a"/>
    <w:rsid w:val="008C4B63"/>
    <w:pPr>
      <w:widowControl w:val="0"/>
      <w:suppressLineNumbers/>
      <w:suppressAutoHyphens/>
      <w:spacing w:after="0" w:line="240" w:lineRule="auto"/>
      <w:jc w:val="lef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1">
    <w:name w:val="Текст1"/>
    <w:basedOn w:val="a"/>
    <w:uiPriority w:val="99"/>
    <w:rsid w:val="008C4B63"/>
    <w:pPr>
      <w:spacing w:after="0" w:line="240" w:lineRule="auto"/>
      <w:jc w:val="left"/>
    </w:pPr>
    <w:rPr>
      <w:rFonts w:ascii="Courier New" w:eastAsia="Times New Roman" w:hAnsi="Courier New" w:cs="Courier New"/>
      <w:kern w:val="1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8C4B63"/>
    <w:pPr>
      <w:spacing w:line="276" w:lineRule="auto"/>
      <w:ind w:left="720"/>
      <w:jc w:val="left"/>
    </w:pPr>
    <w:rPr>
      <w:rFonts w:ascii="Calibri" w:eastAsia="Times New Roman" w:hAnsi="Calibri" w:cs="Calibri"/>
      <w:sz w:val="22"/>
      <w:lang w:eastAsia="ru-RU"/>
    </w:rPr>
  </w:style>
  <w:style w:type="paragraph" w:styleId="a5">
    <w:name w:val="Normal (Web)"/>
    <w:basedOn w:val="a"/>
    <w:uiPriority w:val="99"/>
    <w:rsid w:val="008C4B63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8C4B63"/>
    <w:pPr>
      <w:spacing w:after="120" w:line="276" w:lineRule="auto"/>
      <w:ind w:left="283"/>
      <w:jc w:val="left"/>
    </w:pPr>
    <w:rPr>
      <w:rFonts w:ascii="Calibri" w:eastAsia="Times New Roman" w:hAnsi="Calibri" w:cs="Calibri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C4B63"/>
    <w:rPr>
      <w:rFonts w:ascii="Calibri" w:eastAsia="Times New Roman" w:hAnsi="Calibri" w:cs="Calibri"/>
      <w:sz w:val="16"/>
      <w:szCs w:val="16"/>
      <w:lang w:eastAsia="ru-RU"/>
    </w:rPr>
  </w:style>
  <w:style w:type="paragraph" w:styleId="a6">
    <w:name w:val="No Spacing"/>
    <w:uiPriority w:val="1"/>
    <w:qFormat/>
    <w:rsid w:val="008C4B6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B63"/>
    <w:rPr>
      <w:rFonts w:ascii="Tahoma" w:hAnsi="Tahoma" w:cs="Tahoma"/>
      <w:sz w:val="16"/>
      <w:szCs w:val="16"/>
    </w:rPr>
  </w:style>
  <w:style w:type="paragraph" w:customStyle="1" w:styleId="uni">
    <w:name w:val="uni"/>
    <w:basedOn w:val="a"/>
    <w:rsid w:val="002D4BB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4BBB"/>
  </w:style>
  <w:style w:type="character" w:styleId="a9">
    <w:name w:val="Hyperlink"/>
    <w:basedOn w:val="a0"/>
    <w:uiPriority w:val="99"/>
    <w:unhideWhenUsed/>
    <w:rsid w:val="002D4BBB"/>
    <w:rPr>
      <w:color w:val="0000FF"/>
      <w:u w:val="single"/>
    </w:rPr>
  </w:style>
  <w:style w:type="paragraph" w:customStyle="1" w:styleId="unip">
    <w:name w:val="unip"/>
    <w:basedOn w:val="a"/>
    <w:rsid w:val="002D4BB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onsNormal">
    <w:name w:val="ConsNormal Знак"/>
    <w:link w:val="ConsNormal0"/>
    <w:uiPriority w:val="99"/>
    <w:locked/>
    <w:rsid w:val="00597C84"/>
    <w:rPr>
      <w:rFonts w:ascii="Arial" w:hAnsi="Arial" w:cs="Arial"/>
    </w:rPr>
  </w:style>
  <w:style w:type="paragraph" w:customStyle="1" w:styleId="ConsNormal0">
    <w:name w:val="ConsNormal"/>
    <w:link w:val="ConsNormal"/>
    <w:uiPriority w:val="99"/>
    <w:rsid w:val="00597C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</w:rPr>
  </w:style>
  <w:style w:type="paragraph" w:styleId="aa">
    <w:name w:val="header"/>
    <w:basedOn w:val="a"/>
    <w:link w:val="ab"/>
    <w:uiPriority w:val="99"/>
    <w:unhideWhenUsed/>
    <w:rsid w:val="001B2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2B65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1B2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2B65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BF5C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trong"/>
    <w:basedOn w:val="a0"/>
    <w:uiPriority w:val="22"/>
    <w:qFormat/>
    <w:rsid w:val="00367768"/>
    <w:rPr>
      <w:b/>
      <w:bCs/>
    </w:rPr>
  </w:style>
  <w:style w:type="character" w:customStyle="1" w:styleId="news-date-time1">
    <w:name w:val="news-date-time1"/>
    <w:basedOn w:val="a0"/>
    <w:uiPriority w:val="99"/>
    <w:rsid w:val="008934C8"/>
    <w:rPr>
      <w:rFonts w:cs="Times New Roman"/>
      <w:color w:val="auto"/>
    </w:rPr>
  </w:style>
  <w:style w:type="paragraph" w:styleId="af">
    <w:name w:val="TOC Heading"/>
    <w:basedOn w:val="1"/>
    <w:next w:val="a"/>
    <w:uiPriority w:val="39"/>
    <w:semiHidden/>
    <w:unhideWhenUsed/>
    <w:qFormat/>
    <w:rsid w:val="00F316EE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F316EE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63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8C4B63"/>
    <w:pPr>
      <w:keepNext/>
      <w:spacing w:before="240" w:after="60" w:line="240" w:lineRule="auto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C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4B6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3">
    <w:name w:val="Содержимое таблицы"/>
    <w:basedOn w:val="a"/>
    <w:rsid w:val="008C4B63"/>
    <w:pPr>
      <w:widowControl w:val="0"/>
      <w:suppressLineNumbers/>
      <w:suppressAutoHyphens/>
      <w:spacing w:after="0" w:line="240" w:lineRule="auto"/>
      <w:jc w:val="lef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1">
    <w:name w:val="Текст1"/>
    <w:basedOn w:val="a"/>
    <w:uiPriority w:val="99"/>
    <w:rsid w:val="008C4B63"/>
    <w:pPr>
      <w:spacing w:after="0" w:line="240" w:lineRule="auto"/>
      <w:jc w:val="left"/>
    </w:pPr>
    <w:rPr>
      <w:rFonts w:ascii="Courier New" w:eastAsia="Times New Roman" w:hAnsi="Courier New" w:cs="Courier New"/>
      <w:kern w:val="1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8C4B63"/>
    <w:pPr>
      <w:spacing w:line="276" w:lineRule="auto"/>
      <w:ind w:left="720"/>
      <w:jc w:val="left"/>
    </w:pPr>
    <w:rPr>
      <w:rFonts w:ascii="Calibri" w:eastAsia="Times New Roman" w:hAnsi="Calibri" w:cs="Calibri"/>
      <w:sz w:val="22"/>
      <w:lang w:eastAsia="ru-RU"/>
    </w:rPr>
  </w:style>
  <w:style w:type="paragraph" w:styleId="a5">
    <w:name w:val="Normal (Web)"/>
    <w:basedOn w:val="a"/>
    <w:uiPriority w:val="99"/>
    <w:rsid w:val="008C4B63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8C4B63"/>
    <w:pPr>
      <w:spacing w:after="120" w:line="276" w:lineRule="auto"/>
      <w:ind w:left="283"/>
      <w:jc w:val="left"/>
    </w:pPr>
    <w:rPr>
      <w:rFonts w:ascii="Calibri" w:eastAsia="Times New Roman" w:hAnsi="Calibri" w:cs="Calibri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C4B63"/>
    <w:rPr>
      <w:rFonts w:ascii="Calibri" w:eastAsia="Times New Roman" w:hAnsi="Calibri" w:cs="Calibri"/>
      <w:sz w:val="16"/>
      <w:szCs w:val="16"/>
      <w:lang w:eastAsia="ru-RU"/>
    </w:rPr>
  </w:style>
  <w:style w:type="paragraph" w:styleId="a6">
    <w:name w:val="No Spacing"/>
    <w:uiPriority w:val="1"/>
    <w:qFormat/>
    <w:rsid w:val="008C4B6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B63"/>
    <w:rPr>
      <w:rFonts w:ascii="Tahoma" w:hAnsi="Tahoma" w:cs="Tahoma"/>
      <w:sz w:val="16"/>
      <w:szCs w:val="16"/>
    </w:rPr>
  </w:style>
  <w:style w:type="paragraph" w:customStyle="1" w:styleId="uni">
    <w:name w:val="uni"/>
    <w:basedOn w:val="a"/>
    <w:rsid w:val="002D4BB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4BBB"/>
  </w:style>
  <w:style w:type="character" w:styleId="a9">
    <w:name w:val="Hyperlink"/>
    <w:basedOn w:val="a0"/>
    <w:uiPriority w:val="99"/>
    <w:unhideWhenUsed/>
    <w:rsid w:val="002D4BBB"/>
    <w:rPr>
      <w:color w:val="0000FF"/>
      <w:u w:val="single"/>
    </w:rPr>
  </w:style>
  <w:style w:type="paragraph" w:customStyle="1" w:styleId="unip">
    <w:name w:val="unip"/>
    <w:basedOn w:val="a"/>
    <w:rsid w:val="002D4BB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onsNormal">
    <w:name w:val="ConsNormal Знак"/>
    <w:link w:val="ConsNormal0"/>
    <w:uiPriority w:val="99"/>
    <w:locked/>
    <w:rsid w:val="00597C84"/>
    <w:rPr>
      <w:rFonts w:ascii="Arial" w:hAnsi="Arial" w:cs="Arial"/>
    </w:rPr>
  </w:style>
  <w:style w:type="paragraph" w:customStyle="1" w:styleId="ConsNormal0">
    <w:name w:val="ConsNormal"/>
    <w:link w:val="ConsNormal"/>
    <w:uiPriority w:val="99"/>
    <w:rsid w:val="00597C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</w:rPr>
  </w:style>
  <w:style w:type="paragraph" w:styleId="aa">
    <w:name w:val="header"/>
    <w:basedOn w:val="a"/>
    <w:link w:val="ab"/>
    <w:uiPriority w:val="99"/>
    <w:unhideWhenUsed/>
    <w:rsid w:val="001B2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2B65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1B2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2B65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BF5C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trong"/>
    <w:basedOn w:val="a0"/>
    <w:uiPriority w:val="22"/>
    <w:qFormat/>
    <w:rsid w:val="00367768"/>
    <w:rPr>
      <w:b/>
      <w:bCs/>
    </w:rPr>
  </w:style>
  <w:style w:type="character" w:customStyle="1" w:styleId="news-date-time1">
    <w:name w:val="news-date-time1"/>
    <w:basedOn w:val="a0"/>
    <w:uiPriority w:val="99"/>
    <w:rsid w:val="008934C8"/>
    <w:rPr>
      <w:rFonts w:cs="Times New Roman"/>
      <w:color w:val="auto"/>
    </w:rPr>
  </w:style>
  <w:style w:type="paragraph" w:styleId="af">
    <w:name w:val="TOC Heading"/>
    <w:basedOn w:val="1"/>
    <w:next w:val="a"/>
    <w:uiPriority w:val="39"/>
    <w:semiHidden/>
    <w:unhideWhenUsed/>
    <w:qFormat/>
    <w:rsid w:val="00F316EE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F316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0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C6A33-4437-4DA8-81E0-07E4625A9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8520</Words>
  <Characters>48569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dir</cp:lastModifiedBy>
  <cp:revision>2</cp:revision>
  <cp:lastPrinted>2021-12-02T09:04:00Z</cp:lastPrinted>
  <dcterms:created xsi:type="dcterms:W3CDTF">2023-01-26T13:06:00Z</dcterms:created>
  <dcterms:modified xsi:type="dcterms:W3CDTF">2023-01-26T13:06:00Z</dcterms:modified>
</cp:coreProperties>
</file>