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1AE" w:rsidRDefault="002F61AE" w:rsidP="002F61AE">
      <w:pPr>
        <w:pStyle w:val="a8"/>
        <w:spacing w:line="240" w:lineRule="auto"/>
        <w:ind w:firstLine="426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2F61AE">
        <w:rPr>
          <w:rFonts w:ascii="Times New Roman" w:hAnsi="Times New Roman"/>
          <w:b/>
          <w:color w:val="auto"/>
          <w:sz w:val="32"/>
          <w:szCs w:val="32"/>
        </w:rPr>
        <w:t>Описание основной образовательной программы начального общего образования</w:t>
      </w:r>
    </w:p>
    <w:p w:rsidR="002F61AE" w:rsidRDefault="002F61AE" w:rsidP="002F61AE">
      <w:pPr>
        <w:pStyle w:val="a8"/>
        <w:spacing w:line="240" w:lineRule="auto"/>
        <w:ind w:firstLine="426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2F61AE">
        <w:rPr>
          <w:rFonts w:ascii="Times New Roman" w:hAnsi="Times New Roman"/>
          <w:b/>
          <w:color w:val="auto"/>
          <w:sz w:val="32"/>
          <w:szCs w:val="32"/>
        </w:rPr>
        <w:t>МБОУ «Колундаевская СОШ»</w:t>
      </w:r>
    </w:p>
    <w:p w:rsidR="00FF5F79" w:rsidRPr="002F61AE" w:rsidRDefault="00FF5F79" w:rsidP="002F61AE">
      <w:pPr>
        <w:pStyle w:val="a8"/>
        <w:spacing w:line="240" w:lineRule="auto"/>
        <w:ind w:firstLine="426"/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:rsidR="00FF5F79" w:rsidRPr="00FF5F79" w:rsidRDefault="00B656FA" w:rsidP="00B656FA">
      <w:pPr>
        <w:spacing w:line="352" w:lineRule="auto"/>
        <w:rPr>
          <w:rFonts w:eastAsia="Calibri"/>
          <w:sz w:val="28"/>
          <w:szCs w:val="22"/>
          <w:lang w:eastAsia="en-US"/>
        </w:rPr>
      </w:pPr>
      <w:r>
        <w:rPr>
          <w:rFonts w:eastAsia="SchoolBookSanPin"/>
          <w:sz w:val="28"/>
          <w:szCs w:val="28"/>
          <w:lang w:eastAsia="en-US"/>
        </w:rPr>
        <w:t xml:space="preserve">    </w:t>
      </w:r>
      <w:r w:rsidR="00FF5F79" w:rsidRPr="00FF5F79">
        <w:rPr>
          <w:rFonts w:eastAsia="SchoolBookSanPin"/>
          <w:sz w:val="28"/>
          <w:szCs w:val="28"/>
          <w:lang w:eastAsia="en-US"/>
        </w:rPr>
        <w:t xml:space="preserve">Основная образовательная программа начального общего образования Муниципального бюджетного общеобразовательного учреждения « </w:t>
      </w:r>
      <w:proofErr w:type="spellStart"/>
      <w:r w:rsidR="00FF5F79" w:rsidRPr="00FF5F79">
        <w:rPr>
          <w:rFonts w:eastAsia="SchoolBookSanPin"/>
          <w:sz w:val="28"/>
          <w:szCs w:val="28"/>
          <w:lang w:eastAsia="en-US"/>
        </w:rPr>
        <w:t>Колундаевская</w:t>
      </w:r>
      <w:proofErr w:type="spellEnd"/>
      <w:r w:rsidR="00FF5F79" w:rsidRPr="00FF5F79">
        <w:rPr>
          <w:rFonts w:eastAsia="SchoolBookSanPin"/>
          <w:sz w:val="28"/>
          <w:szCs w:val="28"/>
          <w:lang w:eastAsia="en-US"/>
        </w:rPr>
        <w:t xml:space="preserve"> средняя общеобразовательная школа» (далее – ООП НОО «МБОУ </w:t>
      </w:r>
      <w:proofErr w:type="spellStart"/>
      <w:r w:rsidR="00FF5F79" w:rsidRPr="00FF5F79">
        <w:rPr>
          <w:rFonts w:eastAsia="SchoolBookSanPin"/>
          <w:sz w:val="28"/>
          <w:szCs w:val="28"/>
          <w:lang w:eastAsia="en-US"/>
        </w:rPr>
        <w:t>Колундаевская</w:t>
      </w:r>
      <w:proofErr w:type="spellEnd"/>
      <w:r w:rsidR="00FF5F79" w:rsidRPr="00FF5F79">
        <w:rPr>
          <w:rFonts w:eastAsia="SchoolBookSanPin"/>
          <w:sz w:val="28"/>
          <w:szCs w:val="28"/>
          <w:lang w:eastAsia="en-US"/>
        </w:rPr>
        <w:t xml:space="preserve"> СОШ») разработана в соответствии </w:t>
      </w:r>
      <w:r>
        <w:rPr>
          <w:rFonts w:eastAsia="SchoolBookSanPin"/>
          <w:sz w:val="28"/>
          <w:szCs w:val="28"/>
          <w:lang w:eastAsia="en-US"/>
        </w:rPr>
        <w:t>Федеральной образовательной  программой  начального общего образования, утвержденной</w:t>
      </w:r>
      <w:r w:rsidR="00FF5F79" w:rsidRPr="00FF5F79">
        <w:rPr>
          <w:rFonts w:eastAsia="Calibri"/>
          <w:sz w:val="28"/>
          <w:szCs w:val="22"/>
          <w:lang w:eastAsia="en-US"/>
        </w:rPr>
        <w:t xml:space="preserve"> приказом Министерства просве</w:t>
      </w:r>
      <w:r w:rsidR="00ED6E0C">
        <w:rPr>
          <w:rFonts w:eastAsia="Calibri"/>
          <w:sz w:val="28"/>
          <w:szCs w:val="22"/>
          <w:lang w:eastAsia="en-US"/>
        </w:rPr>
        <w:t>щения Российской Федерации от 16</w:t>
      </w:r>
      <w:r>
        <w:rPr>
          <w:rFonts w:eastAsia="Calibri"/>
          <w:sz w:val="28"/>
          <w:szCs w:val="22"/>
          <w:lang w:eastAsia="en-US"/>
        </w:rPr>
        <w:t xml:space="preserve"> ноября  2022 г. № 992.</w:t>
      </w:r>
      <w:bookmarkStart w:id="0" w:name="_GoBack"/>
      <w:bookmarkEnd w:id="0"/>
    </w:p>
    <w:p w:rsidR="00FF5F79" w:rsidRPr="00FF5F79" w:rsidRDefault="00FF5F79" w:rsidP="00FF5F79">
      <w:pPr>
        <w:widowControl w:val="0"/>
        <w:spacing w:line="352" w:lineRule="auto"/>
        <w:ind w:firstLine="709"/>
        <w:jc w:val="both"/>
        <w:rPr>
          <w:rFonts w:eastAsia="SchoolBookSanPin"/>
          <w:sz w:val="28"/>
          <w:szCs w:val="28"/>
          <w:lang w:eastAsia="en-US"/>
        </w:rPr>
      </w:pPr>
      <w:r w:rsidRPr="00FF5F79">
        <w:rPr>
          <w:rFonts w:eastAsia="Calibri"/>
          <w:sz w:val="28"/>
          <w:szCs w:val="22"/>
          <w:lang w:eastAsia="en-US"/>
        </w:rPr>
        <w:t xml:space="preserve">Содержание ООП НОО «МБОУ </w:t>
      </w:r>
      <w:proofErr w:type="spellStart"/>
      <w:r w:rsidRPr="00FF5F79">
        <w:rPr>
          <w:rFonts w:eastAsia="Calibri"/>
          <w:sz w:val="28"/>
          <w:szCs w:val="22"/>
          <w:lang w:eastAsia="en-US"/>
        </w:rPr>
        <w:t>Колундаевская</w:t>
      </w:r>
      <w:proofErr w:type="spellEnd"/>
      <w:r w:rsidRPr="00FF5F79">
        <w:rPr>
          <w:rFonts w:eastAsia="Calibri"/>
          <w:sz w:val="28"/>
          <w:szCs w:val="22"/>
          <w:lang w:eastAsia="en-US"/>
        </w:rPr>
        <w:t xml:space="preserve"> СОШ» представлено </w:t>
      </w:r>
      <w:r w:rsidRPr="00FF5F79">
        <w:rPr>
          <w:rFonts w:eastAsia="SchoolBookSanPin"/>
          <w:sz w:val="28"/>
          <w:szCs w:val="28"/>
          <w:lang w:eastAsia="en-US"/>
        </w:rPr>
        <w:t>учебно-методической документацией (учебный план,  календарный учебный график,  рабочие программы учебных предметов, курсов, дисциплин (модулей), иных компонентов,  рабочая программа воспитания,  календарный план воспитательной работы), определяющей единые для Российской Федерации базовые объём и содержание образования уровня начального общего образования, планируемые результаты освоения образовательной программы.</w:t>
      </w:r>
    </w:p>
    <w:p w:rsidR="00FF5F79" w:rsidRPr="00FF5F79" w:rsidRDefault="00FF5F79" w:rsidP="00FF5F79">
      <w:pPr>
        <w:widowControl w:val="0"/>
        <w:spacing w:line="352" w:lineRule="auto"/>
        <w:ind w:firstLine="709"/>
        <w:jc w:val="both"/>
        <w:rPr>
          <w:rFonts w:eastAsia="SchoolBookSanPin"/>
          <w:sz w:val="28"/>
          <w:szCs w:val="28"/>
          <w:lang w:eastAsia="en-US"/>
        </w:rPr>
      </w:pPr>
      <w:r w:rsidRPr="00FF5F79">
        <w:rPr>
          <w:rFonts w:eastAsia="SchoolBookSanPin"/>
          <w:sz w:val="28"/>
          <w:szCs w:val="28"/>
          <w:lang w:eastAsia="en-US"/>
        </w:rPr>
        <w:t xml:space="preserve">«МБОУ </w:t>
      </w:r>
      <w:proofErr w:type="spellStart"/>
      <w:r w:rsidRPr="00FF5F79">
        <w:rPr>
          <w:rFonts w:eastAsia="SchoolBookSanPin"/>
          <w:sz w:val="28"/>
          <w:szCs w:val="28"/>
          <w:lang w:eastAsia="en-US"/>
        </w:rPr>
        <w:t>Колундаевская</w:t>
      </w:r>
      <w:proofErr w:type="spellEnd"/>
      <w:r w:rsidRPr="00FF5F79">
        <w:rPr>
          <w:rFonts w:eastAsia="SchoolBookSanPin"/>
          <w:sz w:val="28"/>
          <w:szCs w:val="28"/>
          <w:lang w:eastAsia="en-US"/>
        </w:rPr>
        <w:t xml:space="preserve"> СОШ» </w:t>
      </w:r>
      <w:proofErr w:type="gramStart"/>
      <w:r w:rsidRPr="00FF5F79">
        <w:rPr>
          <w:rFonts w:eastAsia="SchoolBookSanPin"/>
          <w:sz w:val="28"/>
          <w:szCs w:val="28"/>
          <w:lang w:eastAsia="en-US"/>
        </w:rPr>
        <w:t>составлена</w:t>
      </w:r>
      <w:proofErr w:type="gramEnd"/>
      <w:r w:rsidRPr="00FF5F79">
        <w:rPr>
          <w:rFonts w:eastAsia="SchoolBookSanPin"/>
          <w:sz w:val="28"/>
          <w:szCs w:val="28"/>
          <w:lang w:eastAsia="en-US"/>
        </w:rPr>
        <w:t xml:space="preserve"> в соответствии с федеральным государственным образовательным стандартом начального общего образования и федеральной основной общеобразовательной программой начального общего образования.</w:t>
      </w:r>
    </w:p>
    <w:p w:rsidR="00FF5F79" w:rsidRPr="00FF5F79" w:rsidRDefault="00FF5F79" w:rsidP="00FF5F79">
      <w:pPr>
        <w:widowControl w:val="0"/>
        <w:spacing w:line="352" w:lineRule="auto"/>
        <w:ind w:firstLine="709"/>
        <w:jc w:val="both"/>
        <w:rPr>
          <w:rFonts w:eastAsia="SchoolBookSanPin"/>
          <w:sz w:val="28"/>
          <w:szCs w:val="28"/>
          <w:lang w:eastAsia="en-US"/>
        </w:rPr>
      </w:pPr>
      <w:r w:rsidRPr="00FF5F79">
        <w:rPr>
          <w:rFonts w:eastAsia="SchoolBookSanPin"/>
          <w:sz w:val="28"/>
          <w:szCs w:val="28"/>
          <w:lang w:eastAsia="en-US"/>
        </w:rPr>
        <w:t xml:space="preserve">При разработке ООП НОО «МБОУ </w:t>
      </w:r>
      <w:proofErr w:type="spellStart"/>
      <w:r w:rsidRPr="00FF5F79">
        <w:rPr>
          <w:rFonts w:eastAsia="SchoolBookSanPin"/>
          <w:sz w:val="28"/>
          <w:szCs w:val="28"/>
          <w:lang w:eastAsia="en-US"/>
        </w:rPr>
        <w:t>Колундаевская</w:t>
      </w:r>
      <w:proofErr w:type="spellEnd"/>
      <w:r w:rsidRPr="00FF5F79">
        <w:rPr>
          <w:rFonts w:eastAsia="SchoolBookSanPin"/>
          <w:sz w:val="28"/>
          <w:szCs w:val="28"/>
          <w:lang w:eastAsia="en-US"/>
        </w:rPr>
        <w:t xml:space="preserve"> СОШ» образовательная организация предусматривает непосредственное применение при реализации обязательной части ООП НОО «МБОУ </w:t>
      </w:r>
      <w:proofErr w:type="spellStart"/>
      <w:r w:rsidRPr="00FF5F79">
        <w:rPr>
          <w:rFonts w:eastAsia="SchoolBookSanPin"/>
          <w:sz w:val="28"/>
          <w:szCs w:val="28"/>
          <w:lang w:eastAsia="en-US"/>
        </w:rPr>
        <w:t>Колундаевская</w:t>
      </w:r>
      <w:proofErr w:type="spellEnd"/>
      <w:r w:rsidRPr="00FF5F79">
        <w:rPr>
          <w:rFonts w:eastAsia="SchoolBookSanPin"/>
          <w:sz w:val="28"/>
          <w:szCs w:val="28"/>
          <w:lang w:eastAsia="en-US"/>
        </w:rPr>
        <w:t xml:space="preserve"> СОШ» федеральных рабочих программ по учебным предметам «Русский язык», «Литературное чтение», «Окружающий мир». </w:t>
      </w:r>
    </w:p>
    <w:p w:rsidR="00FF5F79" w:rsidRPr="00FF5F79" w:rsidRDefault="00FF5F79" w:rsidP="00FF5F79">
      <w:pPr>
        <w:widowControl w:val="0"/>
        <w:spacing w:line="352" w:lineRule="auto"/>
        <w:ind w:firstLine="709"/>
        <w:jc w:val="both"/>
        <w:rPr>
          <w:rFonts w:eastAsia="SchoolBookSanPin"/>
          <w:sz w:val="28"/>
          <w:szCs w:val="28"/>
          <w:lang w:eastAsia="en-US"/>
        </w:rPr>
      </w:pPr>
      <w:r w:rsidRPr="00FF5F79">
        <w:rPr>
          <w:rFonts w:eastAsia="SchoolBookSanPin"/>
          <w:sz w:val="28"/>
          <w:szCs w:val="28"/>
          <w:lang w:eastAsia="en-US"/>
        </w:rPr>
        <w:t xml:space="preserve"> ООП НОО «МБОУ </w:t>
      </w:r>
      <w:proofErr w:type="spellStart"/>
      <w:r w:rsidRPr="00FF5F79">
        <w:rPr>
          <w:rFonts w:eastAsia="SchoolBookSanPin"/>
          <w:sz w:val="28"/>
          <w:szCs w:val="28"/>
          <w:lang w:eastAsia="en-US"/>
        </w:rPr>
        <w:t>Колундаевская</w:t>
      </w:r>
      <w:proofErr w:type="spellEnd"/>
      <w:r w:rsidRPr="00FF5F79">
        <w:rPr>
          <w:rFonts w:eastAsia="SchoolBookSanPin"/>
          <w:sz w:val="28"/>
          <w:szCs w:val="28"/>
          <w:lang w:eastAsia="en-US"/>
        </w:rPr>
        <w:t xml:space="preserve"> СОШ»  включает три раздела: целевой, содержательный, организационный.</w:t>
      </w:r>
    </w:p>
    <w:p w:rsidR="00FF5F79" w:rsidRPr="00FF5F79" w:rsidRDefault="00FF5F79" w:rsidP="00FF5F79">
      <w:pPr>
        <w:widowControl w:val="0"/>
        <w:spacing w:line="352" w:lineRule="auto"/>
        <w:ind w:firstLine="709"/>
        <w:jc w:val="both"/>
        <w:rPr>
          <w:rFonts w:eastAsia="SchoolBookSanPin"/>
          <w:sz w:val="28"/>
          <w:szCs w:val="28"/>
          <w:lang w:eastAsia="en-US"/>
        </w:rPr>
      </w:pPr>
      <w:r w:rsidRPr="00FF5F79">
        <w:rPr>
          <w:rFonts w:eastAsia="SchoolBookSanPin"/>
          <w:sz w:val="28"/>
          <w:szCs w:val="28"/>
          <w:lang w:eastAsia="en-US"/>
        </w:rPr>
        <w:t xml:space="preserve">Целевой раздел определяет общее назначение, цели, задачи и планируемые результаты реализации ООП НОО «МБОУ </w:t>
      </w:r>
      <w:proofErr w:type="spellStart"/>
      <w:r w:rsidRPr="00FF5F79">
        <w:rPr>
          <w:rFonts w:eastAsia="SchoolBookSanPin"/>
          <w:sz w:val="28"/>
          <w:szCs w:val="28"/>
          <w:lang w:eastAsia="en-US"/>
        </w:rPr>
        <w:t>Колундаевская</w:t>
      </w:r>
      <w:proofErr w:type="spellEnd"/>
      <w:r w:rsidRPr="00FF5F79">
        <w:rPr>
          <w:rFonts w:eastAsia="SchoolBookSanPin"/>
          <w:sz w:val="28"/>
          <w:szCs w:val="28"/>
          <w:lang w:eastAsia="en-US"/>
        </w:rPr>
        <w:t xml:space="preserve"> </w:t>
      </w:r>
      <w:r w:rsidRPr="00FF5F79">
        <w:rPr>
          <w:rFonts w:eastAsia="SchoolBookSanPin"/>
          <w:sz w:val="28"/>
          <w:szCs w:val="28"/>
          <w:lang w:eastAsia="en-US"/>
        </w:rPr>
        <w:lastRenderedPageBreak/>
        <w:t>СОШ», а также способы определения достижения этих целей и результатов.</w:t>
      </w:r>
    </w:p>
    <w:p w:rsidR="00FF5F79" w:rsidRPr="00FF5F79" w:rsidRDefault="00FF5F79" w:rsidP="00FF5F79">
      <w:pPr>
        <w:widowControl w:val="0"/>
        <w:spacing w:line="360" w:lineRule="auto"/>
        <w:jc w:val="both"/>
        <w:rPr>
          <w:rFonts w:eastAsia="SchoolBookSanPin"/>
          <w:sz w:val="28"/>
          <w:szCs w:val="28"/>
          <w:lang w:eastAsia="en-US"/>
        </w:rPr>
      </w:pPr>
      <w:r w:rsidRPr="00FF5F79">
        <w:rPr>
          <w:rFonts w:eastAsia="SchoolBookSanPin"/>
          <w:sz w:val="28"/>
          <w:szCs w:val="28"/>
          <w:lang w:eastAsia="en-US"/>
        </w:rPr>
        <w:t xml:space="preserve"> Целевой раздел ООП НОО «МБОУ </w:t>
      </w:r>
      <w:proofErr w:type="spellStart"/>
      <w:r w:rsidRPr="00FF5F79">
        <w:rPr>
          <w:rFonts w:eastAsia="SchoolBookSanPin"/>
          <w:sz w:val="28"/>
          <w:szCs w:val="28"/>
          <w:lang w:eastAsia="en-US"/>
        </w:rPr>
        <w:t>Колундаевская</w:t>
      </w:r>
      <w:proofErr w:type="spellEnd"/>
      <w:r w:rsidRPr="00FF5F79">
        <w:rPr>
          <w:rFonts w:eastAsia="SchoolBookSanPin"/>
          <w:sz w:val="28"/>
          <w:szCs w:val="28"/>
          <w:lang w:eastAsia="en-US"/>
        </w:rPr>
        <w:t xml:space="preserve"> СОШ» включает:</w:t>
      </w:r>
    </w:p>
    <w:p w:rsidR="00FF5F79" w:rsidRPr="00FF5F79" w:rsidRDefault="00FF5F79" w:rsidP="00FF5F79">
      <w:pPr>
        <w:widowControl w:val="0"/>
        <w:spacing w:line="360" w:lineRule="auto"/>
        <w:ind w:firstLine="709"/>
        <w:jc w:val="both"/>
        <w:rPr>
          <w:rFonts w:eastAsia="SchoolBookSanPin"/>
          <w:sz w:val="28"/>
          <w:szCs w:val="28"/>
          <w:lang w:eastAsia="en-US"/>
        </w:rPr>
      </w:pPr>
      <w:r w:rsidRPr="00FF5F79">
        <w:rPr>
          <w:rFonts w:eastAsia="SchoolBookSanPin"/>
          <w:sz w:val="28"/>
          <w:szCs w:val="28"/>
          <w:lang w:eastAsia="en-US"/>
        </w:rPr>
        <w:t>пояснительную записку;</w:t>
      </w:r>
    </w:p>
    <w:p w:rsidR="00FF5F79" w:rsidRPr="00FF5F79" w:rsidRDefault="00FF5F79" w:rsidP="00FF5F79">
      <w:pPr>
        <w:widowControl w:val="0"/>
        <w:spacing w:line="360" w:lineRule="auto"/>
        <w:ind w:firstLine="709"/>
        <w:jc w:val="both"/>
        <w:rPr>
          <w:rFonts w:eastAsia="SchoolBookSanPin"/>
          <w:sz w:val="28"/>
          <w:szCs w:val="28"/>
          <w:lang w:eastAsia="en-US"/>
        </w:rPr>
      </w:pPr>
      <w:r w:rsidRPr="00FF5F79">
        <w:rPr>
          <w:rFonts w:eastAsia="SchoolBookSanPin"/>
          <w:sz w:val="28"/>
          <w:szCs w:val="28"/>
          <w:lang w:eastAsia="en-US"/>
        </w:rPr>
        <w:t xml:space="preserve">планируемые результаты освоения </w:t>
      </w:r>
      <w:proofErr w:type="gramStart"/>
      <w:r w:rsidRPr="00FF5F79">
        <w:rPr>
          <w:rFonts w:eastAsia="SchoolBookSanPin"/>
          <w:sz w:val="28"/>
          <w:szCs w:val="28"/>
          <w:lang w:eastAsia="en-US"/>
        </w:rPr>
        <w:t>обучающимися</w:t>
      </w:r>
      <w:proofErr w:type="gramEnd"/>
      <w:r w:rsidRPr="00FF5F79">
        <w:rPr>
          <w:rFonts w:eastAsia="SchoolBookSanPin"/>
          <w:sz w:val="28"/>
          <w:szCs w:val="28"/>
          <w:lang w:eastAsia="en-US"/>
        </w:rPr>
        <w:t xml:space="preserve"> ООП НОО «МБОУ </w:t>
      </w:r>
      <w:proofErr w:type="spellStart"/>
      <w:r w:rsidRPr="00FF5F79">
        <w:rPr>
          <w:rFonts w:eastAsia="SchoolBookSanPin"/>
          <w:sz w:val="28"/>
          <w:szCs w:val="28"/>
          <w:lang w:eastAsia="en-US"/>
        </w:rPr>
        <w:t>Колундаевская</w:t>
      </w:r>
      <w:proofErr w:type="spellEnd"/>
      <w:r w:rsidRPr="00FF5F79">
        <w:rPr>
          <w:rFonts w:eastAsia="SchoolBookSanPin"/>
          <w:sz w:val="28"/>
          <w:szCs w:val="28"/>
          <w:lang w:eastAsia="en-US"/>
        </w:rPr>
        <w:t xml:space="preserve"> СОШ»;</w:t>
      </w:r>
    </w:p>
    <w:p w:rsidR="00FF5F79" w:rsidRPr="00FF5F79" w:rsidRDefault="00FF5F79" w:rsidP="00FF5F79">
      <w:pPr>
        <w:widowControl w:val="0"/>
        <w:spacing w:line="360" w:lineRule="auto"/>
        <w:ind w:firstLine="709"/>
        <w:jc w:val="both"/>
        <w:rPr>
          <w:rFonts w:eastAsia="SchoolBookSanPin"/>
          <w:sz w:val="28"/>
          <w:szCs w:val="28"/>
          <w:lang w:eastAsia="en-US"/>
        </w:rPr>
      </w:pPr>
      <w:r w:rsidRPr="00FF5F79">
        <w:rPr>
          <w:rFonts w:eastAsia="SchoolBookSanPin"/>
          <w:sz w:val="28"/>
          <w:szCs w:val="28"/>
          <w:lang w:eastAsia="en-US"/>
        </w:rPr>
        <w:t xml:space="preserve">систему оценки достижения планируемых результатов освоения ООП НОО «МБОУ </w:t>
      </w:r>
      <w:proofErr w:type="spellStart"/>
      <w:r w:rsidRPr="00FF5F79">
        <w:rPr>
          <w:rFonts w:eastAsia="SchoolBookSanPin"/>
          <w:sz w:val="28"/>
          <w:szCs w:val="28"/>
          <w:lang w:eastAsia="en-US"/>
        </w:rPr>
        <w:t>Колундаевская</w:t>
      </w:r>
      <w:proofErr w:type="spellEnd"/>
      <w:r w:rsidRPr="00FF5F79">
        <w:rPr>
          <w:rFonts w:eastAsia="SchoolBookSanPin"/>
          <w:sz w:val="28"/>
          <w:szCs w:val="28"/>
          <w:lang w:eastAsia="en-US"/>
        </w:rPr>
        <w:t xml:space="preserve"> СОШ».</w:t>
      </w:r>
    </w:p>
    <w:p w:rsidR="00FF5F79" w:rsidRPr="00FF5F79" w:rsidRDefault="00FF5F79" w:rsidP="00FF5F79">
      <w:pPr>
        <w:widowControl w:val="0"/>
        <w:spacing w:line="360" w:lineRule="auto"/>
        <w:jc w:val="both"/>
        <w:rPr>
          <w:rFonts w:eastAsia="SchoolBookSanPin"/>
          <w:sz w:val="28"/>
          <w:szCs w:val="28"/>
          <w:lang w:eastAsia="en-US"/>
        </w:rPr>
      </w:pPr>
      <w:r w:rsidRPr="00FF5F79">
        <w:rPr>
          <w:rFonts w:eastAsia="SchoolBookSanPin"/>
          <w:sz w:val="28"/>
          <w:szCs w:val="28"/>
          <w:lang w:eastAsia="en-US"/>
        </w:rPr>
        <w:t xml:space="preserve"> Пояснительная записка целевого раздела ООП НОО «МБОУ </w:t>
      </w:r>
      <w:proofErr w:type="spellStart"/>
      <w:r w:rsidRPr="00FF5F79">
        <w:rPr>
          <w:rFonts w:eastAsia="SchoolBookSanPin"/>
          <w:sz w:val="28"/>
          <w:szCs w:val="28"/>
          <w:lang w:eastAsia="en-US"/>
        </w:rPr>
        <w:t>Колундаевская</w:t>
      </w:r>
      <w:proofErr w:type="spellEnd"/>
      <w:r w:rsidRPr="00FF5F79">
        <w:rPr>
          <w:rFonts w:eastAsia="SchoolBookSanPin"/>
          <w:sz w:val="28"/>
          <w:szCs w:val="28"/>
          <w:lang w:eastAsia="en-US"/>
        </w:rPr>
        <w:t xml:space="preserve"> СОШ» раскрывает:</w:t>
      </w:r>
    </w:p>
    <w:p w:rsidR="00FF5F79" w:rsidRPr="00FF5F79" w:rsidRDefault="00FF5F79" w:rsidP="00FF5F79">
      <w:pPr>
        <w:widowControl w:val="0"/>
        <w:spacing w:line="360" w:lineRule="auto"/>
        <w:ind w:firstLine="709"/>
        <w:jc w:val="both"/>
        <w:rPr>
          <w:rFonts w:eastAsia="SchoolBookSanPin"/>
          <w:sz w:val="28"/>
          <w:szCs w:val="28"/>
          <w:lang w:eastAsia="en-US"/>
        </w:rPr>
      </w:pPr>
      <w:r w:rsidRPr="00FF5F79">
        <w:rPr>
          <w:rFonts w:eastAsia="SchoolBookSanPin"/>
          <w:sz w:val="28"/>
          <w:szCs w:val="28"/>
          <w:lang w:eastAsia="en-US"/>
        </w:rPr>
        <w:t xml:space="preserve">цели реализации ООП НОО «МБОУ </w:t>
      </w:r>
      <w:proofErr w:type="spellStart"/>
      <w:r w:rsidRPr="00FF5F79">
        <w:rPr>
          <w:rFonts w:eastAsia="SchoolBookSanPin"/>
          <w:sz w:val="28"/>
          <w:szCs w:val="28"/>
          <w:lang w:eastAsia="en-US"/>
        </w:rPr>
        <w:t>Колундаевская</w:t>
      </w:r>
      <w:proofErr w:type="spellEnd"/>
      <w:r w:rsidRPr="00FF5F79">
        <w:rPr>
          <w:rFonts w:eastAsia="SchoolBookSanPin"/>
          <w:sz w:val="28"/>
          <w:szCs w:val="28"/>
          <w:lang w:eastAsia="en-US"/>
        </w:rPr>
        <w:t xml:space="preserve"> СОШ», конкретизированные в соответствии с требованиями ФГОС НОО к результатам освоения обучающимися программы начального общего образования;</w:t>
      </w:r>
    </w:p>
    <w:p w:rsidR="00FF5F79" w:rsidRPr="00FF5F79" w:rsidRDefault="00FF5F79" w:rsidP="00FF5F79">
      <w:pPr>
        <w:widowControl w:val="0"/>
        <w:spacing w:line="360" w:lineRule="auto"/>
        <w:ind w:firstLine="709"/>
        <w:jc w:val="both"/>
        <w:rPr>
          <w:rFonts w:eastAsia="SchoolBookSanPin"/>
          <w:sz w:val="28"/>
          <w:szCs w:val="28"/>
          <w:lang w:eastAsia="en-US"/>
        </w:rPr>
      </w:pPr>
      <w:r w:rsidRPr="00FF5F79">
        <w:rPr>
          <w:rFonts w:eastAsia="SchoolBookSanPin"/>
          <w:sz w:val="28"/>
          <w:szCs w:val="28"/>
          <w:lang w:eastAsia="en-US"/>
        </w:rPr>
        <w:t xml:space="preserve">принципы формирования и механизмы реализации ООП НОО «МБОУ </w:t>
      </w:r>
      <w:proofErr w:type="spellStart"/>
      <w:r w:rsidRPr="00FF5F79">
        <w:rPr>
          <w:rFonts w:eastAsia="SchoolBookSanPin"/>
          <w:sz w:val="28"/>
          <w:szCs w:val="28"/>
          <w:lang w:eastAsia="en-US"/>
        </w:rPr>
        <w:t>Колундаевская</w:t>
      </w:r>
      <w:proofErr w:type="spellEnd"/>
      <w:r w:rsidRPr="00FF5F79">
        <w:rPr>
          <w:rFonts w:eastAsia="SchoolBookSanPin"/>
          <w:sz w:val="28"/>
          <w:szCs w:val="28"/>
          <w:lang w:eastAsia="en-US"/>
        </w:rPr>
        <w:t xml:space="preserve"> СОШ», в том числе посредством реализации индивидуальных учебных планов;</w:t>
      </w:r>
    </w:p>
    <w:p w:rsidR="00FF5F79" w:rsidRPr="00FF5F79" w:rsidRDefault="00FF5F79" w:rsidP="00FF5F79">
      <w:pPr>
        <w:widowControl w:val="0"/>
        <w:spacing w:line="360" w:lineRule="auto"/>
        <w:ind w:firstLine="709"/>
        <w:jc w:val="both"/>
        <w:rPr>
          <w:rFonts w:eastAsia="SchoolBookSanPin"/>
          <w:sz w:val="28"/>
          <w:szCs w:val="28"/>
          <w:lang w:eastAsia="en-US"/>
        </w:rPr>
      </w:pPr>
      <w:r w:rsidRPr="00FF5F79">
        <w:rPr>
          <w:rFonts w:eastAsia="SchoolBookSanPin"/>
          <w:sz w:val="28"/>
          <w:szCs w:val="28"/>
          <w:lang w:eastAsia="en-US"/>
        </w:rPr>
        <w:t xml:space="preserve">общую характеристику ООП НОО «МБОУ </w:t>
      </w:r>
      <w:proofErr w:type="spellStart"/>
      <w:r w:rsidRPr="00FF5F79">
        <w:rPr>
          <w:rFonts w:eastAsia="SchoolBookSanPin"/>
          <w:sz w:val="28"/>
          <w:szCs w:val="28"/>
          <w:lang w:eastAsia="en-US"/>
        </w:rPr>
        <w:t>Колундаевская</w:t>
      </w:r>
      <w:proofErr w:type="spellEnd"/>
      <w:r w:rsidRPr="00FF5F79">
        <w:rPr>
          <w:rFonts w:eastAsia="SchoolBookSanPin"/>
          <w:sz w:val="28"/>
          <w:szCs w:val="28"/>
          <w:lang w:eastAsia="en-US"/>
        </w:rPr>
        <w:t xml:space="preserve"> СОШ».</w:t>
      </w:r>
    </w:p>
    <w:p w:rsidR="00FF5F79" w:rsidRPr="00FF5F79" w:rsidRDefault="00FF5F79" w:rsidP="00FF5F79">
      <w:pPr>
        <w:widowControl w:val="0"/>
        <w:spacing w:line="360" w:lineRule="auto"/>
        <w:jc w:val="both"/>
        <w:rPr>
          <w:rFonts w:eastAsia="SchoolBookSanPin"/>
          <w:sz w:val="28"/>
          <w:szCs w:val="28"/>
          <w:lang w:eastAsia="en-US"/>
        </w:rPr>
      </w:pPr>
      <w:r w:rsidRPr="00FF5F79">
        <w:rPr>
          <w:rFonts w:eastAsia="SchoolBookSanPin"/>
          <w:sz w:val="28"/>
          <w:szCs w:val="28"/>
          <w:lang w:eastAsia="en-US"/>
        </w:rPr>
        <w:t xml:space="preserve"> Содержательный раздел ООП НОО «МБОУ </w:t>
      </w:r>
      <w:proofErr w:type="spellStart"/>
      <w:r w:rsidRPr="00FF5F79">
        <w:rPr>
          <w:rFonts w:eastAsia="SchoolBookSanPin"/>
          <w:sz w:val="28"/>
          <w:szCs w:val="28"/>
          <w:lang w:eastAsia="en-US"/>
        </w:rPr>
        <w:t>Колундаевская</w:t>
      </w:r>
      <w:proofErr w:type="spellEnd"/>
      <w:r w:rsidRPr="00FF5F79">
        <w:rPr>
          <w:rFonts w:eastAsia="SchoolBookSanPin"/>
          <w:sz w:val="28"/>
          <w:szCs w:val="28"/>
          <w:lang w:eastAsia="en-US"/>
        </w:rPr>
        <w:t xml:space="preserve"> СОШ» включает следующие программы, ориентированные на достижение предметных, </w:t>
      </w:r>
      <w:proofErr w:type="spellStart"/>
      <w:r w:rsidRPr="00FF5F79">
        <w:rPr>
          <w:rFonts w:eastAsia="SchoolBookSanPin"/>
          <w:sz w:val="28"/>
          <w:szCs w:val="28"/>
          <w:lang w:eastAsia="en-US"/>
        </w:rPr>
        <w:t>метапредметных</w:t>
      </w:r>
      <w:proofErr w:type="spellEnd"/>
      <w:r w:rsidRPr="00FF5F79">
        <w:rPr>
          <w:rFonts w:eastAsia="SchoolBookSanPin"/>
          <w:sz w:val="28"/>
          <w:szCs w:val="28"/>
          <w:lang w:eastAsia="en-US"/>
        </w:rPr>
        <w:t xml:space="preserve"> и личностных результатов:</w:t>
      </w:r>
    </w:p>
    <w:p w:rsidR="00FF5F79" w:rsidRPr="00FF5F79" w:rsidRDefault="00FF5F79" w:rsidP="00FF5F79">
      <w:pPr>
        <w:widowControl w:val="0"/>
        <w:spacing w:line="360" w:lineRule="auto"/>
        <w:ind w:firstLine="709"/>
        <w:jc w:val="both"/>
        <w:rPr>
          <w:rFonts w:eastAsia="SchoolBookSanPin"/>
          <w:sz w:val="28"/>
          <w:szCs w:val="28"/>
          <w:lang w:eastAsia="en-US"/>
        </w:rPr>
      </w:pPr>
      <w:r w:rsidRPr="00FF5F79">
        <w:rPr>
          <w:rFonts w:eastAsia="SchoolBookSanPin"/>
          <w:sz w:val="28"/>
          <w:szCs w:val="28"/>
          <w:lang w:eastAsia="en-US"/>
        </w:rPr>
        <w:t>рабочие программы учебных предметов;</w:t>
      </w:r>
    </w:p>
    <w:p w:rsidR="00FF5F79" w:rsidRPr="00FF5F79" w:rsidRDefault="00FF5F79" w:rsidP="00FF5F79">
      <w:pPr>
        <w:widowControl w:val="0"/>
        <w:spacing w:line="360" w:lineRule="auto"/>
        <w:ind w:firstLine="709"/>
        <w:jc w:val="both"/>
        <w:rPr>
          <w:rFonts w:eastAsia="SchoolBookSanPin"/>
          <w:sz w:val="28"/>
          <w:szCs w:val="28"/>
          <w:lang w:eastAsia="en-US"/>
        </w:rPr>
      </w:pPr>
      <w:r w:rsidRPr="00FF5F79">
        <w:rPr>
          <w:rFonts w:eastAsia="SchoolBookSanPin"/>
          <w:sz w:val="28"/>
          <w:szCs w:val="28"/>
          <w:lang w:eastAsia="en-US"/>
        </w:rPr>
        <w:t xml:space="preserve">программу формирования универсальных учебных действий </w:t>
      </w:r>
      <w:proofErr w:type="gramStart"/>
      <w:r w:rsidRPr="00FF5F79">
        <w:rPr>
          <w:rFonts w:eastAsia="SchoolBookSanPin"/>
          <w:sz w:val="28"/>
          <w:szCs w:val="28"/>
          <w:lang w:eastAsia="en-US"/>
        </w:rPr>
        <w:t>у</w:t>
      </w:r>
      <w:proofErr w:type="gramEnd"/>
      <w:r w:rsidRPr="00FF5F79">
        <w:rPr>
          <w:rFonts w:eastAsia="SchoolBookSanPin"/>
          <w:sz w:val="28"/>
          <w:szCs w:val="28"/>
          <w:lang w:eastAsia="en-US"/>
        </w:rPr>
        <w:t xml:space="preserve"> обучающихся;</w:t>
      </w:r>
    </w:p>
    <w:p w:rsidR="00FF5F79" w:rsidRPr="00FF5F79" w:rsidRDefault="00FF5F79" w:rsidP="00FF5F79">
      <w:pPr>
        <w:widowControl w:val="0"/>
        <w:spacing w:line="360" w:lineRule="auto"/>
        <w:jc w:val="both"/>
        <w:rPr>
          <w:rFonts w:eastAsia="SchoolBookSanPin"/>
          <w:sz w:val="28"/>
          <w:szCs w:val="28"/>
          <w:lang w:eastAsia="en-US"/>
        </w:rPr>
      </w:pPr>
      <w:r w:rsidRPr="00FF5F79">
        <w:rPr>
          <w:rFonts w:eastAsia="SchoolBookSanPin"/>
          <w:sz w:val="28"/>
          <w:szCs w:val="28"/>
          <w:lang w:eastAsia="en-US"/>
        </w:rPr>
        <w:t xml:space="preserve">         рабочую программу воспитания.</w:t>
      </w:r>
    </w:p>
    <w:p w:rsidR="00FF5F79" w:rsidRPr="00FF5F79" w:rsidRDefault="00FF5F79" w:rsidP="00FF5F79">
      <w:pPr>
        <w:widowControl w:val="0"/>
        <w:spacing w:line="360" w:lineRule="auto"/>
        <w:jc w:val="both"/>
        <w:rPr>
          <w:rFonts w:eastAsia="SchoolBookSanPin"/>
          <w:sz w:val="28"/>
          <w:szCs w:val="28"/>
          <w:lang w:eastAsia="en-US"/>
        </w:rPr>
      </w:pPr>
      <w:r w:rsidRPr="00FF5F79">
        <w:rPr>
          <w:rFonts w:eastAsia="SchoolBookSanPin"/>
          <w:sz w:val="28"/>
          <w:szCs w:val="28"/>
          <w:lang w:eastAsia="en-US"/>
        </w:rPr>
        <w:t xml:space="preserve">Рабочие программы учебных предметов обеспечивают достижение планируемых результатов освоения ООП НОО «МБОУ </w:t>
      </w:r>
      <w:proofErr w:type="spellStart"/>
      <w:r w:rsidRPr="00FF5F79">
        <w:rPr>
          <w:rFonts w:eastAsia="SchoolBookSanPin"/>
          <w:sz w:val="28"/>
          <w:szCs w:val="28"/>
          <w:lang w:eastAsia="en-US"/>
        </w:rPr>
        <w:t>Колундаевская</w:t>
      </w:r>
      <w:proofErr w:type="spellEnd"/>
      <w:r w:rsidRPr="00FF5F79">
        <w:rPr>
          <w:rFonts w:eastAsia="SchoolBookSanPin"/>
          <w:sz w:val="28"/>
          <w:szCs w:val="28"/>
          <w:lang w:eastAsia="en-US"/>
        </w:rPr>
        <w:t xml:space="preserve"> СОШ» и разработаны на основе требований ФГОС НОО к результатам освоения программы начального общего образования.</w:t>
      </w:r>
    </w:p>
    <w:p w:rsidR="00FF5F79" w:rsidRPr="00FF5F79" w:rsidRDefault="00FF5F79" w:rsidP="00FF5F79">
      <w:pPr>
        <w:widowControl w:val="0"/>
        <w:spacing w:line="360" w:lineRule="auto"/>
        <w:jc w:val="both"/>
        <w:rPr>
          <w:rFonts w:eastAsia="SchoolBookSanPin"/>
          <w:sz w:val="28"/>
          <w:szCs w:val="28"/>
          <w:lang w:eastAsia="en-US"/>
        </w:rPr>
      </w:pPr>
      <w:r w:rsidRPr="00FF5F79">
        <w:rPr>
          <w:rFonts w:eastAsia="SchoolBookSanPin"/>
          <w:sz w:val="28"/>
          <w:szCs w:val="28"/>
          <w:lang w:eastAsia="en-US"/>
        </w:rPr>
        <w:t xml:space="preserve">Программа формирования универсальных учебных действий </w:t>
      </w:r>
      <w:proofErr w:type="gramStart"/>
      <w:r w:rsidRPr="00FF5F79">
        <w:rPr>
          <w:rFonts w:eastAsia="SchoolBookSanPin"/>
          <w:sz w:val="28"/>
          <w:szCs w:val="28"/>
          <w:lang w:eastAsia="en-US"/>
        </w:rPr>
        <w:t>у</w:t>
      </w:r>
      <w:proofErr w:type="gramEnd"/>
      <w:r w:rsidRPr="00FF5F79">
        <w:rPr>
          <w:rFonts w:eastAsia="SchoolBookSanPin"/>
          <w:sz w:val="28"/>
          <w:szCs w:val="28"/>
          <w:lang w:eastAsia="en-US"/>
        </w:rPr>
        <w:t xml:space="preserve"> обучающихся содержит:</w:t>
      </w:r>
    </w:p>
    <w:p w:rsidR="00FF5F79" w:rsidRPr="00FF5F79" w:rsidRDefault="00FF5F79" w:rsidP="00FF5F79">
      <w:pPr>
        <w:widowControl w:val="0"/>
        <w:spacing w:line="360" w:lineRule="auto"/>
        <w:ind w:firstLine="709"/>
        <w:jc w:val="both"/>
        <w:rPr>
          <w:rFonts w:eastAsia="SchoolBookSanPin"/>
          <w:sz w:val="28"/>
          <w:szCs w:val="28"/>
          <w:lang w:eastAsia="en-US"/>
        </w:rPr>
      </w:pPr>
      <w:r w:rsidRPr="00FF5F79">
        <w:rPr>
          <w:rFonts w:eastAsia="SchoolBookSanPin"/>
          <w:sz w:val="28"/>
          <w:szCs w:val="28"/>
          <w:lang w:eastAsia="en-US"/>
        </w:rPr>
        <w:lastRenderedPageBreak/>
        <w:t>описание взаимосвязи универсальных учебных действий с содержанием учебных предметов;</w:t>
      </w:r>
    </w:p>
    <w:p w:rsidR="00FF5F79" w:rsidRPr="00FF5F79" w:rsidRDefault="00FF5F79" w:rsidP="00FF5F79">
      <w:pPr>
        <w:widowControl w:val="0"/>
        <w:spacing w:line="360" w:lineRule="auto"/>
        <w:ind w:firstLine="709"/>
        <w:jc w:val="both"/>
        <w:rPr>
          <w:rFonts w:eastAsia="SchoolBookSanPin"/>
          <w:sz w:val="28"/>
          <w:szCs w:val="28"/>
          <w:lang w:eastAsia="en-US"/>
        </w:rPr>
      </w:pPr>
      <w:r w:rsidRPr="00FF5F79">
        <w:rPr>
          <w:rFonts w:eastAsia="SchoolBookSanPin"/>
          <w:sz w:val="28"/>
          <w:szCs w:val="28"/>
          <w:lang w:eastAsia="en-US"/>
        </w:rPr>
        <w:t>характеристики регулятивных, познавательных, коммуникативных универсальных учебных действий обучающихся.</w:t>
      </w:r>
    </w:p>
    <w:p w:rsidR="00FF5F79" w:rsidRPr="00FF5F79" w:rsidRDefault="00FF5F79" w:rsidP="00FF5F79">
      <w:pPr>
        <w:widowControl w:val="0"/>
        <w:spacing w:line="348" w:lineRule="auto"/>
        <w:jc w:val="both"/>
        <w:rPr>
          <w:rFonts w:eastAsia="SchoolBookSanPin"/>
          <w:sz w:val="28"/>
          <w:szCs w:val="28"/>
          <w:lang w:eastAsia="en-US"/>
        </w:rPr>
      </w:pPr>
      <w:proofErr w:type="spellStart"/>
      <w:proofErr w:type="gramStart"/>
      <w:r w:rsidRPr="00FF5F79">
        <w:rPr>
          <w:rFonts w:eastAsia="SchoolBookSanPin"/>
          <w:sz w:val="28"/>
          <w:szCs w:val="28"/>
          <w:lang w:eastAsia="en-US"/>
        </w:rPr>
        <w:t>Сформированность</w:t>
      </w:r>
      <w:proofErr w:type="spellEnd"/>
      <w:r w:rsidRPr="00FF5F79">
        <w:rPr>
          <w:rFonts w:eastAsia="SchoolBookSanPin"/>
          <w:sz w:val="28"/>
          <w:szCs w:val="28"/>
          <w:lang w:eastAsia="en-US"/>
        </w:rPr>
        <w:t xml:space="preserve"> универсальных учебных действий у обучающихся определяется на этапе завершения ими освоения программы начального общего образования.</w:t>
      </w:r>
      <w:proofErr w:type="gramEnd"/>
    </w:p>
    <w:p w:rsidR="00FF5F79" w:rsidRPr="00FF5F79" w:rsidRDefault="00FF5F79" w:rsidP="00FF5F79">
      <w:pPr>
        <w:widowControl w:val="0"/>
        <w:spacing w:line="348" w:lineRule="auto"/>
        <w:jc w:val="both"/>
        <w:rPr>
          <w:rFonts w:eastAsia="SchoolBookSanPin"/>
          <w:sz w:val="28"/>
          <w:szCs w:val="28"/>
          <w:lang w:eastAsia="en-US"/>
        </w:rPr>
      </w:pPr>
      <w:r w:rsidRPr="00FF5F79">
        <w:rPr>
          <w:rFonts w:eastAsia="SchoolBookSanPin"/>
          <w:sz w:val="28"/>
          <w:szCs w:val="28"/>
          <w:lang w:eastAsia="en-US"/>
        </w:rPr>
        <w:t xml:space="preserve"> </w:t>
      </w:r>
      <w:proofErr w:type="gramStart"/>
      <w:r w:rsidRPr="00FF5F79">
        <w:rPr>
          <w:rFonts w:eastAsia="SchoolBookSanPin"/>
          <w:sz w:val="28"/>
          <w:szCs w:val="28"/>
          <w:lang w:eastAsia="en-US"/>
        </w:rPr>
        <w:t>Рабочая программа воспитания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proofErr w:type="gramEnd"/>
    </w:p>
    <w:p w:rsidR="00FF5F79" w:rsidRDefault="00FF5F79" w:rsidP="00FF5F79">
      <w:pPr>
        <w:widowControl w:val="0"/>
        <w:spacing w:line="348" w:lineRule="auto"/>
        <w:jc w:val="both"/>
        <w:rPr>
          <w:rFonts w:eastAsia="SchoolBookSanPin"/>
          <w:sz w:val="28"/>
          <w:szCs w:val="28"/>
          <w:lang w:eastAsia="en-US"/>
        </w:rPr>
      </w:pPr>
      <w:r w:rsidRPr="00FF5F79">
        <w:rPr>
          <w:rFonts w:eastAsia="SchoolBookSanPin"/>
          <w:sz w:val="28"/>
          <w:szCs w:val="28"/>
          <w:lang w:eastAsia="en-US"/>
        </w:rPr>
        <w:t>Рабочая программа воспитания направлена на развитие личности обучающихся, в том числе укрепление психического здоровья и физическое воспитание, достижение ими результатов освоения программы начального общего образования.</w:t>
      </w:r>
    </w:p>
    <w:p w:rsidR="00FF5F79" w:rsidRPr="00FF5F79" w:rsidRDefault="00FF5F79" w:rsidP="00FF5F79">
      <w:pPr>
        <w:widowControl w:val="0"/>
        <w:spacing w:line="348" w:lineRule="auto"/>
        <w:jc w:val="both"/>
        <w:rPr>
          <w:rFonts w:eastAsia="SchoolBookSanPin"/>
          <w:sz w:val="28"/>
          <w:szCs w:val="28"/>
          <w:lang w:eastAsia="en-US"/>
        </w:rPr>
      </w:pPr>
      <w:r w:rsidRPr="00FF5F79">
        <w:rPr>
          <w:rFonts w:eastAsia="SchoolBookSanPin"/>
          <w:sz w:val="28"/>
          <w:szCs w:val="28"/>
          <w:lang w:eastAsia="en-US"/>
        </w:rPr>
        <w:t>Рабочая программа воспитания реализуется в единстве урочной и внеурочной деятельности, осуществляемой образовательной организацией совместно с семьей и другими институтами воспитания.</w:t>
      </w:r>
    </w:p>
    <w:p w:rsidR="00FF5F79" w:rsidRPr="00FF5F79" w:rsidRDefault="00FF5F79" w:rsidP="00FF5F79">
      <w:pPr>
        <w:widowControl w:val="0"/>
        <w:spacing w:line="348" w:lineRule="auto"/>
        <w:jc w:val="both"/>
        <w:rPr>
          <w:rFonts w:eastAsia="SchoolBookSanPin"/>
          <w:sz w:val="28"/>
          <w:szCs w:val="28"/>
          <w:lang w:eastAsia="en-US"/>
        </w:rPr>
      </w:pPr>
      <w:r w:rsidRPr="00FF5F79">
        <w:rPr>
          <w:rFonts w:eastAsia="SchoolBookSanPin"/>
          <w:sz w:val="28"/>
          <w:szCs w:val="28"/>
          <w:lang w:eastAsia="en-US"/>
        </w:rPr>
        <w:t>Организационный раздел ООП НОО определяет общие рамки организации образовательной деятельности, а также организационные механизмы и условия реализации программы начального общего образования и включает:</w:t>
      </w:r>
    </w:p>
    <w:p w:rsidR="00FF5F79" w:rsidRPr="00FF5F79" w:rsidRDefault="00FF5F79" w:rsidP="00FF5F79">
      <w:pPr>
        <w:widowControl w:val="0"/>
        <w:spacing w:line="352" w:lineRule="auto"/>
        <w:jc w:val="both"/>
        <w:rPr>
          <w:rFonts w:eastAsia="SchoolBookSanPin"/>
          <w:sz w:val="28"/>
          <w:szCs w:val="28"/>
          <w:lang w:eastAsia="en-US"/>
        </w:rPr>
      </w:pPr>
      <w:r w:rsidRPr="00FF5F79">
        <w:rPr>
          <w:rFonts w:eastAsia="SchoolBookSanPin"/>
          <w:sz w:val="28"/>
          <w:szCs w:val="28"/>
          <w:lang w:eastAsia="en-US"/>
        </w:rPr>
        <w:t xml:space="preserve">     учебный план;</w:t>
      </w:r>
    </w:p>
    <w:p w:rsidR="00FF5F79" w:rsidRPr="00FF5F79" w:rsidRDefault="00FF5F79" w:rsidP="00FF5F79">
      <w:pPr>
        <w:widowControl w:val="0"/>
        <w:spacing w:line="352" w:lineRule="auto"/>
        <w:jc w:val="both"/>
        <w:rPr>
          <w:rFonts w:eastAsia="SchoolBookSanPin"/>
          <w:sz w:val="28"/>
          <w:szCs w:val="28"/>
          <w:lang w:eastAsia="en-US"/>
        </w:rPr>
      </w:pPr>
      <w:r w:rsidRPr="00FF5F79">
        <w:rPr>
          <w:rFonts w:eastAsia="SchoolBookSanPin"/>
          <w:sz w:val="28"/>
          <w:szCs w:val="28"/>
          <w:lang w:eastAsia="en-US"/>
        </w:rPr>
        <w:t xml:space="preserve">     календарный учебный график;</w:t>
      </w:r>
    </w:p>
    <w:p w:rsidR="00FF5F79" w:rsidRPr="00FF5F79" w:rsidRDefault="00FF5F79" w:rsidP="00FF5F79">
      <w:pPr>
        <w:widowControl w:val="0"/>
        <w:spacing w:line="352" w:lineRule="auto"/>
        <w:jc w:val="both"/>
        <w:rPr>
          <w:rFonts w:eastAsia="SchoolBookSanPin"/>
          <w:sz w:val="28"/>
          <w:szCs w:val="28"/>
          <w:lang w:eastAsia="en-US"/>
        </w:rPr>
      </w:pPr>
      <w:r w:rsidRPr="00FF5F79">
        <w:rPr>
          <w:rFonts w:eastAsia="SchoolBookSanPin"/>
          <w:sz w:val="28"/>
          <w:szCs w:val="28"/>
          <w:lang w:eastAsia="en-US"/>
        </w:rPr>
        <w:t xml:space="preserve">     план внеурочной деятельности;</w:t>
      </w:r>
    </w:p>
    <w:p w:rsidR="00FF5F79" w:rsidRPr="00FF5F79" w:rsidRDefault="00FF5F79" w:rsidP="00FF5F79">
      <w:pPr>
        <w:widowControl w:val="0"/>
        <w:spacing w:line="352" w:lineRule="auto"/>
        <w:jc w:val="both"/>
        <w:rPr>
          <w:rFonts w:eastAsia="SchoolBookSanPin"/>
          <w:sz w:val="28"/>
          <w:szCs w:val="28"/>
          <w:lang w:eastAsia="en-US"/>
        </w:rPr>
      </w:pPr>
      <w:r w:rsidRPr="00FF5F79">
        <w:rPr>
          <w:rFonts w:eastAsia="SchoolBookSanPin"/>
          <w:sz w:val="28"/>
          <w:szCs w:val="28"/>
          <w:lang w:eastAsia="en-US"/>
        </w:rPr>
        <w:t xml:space="preserve">     календарный план воспитательной работы, содержащий перечень событий и мероприятий воспитательной направленности, которые организуются и </w:t>
      </w:r>
      <w:r w:rsidRPr="00FF5F79">
        <w:rPr>
          <w:rFonts w:eastAsia="SchoolBookSanPin"/>
          <w:sz w:val="28"/>
          <w:szCs w:val="28"/>
          <w:lang w:eastAsia="en-US"/>
        </w:rPr>
        <w:lastRenderedPageBreak/>
        <w:t>проводятся образовательной организацией или в которых образовательная организация принимает участие в учебном году или периоде обучения.</w:t>
      </w:r>
    </w:p>
    <w:p w:rsidR="002F61AE" w:rsidRDefault="00FF5F79" w:rsidP="00FF5F79">
      <w:pPr>
        <w:pStyle w:val="a3"/>
        <w:tabs>
          <w:tab w:val="left" w:pos="709"/>
        </w:tabs>
        <w:rPr>
          <w:szCs w:val="28"/>
        </w:rPr>
      </w:pPr>
      <w:r>
        <w:rPr>
          <w:szCs w:val="28"/>
        </w:rPr>
        <w:t xml:space="preserve">      </w:t>
      </w:r>
      <w:r w:rsidR="002F61AE">
        <w:rPr>
          <w:szCs w:val="28"/>
        </w:rPr>
        <w:t xml:space="preserve"> Настоящая программа </w:t>
      </w:r>
      <w:r w:rsidR="002F61AE">
        <w:rPr>
          <w:b/>
          <w:szCs w:val="28"/>
        </w:rPr>
        <w:t xml:space="preserve">учитывает </w:t>
      </w:r>
      <w:r w:rsidR="002F61AE">
        <w:rPr>
          <w:szCs w:val="28"/>
        </w:rPr>
        <w:t>социокультурные особенности и образовательные потребности хутора Колундаевского Шолоховского района.</w:t>
      </w:r>
    </w:p>
    <w:p w:rsidR="002F61AE" w:rsidRDefault="002F61AE" w:rsidP="002F61AE">
      <w:pPr>
        <w:pStyle w:val="a3"/>
        <w:tabs>
          <w:tab w:val="left" w:pos="709"/>
        </w:tabs>
        <w:ind w:firstLine="426"/>
        <w:rPr>
          <w:szCs w:val="28"/>
        </w:rPr>
      </w:pPr>
      <w:r>
        <w:rPr>
          <w:szCs w:val="28"/>
        </w:rPr>
        <w:t xml:space="preserve">ООП НОО определяет цели, задачи, планируемые результаты, содержание и организацию образовательной деятельности на уровне начального общего образования.  ООП НОО </w:t>
      </w:r>
      <w:proofErr w:type="gramStart"/>
      <w:r>
        <w:rPr>
          <w:szCs w:val="28"/>
        </w:rPr>
        <w:t>направлена</w:t>
      </w:r>
      <w:proofErr w:type="gramEnd"/>
      <w:r>
        <w:rPr>
          <w:szCs w:val="28"/>
        </w:rPr>
        <w:t xml:space="preserve"> на формирование общей культуры, духовно-нравственное, гражданское, социальное, личностное и интеллектуальное развитие, саморазвитие и самосовершенствование обучающихся. ООП НОО обеспечивает их социальную успешность, развитие творческих способностей, сохранение и укрепление здоровья.</w:t>
      </w:r>
    </w:p>
    <w:p w:rsidR="002F61AE" w:rsidRDefault="002F61AE" w:rsidP="002F61AE">
      <w:pPr>
        <w:pStyle w:val="a3"/>
        <w:tabs>
          <w:tab w:val="left" w:pos="709"/>
        </w:tabs>
        <w:ind w:firstLine="426"/>
        <w:rPr>
          <w:szCs w:val="28"/>
        </w:rPr>
      </w:pPr>
      <w:r>
        <w:rPr>
          <w:szCs w:val="28"/>
        </w:rPr>
        <w:t xml:space="preserve"> Начальное общее образование может быть получено в разных формах образования.</w:t>
      </w:r>
    </w:p>
    <w:p w:rsidR="002F61AE" w:rsidRDefault="002F61AE" w:rsidP="002F61AE">
      <w:pPr>
        <w:pStyle w:val="a3"/>
        <w:tabs>
          <w:tab w:val="left" w:pos="709"/>
        </w:tabs>
        <w:ind w:firstLine="426"/>
        <w:rPr>
          <w:szCs w:val="28"/>
        </w:rPr>
      </w:pPr>
      <w:r>
        <w:rPr>
          <w:szCs w:val="28"/>
        </w:rPr>
        <w:t>Срок получения начального  общего образования составляет  четыре года. Основная образовательная программа  начального общего образования реализуется в МБОУ «Колундаевская СОШ» через урочную и внеурочную деятельность с соблюдением требований государственных санитарн</w:t>
      </w:r>
      <w:proofErr w:type="gramStart"/>
      <w:r>
        <w:rPr>
          <w:szCs w:val="28"/>
        </w:rPr>
        <w:t>о-</w:t>
      </w:r>
      <w:proofErr w:type="gramEnd"/>
      <w:r>
        <w:rPr>
          <w:szCs w:val="28"/>
        </w:rPr>
        <w:t xml:space="preserve"> эпидемиологических правил и нормативов.</w:t>
      </w:r>
    </w:p>
    <w:p w:rsidR="002F61AE" w:rsidRDefault="002F61AE" w:rsidP="002F61AE">
      <w:pPr>
        <w:pStyle w:val="a3"/>
        <w:tabs>
          <w:tab w:val="left" w:pos="709"/>
        </w:tabs>
        <w:ind w:firstLine="426"/>
        <w:rPr>
          <w:szCs w:val="28"/>
        </w:rPr>
      </w:pPr>
      <w:r>
        <w:rPr>
          <w:szCs w:val="28"/>
        </w:rPr>
        <w:t>Система внеурочной деятельности включает в себя: курсы внеурочной деятельности по выбору обучающихся; организационное обеспечение учебной деятельности; обеспечение благополучия обучающихся в пространстве школы; систему воспитательных мероприятий.</w:t>
      </w:r>
    </w:p>
    <w:p w:rsidR="002F61AE" w:rsidRDefault="002F61AE" w:rsidP="002F61AE">
      <w:pPr>
        <w:pStyle w:val="a3"/>
        <w:tabs>
          <w:tab w:val="left" w:pos="709"/>
        </w:tabs>
        <w:ind w:firstLine="426"/>
        <w:rPr>
          <w:szCs w:val="28"/>
        </w:rPr>
      </w:pPr>
      <w:r>
        <w:rPr>
          <w:szCs w:val="28"/>
        </w:rPr>
        <w:t>Организация внеурочной деятельности предусматривает гибкость в распределении нагрузки при подготовке воспитательных мероприятий и общих коллективных дел.</w:t>
      </w:r>
    </w:p>
    <w:p w:rsidR="002F61AE" w:rsidRDefault="002F61AE" w:rsidP="002F61AE">
      <w:pPr>
        <w:pStyle w:val="a3"/>
        <w:tabs>
          <w:tab w:val="left" w:pos="709"/>
        </w:tabs>
        <w:ind w:firstLine="426"/>
        <w:rPr>
          <w:szCs w:val="28"/>
        </w:rPr>
      </w:pPr>
      <w:r>
        <w:rPr>
          <w:szCs w:val="28"/>
        </w:rPr>
        <w:t xml:space="preserve">Вариативность содержания внеурочной деятельности определяется запросами </w:t>
      </w:r>
      <w:proofErr w:type="gramStart"/>
      <w:r>
        <w:rPr>
          <w:szCs w:val="28"/>
        </w:rPr>
        <w:t>обучающихся</w:t>
      </w:r>
      <w:proofErr w:type="gramEnd"/>
      <w:r>
        <w:rPr>
          <w:szCs w:val="28"/>
        </w:rPr>
        <w:t>. В курсе дисциплин внеурочной деятельности значительно расширяется творческий кругозор обучающихся, развиваются языковые компетенции.</w:t>
      </w:r>
    </w:p>
    <w:p w:rsidR="00167C73" w:rsidRDefault="002F61AE" w:rsidP="002F61AE">
      <w:r>
        <w:br w:type="page"/>
      </w:r>
    </w:p>
    <w:sectPr w:rsidR="00167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46D96"/>
    <w:multiLevelType w:val="hybridMultilevel"/>
    <w:tmpl w:val="DCE4B020"/>
    <w:lvl w:ilvl="0" w:tplc="1D602ED0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26B4E0F"/>
    <w:multiLevelType w:val="hybridMultilevel"/>
    <w:tmpl w:val="9D80E16A"/>
    <w:lvl w:ilvl="0" w:tplc="40FEDFF2">
      <w:numFmt w:val="bullet"/>
      <w:lvlText w:val="–"/>
      <w:lvlJc w:val="left"/>
      <w:pPr>
        <w:ind w:left="359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FEB130">
      <w:numFmt w:val="bullet"/>
      <w:lvlText w:val=""/>
      <w:lvlJc w:val="left"/>
      <w:pPr>
        <w:ind w:left="107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10AA8F2C">
      <w:numFmt w:val="bullet"/>
      <w:lvlText w:val="•"/>
      <w:lvlJc w:val="left"/>
      <w:pPr>
        <w:ind w:left="2080" w:hanging="360"/>
      </w:pPr>
      <w:rPr>
        <w:lang w:val="ru-RU" w:eastAsia="en-US" w:bidi="ar-SA"/>
      </w:rPr>
    </w:lvl>
    <w:lvl w:ilvl="3" w:tplc="30D489AC">
      <w:numFmt w:val="bullet"/>
      <w:lvlText w:val="•"/>
      <w:lvlJc w:val="left"/>
      <w:pPr>
        <w:ind w:left="3080" w:hanging="360"/>
      </w:pPr>
      <w:rPr>
        <w:lang w:val="ru-RU" w:eastAsia="en-US" w:bidi="ar-SA"/>
      </w:rPr>
    </w:lvl>
    <w:lvl w:ilvl="4" w:tplc="05D2B5DE">
      <w:numFmt w:val="bullet"/>
      <w:lvlText w:val="•"/>
      <w:lvlJc w:val="left"/>
      <w:pPr>
        <w:ind w:left="4081" w:hanging="360"/>
      </w:pPr>
      <w:rPr>
        <w:lang w:val="ru-RU" w:eastAsia="en-US" w:bidi="ar-SA"/>
      </w:rPr>
    </w:lvl>
    <w:lvl w:ilvl="5" w:tplc="9572B7AC">
      <w:numFmt w:val="bullet"/>
      <w:lvlText w:val="•"/>
      <w:lvlJc w:val="left"/>
      <w:pPr>
        <w:ind w:left="5081" w:hanging="360"/>
      </w:pPr>
      <w:rPr>
        <w:lang w:val="ru-RU" w:eastAsia="en-US" w:bidi="ar-SA"/>
      </w:rPr>
    </w:lvl>
    <w:lvl w:ilvl="6" w:tplc="D64E19FA">
      <w:numFmt w:val="bullet"/>
      <w:lvlText w:val="•"/>
      <w:lvlJc w:val="left"/>
      <w:pPr>
        <w:ind w:left="6082" w:hanging="360"/>
      </w:pPr>
      <w:rPr>
        <w:lang w:val="ru-RU" w:eastAsia="en-US" w:bidi="ar-SA"/>
      </w:rPr>
    </w:lvl>
    <w:lvl w:ilvl="7" w:tplc="D5361E4A">
      <w:numFmt w:val="bullet"/>
      <w:lvlText w:val="•"/>
      <w:lvlJc w:val="left"/>
      <w:pPr>
        <w:ind w:left="7082" w:hanging="360"/>
      </w:pPr>
      <w:rPr>
        <w:lang w:val="ru-RU" w:eastAsia="en-US" w:bidi="ar-SA"/>
      </w:rPr>
    </w:lvl>
    <w:lvl w:ilvl="8" w:tplc="6296A8CA">
      <w:numFmt w:val="bullet"/>
      <w:lvlText w:val="•"/>
      <w:lvlJc w:val="left"/>
      <w:pPr>
        <w:ind w:left="8083" w:hanging="360"/>
      </w:pPr>
      <w:rPr>
        <w:lang w:val="ru-RU" w:eastAsia="en-US" w:bidi="ar-SA"/>
      </w:rPr>
    </w:lvl>
  </w:abstractNum>
  <w:abstractNum w:abstractNumId="2">
    <w:nsid w:val="7FF06BAB"/>
    <w:multiLevelType w:val="hybridMultilevel"/>
    <w:tmpl w:val="3A4E1B7A"/>
    <w:lvl w:ilvl="0" w:tplc="65A02600">
      <w:start w:val="10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1AE"/>
    <w:rsid w:val="00167C73"/>
    <w:rsid w:val="002F61AE"/>
    <w:rsid w:val="004A72B8"/>
    <w:rsid w:val="006354EB"/>
    <w:rsid w:val="007C0F5B"/>
    <w:rsid w:val="00B656FA"/>
    <w:rsid w:val="00ED6E0C"/>
    <w:rsid w:val="00FB0525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2F61A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F61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Абзац списка Знак"/>
    <w:link w:val="a6"/>
    <w:uiPriority w:val="34"/>
    <w:qFormat/>
    <w:locked/>
    <w:rsid w:val="002F61AE"/>
    <w:rPr>
      <w:rFonts w:ascii="Calibri" w:eastAsia="Calibri" w:hAnsi="Calibri" w:cs="Calibri"/>
    </w:rPr>
  </w:style>
  <w:style w:type="paragraph" w:styleId="a6">
    <w:name w:val="List Paragraph"/>
    <w:basedOn w:val="a"/>
    <w:link w:val="a5"/>
    <w:uiPriority w:val="34"/>
    <w:qFormat/>
    <w:rsid w:val="002F61A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7">
    <w:name w:val="Основной Знак"/>
    <w:link w:val="a8"/>
    <w:locked/>
    <w:rsid w:val="002F61AE"/>
    <w:rPr>
      <w:rFonts w:ascii="NewtonCSanPin" w:hAnsi="NewtonCSanPin"/>
      <w:color w:val="000000"/>
      <w:sz w:val="21"/>
      <w:szCs w:val="21"/>
    </w:rPr>
  </w:style>
  <w:style w:type="paragraph" w:customStyle="1" w:styleId="a8">
    <w:name w:val="Основной"/>
    <w:basedOn w:val="a"/>
    <w:link w:val="a7"/>
    <w:rsid w:val="002F61AE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1"/>
      <w:lang w:eastAsia="en-US"/>
    </w:rPr>
  </w:style>
  <w:style w:type="character" w:customStyle="1" w:styleId="doccaption">
    <w:name w:val="doccaption"/>
    <w:basedOn w:val="a0"/>
    <w:rsid w:val="002F61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2F61A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F61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Абзац списка Знак"/>
    <w:link w:val="a6"/>
    <w:uiPriority w:val="34"/>
    <w:qFormat/>
    <w:locked/>
    <w:rsid w:val="002F61AE"/>
    <w:rPr>
      <w:rFonts w:ascii="Calibri" w:eastAsia="Calibri" w:hAnsi="Calibri" w:cs="Calibri"/>
    </w:rPr>
  </w:style>
  <w:style w:type="paragraph" w:styleId="a6">
    <w:name w:val="List Paragraph"/>
    <w:basedOn w:val="a"/>
    <w:link w:val="a5"/>
    <w:uiPriority w:val="34"/>
    <w:qFormat/>
    <w:rsid w:val="002F61A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7">
    <w:name w:val="Основной Знак"/>
    <w:link w:val="a8"/>
    <w:locked/>
    <w:rsid w:val="002F61AE"/>
    <w:rPr>
      <w:rFonts w:ascii="NewtonCSanPin" w:hAnsi="NewtonCSanPin"/>
      <w:color w:val="000000"/>
      <w:sz w:val="21"/>
      <w:szCs w:val="21"/>
    </w:rPr>
  </w:style>
  <w:style w:type="paragraph" w:customStyle="1" w:styleId="a8">
    <w:name w:val="Основной"/>
    <w:basedOn w:val="a"/>
    <w:link w:val="a7"/>
    <w:rsid w:val="002F61AE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1"/>
      <w:lang w:eastAsia="en-US"/>
    </w:rPr>
  </w:style>
  <w:style w:type="character" w:customStyle="1" w:styleId="doccaption">
    <w:name w:val="doccaption"/>
    <w:basedOn w:val="a0"/>
    <w:rsid w:val="002F6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0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9</cp:revision>
  <dcterms:created xsi:type="dcterms:W3CDTF">2021-08-20T07:46:00Z</dcterms:created>
  <dcterms:modified xsi:type="dcterms:W3CDTF">2023-09-19T12:29:00Z</dcterms:modified>
</cp:coreProperties>
</file>