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C2" w:rsidRPr="008A5EC2" w:rsidRDefault="008A5EC2" w:rsidP="008A5EC2">
      <w:pPr>
        <w:shd w:val="clear" w:color="auto" w:fill="FFFFFF"/>
        <w:spacing w:after="168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>Уполном</w:t>
      </w:r>
      <w:r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 xml:space="preserve">оченный по правам ребёнка МБОУ СОШ №5 им. Г.А. </w:t>
      </w:r>
      <w:r w:rsidRPr="008A5EC2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>Сорокина</w:t>
      </w:r>
    </w:p>
    <w:p w:rsidR="008A5EC2" w:rsidRPr="008A5EC2" w:rsidRDefault="008A5EC2" w:rsidP="008A5EC2">
      <w:pPr>
        <w:shd w:val="clear" w:color="auto" w:fill="FFFFFF"/>
        <w:spacing w:after="225" w:line="315" w:lineRule="atLeast"/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r w:rsidRPr="008A5EC2">
        <w:rPr>
          <w:rFonts w:ascii="Tahoma" w:eastAsia="Times New Roman" w:hAnsi="Tahoma" w:cs="Tahoma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Наш адрес: 346400, г. Новочеркасск, Ростовской обл., ул. Атаманская 41/2</w:t>
      </w:r>
    </w:p>
    <w:p w:rsidR="008A5EC2" w:rsidRPr="008A5EC2" w:rsidRDefault="008A5EC2" w:rsidP="008A5EC2">
      <w:pPr>
        <w:shd w:val="clear" w:color="auto" w:fill="FFFFFF"/>
        <w:spacing w:after="225" w:line="315" w:lineRule="atLeast"/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r w:rsidRPr="008A5EC2">
        <w:rPr>
          <w:rFonts w:ascii="Tahoma" w:eastAsia="Times New Roman" w:hAnsi="Tahoma" w:cs="Tahoma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Телефоны(факс): 8(86352) 22-45-80; вахта (охрана) 22-80-10</w:t>
      </w:r>
    </w:p>
    <w:p w:rsidR="008A5EC2" w:rsidRPr="008A5EC2" w:rsidRDefault="008A5EC2" w:rsidP="008A5EC2">
      <w:pPr>
        <w:shd w:val="clear" w:color="auto" w:fill="FFFFFF"/>
        <w:spacing w:after="225" w:line="315" w:lineRule="atLeast"/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r w:rsidRPr="008A5EC2">
        <w:rPr>
          <w:rFonts w:ascii="Tahoma" w:eastAsia="Times New Roman" w:hAnsi="Tahoma" w:cs="Tahoma"/>
          <w:b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E</w:t>
      </w:r>
      <w:r w:rsidRPr="008A5EC2">
        <w:rPr>
          <w:rFonts w:ascii="Tahoma" w:eastAsia="Times New Roman" w:hAnsi="Tahoma" w:cs="Tahoma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Pr="008A5EC2">
        <w:rPr>
          <w:rFonts w:ascii="Tahoma" w:eastAsia="Times New Roman" w:hAnsi="Tahoma" w:cs="Tahoma"/>
          <w:b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mail</w:t>
      </w:r>
      <w:r w:rsidRPr="008A5EC2">
        <w:rPr>
          <w:rFonts w:ascii="Tahoma" w:eastAsia="Times New Roman" w:hAnsi="Tahoma" w:cs="Tahoma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  <w:r w:rsidRPr="008A5EC2">
        <w:rPr>
          <w:rFonts w:ascii="Tahoma" w:eastAsia="Times New Roman" w:hAnsi="Tahoma" w:cs="Tahoma"/>
          <w:b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 </w:t>
      </w:r>
      <w:hyperlink r:id="rId4" w:history="1">
        <w:r w:rsidRPr="008A5EC2">
          <w:rPr>
            <w:rFonts w:ascii="Tahoma" w:eastAsia="Times New Roman" w:hAnsi="Tahoma" w:cs="Tahoma"/>
            <w:b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5_</w:t>
        </w:r>
        <w:r w:rsidRPr="008A5EC2">
          <w:rPr>
            <w:rFonts w:ascii="Tahoma" w:eastAsia="Times New Roman" w:hAnsi="Tahoma" w:cs="Tahoma"/>
            <w:b/>
            <w:color w:val="000000" w:themeColor="text1"/>
            <w:sz w:val="24"/>
            <w:szCs w:val="24"/>
            <w:u w:val="single"/>
            <w:bdr w:val="none" w:sz="0" w:space="0" w:color="auto" w:frame="1"/>
            <w:lang w:val="en-US" w:eastAsia="ru-RU"/>
          </w:rPr>
          <w:t>school</w:t>
        </w:r>
        <w:r w:rsidRPr="008A5EC2">
          <w:rPr>
            <w:rFonts w:ascii="Tahoma" w:eastAsia="Times New Roman" w:hAnsi="Tahoma" w:cs="Tahoma"/>
            <w:b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@</w:t>
        </w:r>
        <w:r w:rsidRPr="008A5EC2">
          <w:rPr>
            <w:rFonts w:ascii="Tahoma" w:eastAsia="Times New Roman" w:hAnsi="Tahoma" w:cs="Tahoma"/>
            <w:b/>
            <w:color w:val="000000" w:themeColor="text1"/>
            <w:sz w:val="24"/>
            <w:szCs w:val="24"/>
            <w:u w:val="single"/>
            <w:bdr w:val="none" w:sz="0" w:space="0" w:color="auto" w:frame="1"/>
            <w:lang w:val="en-US" w:eastAsia="ru-RU"/>
          </w:rPr>
          <w:t>mail</w:t>
        </w:r>
        <w:r w:rsidRPr="008A5EC2">
          <w:rPr>
            <w:rFonts w:ascii="Tahoma" w:eastAsia="Times New Roman" w:hAnsi="Tahoma" w:cs="Tahoma"/>
            <w:b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8A5EC2">
          <w:rPr>
            <w:rFonts w:ascii="Tahoma" w:eastAsia="Times New Roman" w:hAnsi="Tahoma" w:cs="Tahoma"/>
            <w:b/>
            <w:color w:val="000000" w:themeColor="text1"/>
            <w:sz w:val="24"/>
            <w:szCs w:val="24"/>
            <w:u w:val="single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8A5EC2">
        <w:rPr>
          <w:rFonts w:ascii="Tahoma" w:eastAsia="Times New Roman" w:hAnsi="Tahoma" w:cs="Tahoma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8A5EC2" w:rsidRPr="008A5EC2" w:rsidRDefault="008A5EC2" w:rsidP="008A5EC2">
      <w:pPr>
        <w:shd w:val="clear" w:color="auto" w:fill="FFFFFF"/>
        <w:spacing w:line="240" w:lineRule="auto"/>
        <w:outlineLvl w:val="3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Режим работы: </w:t>
      </w:r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вторник – четверг 15.00 -  16.0</w:t>
      </w:r>
      <w:r w:rsidRPr="008A5EC2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0</w:t>
      </w:r>
    </w:p>
    <w:p w:rsidR="008A5EC2" w:rsidRPr="008A5EC2" w:rsidRDefault="008A5EC2" w:rsidP="008A5EC2">
      <w:pPr>
        <w:shd w:val="clear" w:color="auto" w:fill="FFFFFF"/>
        <w:spacing w:before="336" w:after="240" w:line="240" w:lineRule="auto"/>
        <w:jc w:val="both"/>
        <w:outlineLvl w:val="4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 xml:space="preserve"> Если у вас возникла конфликтная ситуация, ваши права не соблюдаются, или вы </w:t>
      </w:r>
      <w:r w:rsidRPr="008A5EC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узнали о факте нарушения прав детей, обращайтесь к школьному </w:t>
      </w:r>
      <w:proofErr w:type="gramStart"/>
      <w:r w:rsidRPr="008A5EC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уполномоченному  по</w:t>
      </w:r>
      <w:proofErr w:type="gramEnd"/>
      <w:r w:rsidRPr="008A5EC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правам  ребёнка. Вы можете обратиться лично или письменно, подписаться или сделать это анонимно.</w:t>
      </w:r>
    </w:p>
    <w:p w:rsidR="008A5EC2" w:rsidRPr="008A5EC2" w:rsidRDefault="008A5EC2" w:rsidP="008A5EC2">
      <w:pPr>
        <w:shd w:val="clear" w:color="auto" w:fill="FFFFFF"/>
        <w:spacing w:line="240" w:lineRule="auto"/>
        <w:jc w:val="center"/>
        <w:outlineLvl w:val="4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Основными целями и задачами уполномоченного по правам ребёнка являются: 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-правовое просвещение участников образовательного процесса; </w:t>
      </w:r>
    </w:p>
    <w:p w:rsidR="008A5EC2" w:rsidRPr="008A5EC2" w:rsidRDefault="008A5EC2" w:rsidP="008A5EC2">
      <w:pPr>
        <w:shd w:val="clear" w:color="auto" w:fill="FFFFFF"/>
        <w:spacing w:line="240" w:lineRule="auto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-защита прав и законных интересов ребёнка в общеобразовательном учреждении; </w:t>
      </w:r>
    </w:p>
    <w:p w:rsidR="008A5EC2" w:rsidRPr="008A5EC2" w:rsidRDefault="008A5EC2" w:rsidP="008A5EC2">
      <w:pPr>
        <w:shd w:val="clear" w:color="auto" w:fill="FFFFFF"/>
        <w:spacing w:line="240" w:lineRule="auto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-формирование правового пространства в образовательном учреждении;</w:t>
      </w:r>
    </w:p>
    <w:p w:rsidR="008A5EC2" w:rsidRPr="008A5EC2" w:rsidRDefault="008A5EC2" w:rsidP="008A5EC2">
      <w:pPr>
        <w:shd w:val="clear" w:color="auto" w:fill="FFFFFF"/>
        <w:spacing w:line="240" w:lineRule="auto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 формирование правовой культуры и правового сознания; 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 формирование личности, способной к социализации в условиях гражданского общества; 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-совершенствование взаимоотношений участников образовательного процесса. 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 всемерное содействие восстановлению нарушенных прав ребёнка; 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-оказание помощи родителям в трудной жизненной ситуации их детей, в регулировании взаимоотношений в конфликтных ситуациях;</w:t>
      </w:r>
    </w:p>
    <w:p w:rsidR="008A5EC2" w:rsidRPr="008A5EC2" w:rsidRDefault="008A5EC2" w:rsidP="008A5EC2">
      <w:pPr>
        <w:shd w:val="clear" w:color="auto" w:fill="FFFFFF"/>
        <w:spacing w:before="336" w:after="240" w:line="240" w:lineRule="auto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 - профилактика нарушений прав ребёнка</w:t>
      </w:r>
      <w:bookmarkStart w:id="0" w:name="_GoBack"/>
      <w:bookmarkEnd w:id="0"/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; </w:t>
      </w:r>
    </w:p>
    <w:p w:rsidR="008A5EC2" w:rsidRPr="008A5EC2" w:rsidRDefault="008A5EC2" w:rsidP="008A5EC2">
      <w:pPr>
        <w:shd w:val="clear" w:color="auto" w:fill="FFFFFF"/>
        <w:spacing w:line="240" w:lineRule="auto"/>
        <w:jc w:val="center"/>
        <w:outlineLvl w:val="4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Основные направления работы: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 работа с обращениями и жалобами участников образовательного процесса;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 правовое просвещение;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 работа с учащимися;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 - </w:t>
      </w:r>
      <w:proofErr w:type="gramStart"/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работа  с</w:t>
      </w:r>
      <w:proofErr w:type="gramEnd"/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родителями;</w:t>
      </w:r>
    </w:p>
    <w:p w:rsidR="008A5EC2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- работа с педагогическим коллективом;</w:t>
      </w:r>
    </w:p>
    <w:p w:rsidR="008A5EC2" w:rsidRDefault="008A5EC2" w:rsidP="008A5EC2">
      <w:pPr>
        <w:shd w:val="clear" w:color="auto" w:fill="FFFFFF"/>
        <w:spacing w:after="17" w:line="240" w:lineRule="auto"/>
        <w:ind w:left="252"/>
        <w:jc w:val="center"/>
        <w:outlineLvl w:val="4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8A5EC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Порядок рассмотрения Уполномоченным жалоб (обращений)</w:t>
      </w:r>
    </w:p>
    <w:p w:rsidR="008A5EC2" w:rsidRPr="008A5EC2" w:rsidRDefault="008A5EC2" w:rsidP="008A5EC2">
      <w:pPr>
        <w:shd w:val="clear" w:color="auto" w:fill="FFFFFF"/>
        <w:spacing w:after="17" w:line="240" w:lineRule="auto"/>
        <w:ind w:left="252"/>
        <w:jc w:val="center"/>
        <w:outlineLvl w:val="4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E82F23" w:rsidRPr="008A5EC2" w:rsidRDefault="008A5EC2" w:rsidP="008A5EC2">
      <w:pPr>
        <w:shd w:val="clear" w:color="auto" w:fill="FFFFFF"/>
        <w:spacing w:line="240" w:lineRule="auto"/>
        <w:jc w:val="both"/>
        <w:outlineLvl w:val="5"/>
        <w:rPr>
          <w:rFonts w:ascii="Tahoma" w:eastAsia="Times New Roman" w:hAnsi="Tahoma" w:cs="Tahoma"/>
          <w:b/>
          <w:bCs/>
          <w:color w:val="000000"/>
          <w:lang w:eastAsia="ru-RU"/>
        </w:rPr>
      </w:pPr>
      <w:proofErr w:type="gramStart"/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Уполномоченный  рассматривает</w:t>
      </w:r>
      <w:proofErr w:type="gramEnd"/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только жалобы участников образовательного процесса (обучающихся, учителей, родителей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r w:rsidRPr="008A5EC2">
        <w:rPr>
          <w:rFonts w:ascii="Tahoma" w:eastAsia="Times New Roman" w:hAnsi="Tahoma" w:cs="Tahoma"/>
          <w:b/>
          <w:bCs/>
          <w:color w:val="000000"/>
          <w:lang w:eastAsia="ru-RU"/>
        </w:rPr>
        <w:t>обучающихся), касающихся нарушения их прав и свобод и связанных с осуществлением образовательного процесса.</w:t>
      </w:r>
    </w:p>
    <w:sectPr w:rsidR="00E82F23" w:rsidRPr="008A5EC2" w:rsidSect="008A5EC2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58"/>
    <w:rsid w:val="008A5EC2"/>
    <w:rsid w:val="00E56358"/>
    <w:rsid w:val="00E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A756"/>
  <w15:chartTrackingRefBased/>
  <w15:docId w15:val="{D37F54AA-892B-4D24-87C4-BC6EA033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5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2024-05-28T09:43:00Z</dcterms:created>
  <dcterms:modified xsi:type="dcterms:W3CDTF">2024-05-28T09:43:00Z</dcterms:modified>
</cp:coreProperties>
</file>