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B1" w:rsidRPr="006519B1" w:rsidRDefault="006519B1" w:rsidP="006519B1">
      <w:pPr>
        <w:spacing w:after="160" w:line="228" w:lineRule="auto"/>
        <w:ind w:left="9923"/>
        <w:rPr>
          <w:rFonts w:ascii="Times New Roman" w:eastAsia="Calibri" w:hAnsi="Times New Roman" w:cs="Times New Roman"/>
          <w:sz w:val="24"/>
          <w:szCs w:val="24"/>
        </w:rPr>
      </w:pPr>
      <w:r w:rsidRPr="006519B1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6519B1" w:rsidRPr="006519B1" w:rsidRDefault="006519B1" w:rsidP="006519B1">
      <w:pPr>
        <w:spacing w:after="160" w:line="228" w:lineRule="auto"/>
        <w:ind w:left="9923"/>
        <w:rPr>
          <w:rFonts w:ascii="Times New Roman" w:eastAsia="Calibri" w:hAnsi="Times New Roman" w:cs="Times New Roman"/>
          <w:sz w:val="24"/>
          <w:szCs w:val="24"/>
        </w:rPr>
      </w:pPr>
      <w:r w:rsidRPr="006519B1">
        <w:rPr>
          <w:rFonts w:ascii="Times New Roman" w:eastAsia="Calibri" w:hAnsi="Times New Roman" w:cs="Times New Roman"/>
          <w:sz w:val="24"/>
          <w:szCs w:val="24"/>
        </w:rPr>
        <w:t>приказом от __________ № _________</w:t>
      </w:r>
    </w:p>
    <w:p w:rsidR="006519B1" w:rsidRPr="006519B1" w:rsidRDefault="006519B1" w:rsidP="006519B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19B1" w:rsidRPr="006519B1" w:rsidRDefault="006519B1" w:rsidP="006519B1">
      <w:pPr>
        <w:spacing w:after="160" w:line="259" w:lineRule="auto"/>
        <w:ind w:left="211" w:right="2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19B1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</w:t>
      </w:r>
    </w:p>
    <w:p w:rsidR="006519B1" w:rsidRPr="006519B1" w:rsidRDefault="006519B1" w:rsidP="006519B1">
      <w:pPr>
        <w:spacing w:after="160" w:line="259" w:lineRule="auto"/>
        <w:ind w:left="211" w:right="2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19B1">
        <w:rPr>
          <w:rFonts w:ascii="Times New Roman" w:eastAsia="Calibri" w:hAnsi="Times New Roman" w:cs="Times New Roman"/>
          <w:b/>
          <w:sz w:val="24"/>
          <w:szCs w:val="24"/>
        </w:rPr>
        <w:t xml:space="preserve">(«дорожная карта») по внедрению единой модели профессиональной ориентации в </w:t>
      </w:r>
      <w:r>
        <w:rPr>
          <w:rFonts w:ascii="Times New Roman" w:eastAsia="Calibri" w:hAnsi="Times New Roman" w:cs="Times New Roman"/>
          <w:b/>
          <w:sz w:val="24"/>
          <w:szCs w:val="24"/>
        </w:rPr>
        <w:t>МОУ СОШ №5</w:t>
      </w:r>
      <w:r w:rsidR="00652BDA">
        <w:rPr>
          <w:rFonts w:ascii="Times New Roman" w:eastAsia="Calibri" w:hAnsi="Times New Roman" w:cs="Times New Roman"/>
          <w:b/>
          <w:sz w:val="24"/>
          <w:szCs w:val="24"/>
        </w:rPr>
        <w:t xml:space="preserve"> на 2025–2026</w:t>
      </w:r>
      <w:r w:rsidRPr="006519B1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519B1" w:rsidRPr="006519B1" w:rsidRDefault="006519B1" w:rsidP="006519B1">
      <w:pPr>
        <w:spacing w:after="160" w:line="259" w:lineRule="auto"/>
        <w:ind w:left="142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"/>
        <w:gridCol w:w="4694"/>
        <w:gridCol w:w="1844"/>
        <w:gridCol w:w="2409"/>
        <w:gridCol w:w="5245"/>
      </w:tblGrid>
      <w:tr w:rsidR="006519B1" w:rsidRPr="006519B1" w:rsidTr="000A516E"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</w:tbl>
    <w:p w:rsidR="006519B1" w:rsidRPr="006519B1" w:rsidRDefault="006519B1" w:rsidP="006519B1">
      <w:pPr>
        <w:spacing w:after="160" w:line="259" w:lineRule="auto"/>
        <w:ind w:left="142"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16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4723"/>
        <w:gridCol w:w="1838"/>
        <w:gridCol w:w="2684"/>
        <w:gridCol w:w="4951"/>
        <w:gridCol w:w="3298"/>
        <w:gridCol w:w="3298"/>
        <w:gridCol w:w="3298"/>
        <w:gridCol w:w="3298"/>
        <w:gridCol w:w="3360"/>
      </w:tblGrid>
      <w:tr w:rsidR="006519B1" w:rsidRPr="006519B1" w:rsidTr="000A516E">
        <w:trPr>
          <w:gridAfter w:val="5"/>
          <w:wAfter w:w="16552" w:type="dxa"/>
          <w:tblHeader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519B1" w:rsidRPr="006519B1" w:rsidTr="000A516E">
        <w:trPr>
          <w:gridAfter w:val="5"/>
          <w:wAfter w:w="16552" w:type="dxa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Нормативное обеспечение внедрения единой модели профессиональной ориентации</w:t>
            </w:r>
          </w:p>
        </w:tc>
      </w:tr>
      <w:tr w:rsidR="006519B1" w:rsidRPr="006519B1" w:rsidTr="004E62A3">
        <w:trPr>
          <w:gridAfter w:val="5"/>
          <w:wAfter w:w="16552" w:type="dxa"/>
          <w:trHeight w:val="124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Сбор согласий на обработку персональных данных обучающихся и педагогов, задействованных в реализации профминимума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10 сентября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 сбор согласий на обработку персональных данных обучающихся,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участвующих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реализации профминимума</w:t>
            </w:r>
          </w:p>
        </w:tc>
      </w:tr>
      <w:tr w:rsidR="006519B1" w:rsidRPr="006519B1" w:rsidTr="004E62A3">
        <w:trPr>
          <w:gridAfter w:val="5"/>
          <w:wAfter w:w="16552" w:type="dxa"/>
          <w:trHeight w:val="13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плана профориентационной работы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на 2025/2026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в соответствии с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основным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уровнем реализации профминимума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B1F14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26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  <w:r w:rsidR="006519B1"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, 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 план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профориентационной работы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на 2025/2026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 в соответствии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основным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реализации профминимума</w:t>
            </w:r>
          </w:p>
        </w:tc>
      </w:tr>
      <w:tr w:rsidR="006519B1" w:rsidRPr="006519B1" w:rsidTr="000A516E">
        <w:trPr>
          <w:gridAfter w:val="5"/>
          <w:wAfter w:w="16552" w:type="dxa"/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реализации профминимума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направлениям: урочная и внеурочная деятельность, воспитательная работа, дополнительное образование, взаимодействие с родителя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(законными представителями)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письмом Министерства просвещения Российской Федерации от 01.06.2023 № АБ-2324/05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B1F14" w:rsidP="006B1F1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26 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августа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  <w:r w:rsidR="006519B1"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, 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подготовлена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к реализации профминимума по 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направлениям</w:t>
            </w:r>
          </w:p>
        </w:tc>
      </w:tr>
      <w:tr w:rsidR="006519B1" w:rsidRPr="006519B1" w:rsidTr="004E62A3">
        <w:trPr>
          <w:gridAfter w:val="5"/>
          <w:wAfter w:w="16552" w:type="dxa"/>
          <w:trHeight w:val="134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педагогов-навигаторов в образовательной программе (программ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е повышения квалификации) в 2025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(в соответствии с установленной квотой)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 декабря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педагогов-навигаторов в образовательной программе (программе повыше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ния квалификации) в 2025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6519B1" w:rsidRPr="006519B1" w:rsidTr="004E62A3">
        <w:trPr>
          <w:gridAfter w:val="5"/>
          <w:wAfter w:w="16552" w:type="dxa"/>
          <w:trHeight w:val="155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19B1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C75EEB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 МОУ СОШ №5 </w:t>
            </w:r>
            <w:r w:rsidRPr="00C75E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открытых онлайн-уроках «Шоу профессий» в рамках федерального проекта «Успех каждого ребенка» национального проекта «Образование»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2025–2026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6519B1" w:rsidP="004E62A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СОШ №5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</w:tr>
      <w:tr w:rsidR="006519B1" w:rsidRPr="006519B1" w:rsidTr="000A516E">
        <w:trPr>
          <w:trHeight w:val="911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 организационно – управленческих  механизмов  в самоопределении и профориентации</w:t>
            </w:r>
          </w:p>
          <w:p w:rsidR="006519B1" w:rsidRPr="006519B1" w:rsidRDefault="006519B1" w:rsidP="004E62A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и проведение  мероприятий  для детей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tabs>
                <w:tab w:val="left" w:pos="220"/>
              </w:tabs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129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Этап онлайн открытый и закрытый контур (профессиональная диагностика)- цифровая платформа проекта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2025-май 2026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8" w:type="dxa"/>
          </w:tcPr>
          <w:p w:rsidR="006519B1" w:rsidRPr="006519B1" w:rsidRDefault="006519B1" w:rsidP="004E62A3">
            <w:pPr>
              <w:tabs>
                <w:tab w:val="left" w:pos="220"/>
              </w:tabs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84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uppressAutoHyphens/>
              <w:autoSpaceDN w:val="0"/>
              <w:spacing w:before="150" w:after="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Ярмарка учебных мест «Я выбираю будущее»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учащимися со спектром учебных заведений Ростовской области, </w:t>
            </w:r>
            <w:r w:rsidRPr="006519B1">
              <w:rPr>
                <w:rFonts w:ascii="Helvetica Neue" w:eastAsia="Calibri" w:hAnsi="Helvetica Neue" w:cs="Times New Roman"/>
                <w:color w:val="000000"/>
                <w:sz w:val="24"/>
                <w:szCs w:val="24"/>
                <w:shd w:val="clear" w:color="auto" w:fill="FFFFFF"/>
              </w:rPr>
              <w:t>определ</w:t>
            </w:r>
            <w:r w:rsidRPr="006519B1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</w:t>
            </w:r>
            <w:r w:rsidRPr="006519B1">
              <w:rPr>
                <w:rFonts w:ascii="Helvetica Neue" w:eastAsia="Calibri" w:hAnsi="Helvetica Neue" w:cs="Times New Roman"/>
                <w:color w:val="000000"/>
                <w:sz w:val="24"/>
                <w:szCs w:val="24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94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профориентационная неделя, а рамках проекта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01-15 октября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  <w:tc>
          <w:tcPr>
            <w:tcW w:w="3298" w:type="dxa"/>
          </w:tcPr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3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«Олимпиада по профориентации»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Муници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пальный этап октябрь-ноябрь 2025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этап 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4E62A3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0A516E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B1F14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«Я выбираю-бизнес»</w:t>
            </w:r>
          </w:p>
          <w:p w:rsidR="006519B1" w:rsidRPr="006B1F14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экономический форум «Мой старт в бизнес»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B1F14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 w:rsidR="006B1F14"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1F14"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–май 2026</w:t>
            </w: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6519B1" w:rsidRPr="006B1F14" w:rsidRDefault="006B1F14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  <w:r w:rsidR="006519B1"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B1F14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/>
              <w:contextualSpacing/>
              <w:jc w:val="both"/>
              <w:rPr>
                <w:rFonts w:ascii="Times New Roman" w:eastAsia="Calibri" w:hAnsi="Times New Roman" w:cs="Times New Roman"/>
                <w:color w:val="151515"/>
                <w:sz w:val="24"/>
                <w:szCs w:val="24"/>
                <w:shd w:val="clear" w:color="auto" w:fill="FFFFFF"/>
              </w:rPr>
            </w:pPr>
            <w:r w:rsidRPr="006519B1">
              <w:rPr>
                <w:rFonts w:ascii="Times New Roman" w:eastAsia="Calibri" w:hAnsi="Times New Roman" w:cs="Times New Roman"/>
                <w:color w:val="151515"/>
                <w:sz w:val="24"/>
                <w:szCs w:val="24"/>
                <w:shd w:val="clear" w:color="auto" w:fill="FFFFFF"/>
              </w:rPr>
              <w:t xml:space="preserve"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внимания молодежи к бизнес-проектированию. </w:t>
            </w:r>
          </w:p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105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Онлайн-участие в практическом мероприятии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«Билет в будущее»,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Октябрь-май 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112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мероприятия проекта «Билет в будущее», на базе ПОО, ВО, ДО и работодателей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Октябрь-май 2025-2026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Педагоги-навигаторы, классные руководители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0A516E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4E62A3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«Профминутка»</w:t>
            </w:r>
          </w:p>
          <w:p w:rsidR="006519B1" w:rsidRPr="004E62A3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конкурс видеороликов «Профминутка»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2025-май 2026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6519B1" w:rsidRPr="006519B1" w:rsidRDefault="00652BDA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2025 года, январь, март 2026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0A516E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B1F14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«Успешные люди»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B1F14" w:rsidRDefault="006B1F14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2025-май 2026</w:t>
            </w:r>
            <w:r w:rsidR="006519B1"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6519B1" w:rsidRPr="006B1F14" w:rsidRDefault="006519B1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B1F14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0A516E">
        <w:trPr>
          <w:trHeight w:val="172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4E62A3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«Профориентационные каникулы»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2025-май 2026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6519B1" w:rsidRPr="006519B1" w:rsidRDefault="006519B1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обучающихся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IT, сфера услуг, творчество и дизайн.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4E62A3">
        <w:trPr>
          <w:trHeight w:val="95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C75EEB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E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проект «Профориентационный студенческий десант»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C75EEB" w:rsidRDefault="006519B1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2023-май 2024 года</w:t>
            </w:r>
          </w:p>
          <w:p w:rsidR="006519B1" w:rsidRPr="00C75EEB" w:rsidRDefault="006519B1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учащимися со спектром учебных заведений Ростовской области, </w:t>
            </w:r>
            <w:r w:rsidRPr="006519B1">
              <w:rPr>
                <w:rFonts w:ascii="Helvetica Neue" w:eastAsia="Calibri" w:hAnsi="Helvetica Neue" w:cs="Times New Roman"/>
                <w:color w:val="000000"/>
                <w:sz w:val="24"/>
                <w:szCs w:val="24"/>
                <w:shd w:val="clear" w:color="auto" w:fill="FFFFFF"/>
              </w:rPr>
              <w:t>определ</w:t>
            </w:r>
            <w:r w:rsidRPr="006519B1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</w:t>
            </w:r>
            <w:r w:rsidRPr="006519B1">
              <w:rPr>
                <w:rFonts w:ascii="Helvetica Neue" w:eastAsia="Calibri" w:hAnsi="Helvetica Neue" w:cs="Times New Roman"/>
                <w:color w:val="000000"/>
                <w:sz w:val="24"/>
                <w:szCs w:val="24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FEA" w:rsidRPr="006519B1" w:rsidTr="004E62A3">
        <w:trPr>
          <w:trHeight w:val="128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B1F14" w:rsidRDefault="00BD4FEA" w:rsidP="006519B1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«Специальный репортаж с предприятий Ростовской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B1F14" w:rsidRDefault="006B1F14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2025-май 2026</w:t>
            </w:r>
            <w:r w:rsidR="00BD4FEA"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BD4FEA" w:rsidRPr="006B1F14" w:rsidRDefault="00BD4FEA" w:rsidP="006519B1">
            <w:pPr>
              <w:tabs>
                <w:tab w:val="left" w:pos="90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B1F14" w:rsidRDefault="00BD4FEA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1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обучающихся с предприятиями Ростовской области, условиями и спецификой их работы, особенностями производства и востребованными профессиями</w:t>
            </w:r>
          </w:p>
        </w:tc>
        <w:tc>
          <w:tcPr>
            <w:tcW w:w="3298" w:type="dxa"/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FEA" w:rsidRPr="006519B1" w:rsidTr="000A516E">
        <w:trPr>
          <w:trHeight w:val="2006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творческий конкурс видеороликов по итогам участия в проекте «Билет в будущее»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Муници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пальный этап октябрь-ноябрь 2025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BD4FEA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ноябрь 2025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обучающихся осознанного выбора образовательной профессиональной траектории через активные формы творческой деятельности.</w:t>
            </w:r>
          </w:p>
        </w:tc>
        <w:tc>
          <w:tcPr>
            <w:tcW w:w="3298" w:type="dxa"/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FEA" w:rsidRPr="006519B1" w:rsidTr="000A516E">
        <w:trPr>
          <w:trHeight w:val="15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2"/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C75EEB" w:rsidRDefault="00BD4FEA" w:rsidP="006519B1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«Топ-регион»</w:t>
            </w:r>
          </w:p>
          <w:p w:rsidR="00BD4FEA" w:rsidRPr="00C75EEB" w:rsidRDefault="00BD4FEA" w:rsidP="006519B1">
            <w:pPr>
              <w:suppressAutoHyphens/>
              <w:autoSpaceDN w:val="0"/>
              <w:spacing w:before="150" w:after="150" w:line="240" w:lineRule="auto"/>
              <w:ind w:left="150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онлайн-школе «Моя профессия»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C75EEB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EEB">
              <w:rPr>
                <w:rFonts w:ascii="Times New Roman" w:eastAsia="Calibri" w:hAnsi="Times New Roman" w:cs="Times New Roman"/>
                <w:sz w:val="24"/>
                <w:szCs w:val="24"/>
              </w:rPr>
              <w:t>Октябрь2023-май 2024 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компетенций, обеспечивающих готовность обучающихся к социальному взаимодействию в процессе подготовки к будущей профессиональной деятельности.</w:t>
            </w:r>
          </w:p>
        </w:tc>
        <w:tc>
          <w:tcPr>
            <w:tcW w:w="3298" w:type="dxa"/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BD4FEA" w:rsidRPr="006519B1" w:rsidTr="004E62A3">
        <w:trPr>
          <w:trHeight w:val="99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62A3"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«День открытых дверей», на базе СПО и ВО Ростовской области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2026– май 2026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учащимися со спектром учебных заведений Ростовской области, </w:t>
            </w:r>
            <w:r w:rsidRPr="006519B1">
              <w:rPr>
                <w:rFonts w:ascii="Helvetica Neue" w:eastAsia="Calibri" w:hAnsi="Helvetica Neue" w:cs="Times New Roman"/>
                <w:color w:val="000000"/>
                <w:sz w:val="24"/>
                <w:szCs w:val="24"/>
                <w:shd w:val="clear" w:color="auto" w:fill="FFFFFF"/>
              </w:rPr>
              <w:t>определ</w:t>
            </w:r>
            <w:r w:rsidRPr="006519B1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ение </w:t>
            </w:r>
            <w:r w:rsidRPr="006519B1">
              <w:rPr>
                <w:rFonts w:ascii="Helvetica Neue" w:eastAsia="Calibri" w:hAnsi="Helvetica Neue" w:cs="Times New Roman"/>
                <w:color w:val="000000"/>
                <w:sz w:val="24"/>
                <w:szCs w:val="24"/>
                <w:shd w:val="clear" w:color="auto" w:fill="FFFFFF"/>
              </w:rPr>
              <w:t>с выбором учебного заведения.</w:t>
            </w:r>
          </w:p>
        </w:tc>
        <w:tc>
          <w:tcPr>
            <w:tcW w:w="3298" w:type="dxa"/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FEA" w:rsidRPr="006519B1" w:rsidTr="004E62A3">
        <w:trPr>
          <w:trHeight w:val="37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конкурс плакатов «Я в рабочие пойду»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Муници</w:t>
            </w:r>
            <w:r w:rsidR="00652BDA">
              <w:rPr>
                <w:rFonts w:ascii="Times New Roman" w:eastAsia="Calibri" w:hAnsi="Times New Roman" w:cs="Times New Roman"/>
                <w:sz w:val="24"/>
                <w:szCs w:val="24"/>
              </w:rPr>
              <w:t>пальный этап январь-февраль 2026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BD4FEA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март 2026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Педагоги-навигаторы, классные руководители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  <w:tc>
          <w:tcPr>
            <w:tcW w:w="3298" w:type="dxa"/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4FEA" w:rsidRPr="006519B1" w:rsidTr="000A516E">
        <w:trPr>
          <w:trHeight w:val="94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фестиваль профессий «Билет в будущее Топ-Регион»</w:t>
            </w:r>
          </w:p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2026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0A516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BD4F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3298" w:type="dxa"/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19B1" w:rsidRPr="006519B1" w:rsidTr="000A516E">
        <w:trPr>
          <w:gridAfter w:val="5"/>
          <w:wAfter w:w="16552" w:type="dxa"/>
          <w:trHeight w:val="664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Организационное обеспечение внедрения единой модели профессиональной ориентации в </w:t>
            </w:r>
            <w:r w:rsidR="004E62A3" w:rsidRPr="004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МОУ СОШ №5</w:t>
            </w:r>
          </w:p>
        </w:tc>
      </w:tr>
      <w:tr w:rsidR="006519B1" w:rsidRPr="006519B1" w:rsidTr="000A516E">
        <w:trPr>
          <w:gridAfter w:val="5"/>
          <w:wAfter w:w="16552" w:type="dxa"/>
          <w:trHeight w:val="98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BD4FEA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самообследования </w:t>
            </w:r>
            <w:r w:rsidR="00BD4FEA"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№5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внедрению единой модели профессиональной ориентации </w:t>
            </w:r>
            <w:r w:rsidR="00BD4FEA"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направлениям: урочная и внеурочная деятельность, воспитательная работа, дополнительное образование, взаимодействие с родителями (законными представителями), в соответствии с письмом Министерства просвещения Российской Федерации от 01.06.2023 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АБ-2324/05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ind w:left="53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6519B1" w:rsidRPr="006519B1" w:rsidRDefault="00652BDA" w:rsidP="006519B1">
            <w:pPr>
              <w:spacing w:after="160" w:line="259" w:lineRule="auto"/>
              <w:ind w:left="53" w:righ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6519B1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BD4FEA" w:rsidP="00652B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BD4FEA" w:rsidP="00BD4F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ресурсов </w:t>
            </w:r>
            <w:r w:rsidR="006519B1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внедрению единой модели профессиональной ориентации в общеобразовательных организациях</w:t>
            </w:r>
          </w:p>
        </w:tc>
      </w:tr>
      <w:tr w:rsidR="00BD4FEA" w:rsidRPr="006519B1" w:rsidTr="000A516E">
        <w:trPr>
          <w:gridAfter w:val="5"/>
          <w:wAfter w:w="16552" w:type="dxa"/>
          <w:trHeight w:val="183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совещании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руководителями органов местного самоуправления, осуществляющих управление в сфере образования, по внедрению единой модели профессиональной ориентации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D4FEA" w:rsidRPr="006519B1" w:rsidRDefault="00652BD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BD4FEA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BD4FEA" w:rsidRPr="006519B1" w:rsidRDefault="00BD4FEA" w:rsidP="006519B1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2B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ресурсов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внедрению единой модели профессиональной ориентации в общеобразовательных организациях</w:t>
            </w:r>
          </w:p>
        </w:tc>
      </w:tr>
      <w:tr w:rsidR="006519B1" w:rsidRPr="006519B1" w:rsidTr="004E62A3">
        <w:trPr>
          <w:gridAfter w:val="5"/>
          <w:wAfter w:w="16552" w:type="dxa"/>
          <w:trHeight w:val="232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4E62A3" w:rsidP="006519B1">
            <w:pPr>
              <w:suppressAutoHyphens/>
              <w:autoSpaceDN w:val="0"/>
              <w:spacing w:after="0" w:line="240" w:lineRule="auto"/>
              <w:ind w:right="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519B1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BD4F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BD4FEA" w:rsidRPr="004E62A3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- навигаторов МОУ СОШ №5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внедрения единой модели профессиональной ориентации в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2BDA" w:rsidP="006519B1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2025-2026</w:t>
            </w:r>
            <w:r w:rsidR="006519B1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BD4FEA" w:rsidP="006519B1">
            <w:pPr>
              <w:suppressAutoHyphens/>
              <w:autoSpaceDN w:val="0"/>
              <w:spacing w:after="0" w:line="240" w:lineRule="auto"/>
              <w:ind w:left="8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педагогических работников в рамках внедрения единой модели профессиональной ориентации в </w:t>
            </w: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</w:tr>
      <w:tr w:rsidR="00BD4FEA" w:rsidRPr="006519B1" w:rsidTr="004E62A3">
        <w:trPr>
          <w:gridAfter w:val="5"/>
          <w:wAfter w:w="16552" w:type="dxa"/>
          <w:trHeight w:val="147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6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BD4FEA"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мониторинга и анализа количественных и качественных показателей реализации профориентационных программ и мероприятий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652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026</w:t>
            </w: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2B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информационно-аналитическая справка по реализации профориентационных программ и мероприятий</w:t>
            </w:r>
          </w:p>
        </w:tc>
      </w:tr>
      <w:tr w:rsidR="006519B1" w:rsidRPr="006519B1" w:rsidTr="00652BDA">
        <w:trPr>
          <w:gridAfter w:val="5"/>
          <w:wAfter w:w="16552" w:type="dxa"/>
          <w:trHeight w:val="786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4E62A3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научно-обоснованного содержательного наполнения профориентационной работы</w:t>
            </w:r>
            <w:r w:rsidR="004E62A3" w:rsidRPr="004E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МОУ СОШ №5</w:t>
            </w:r>
          </w:p>
        </w:tc>
      </w:tr>
      <w:tr w:rsidR="00BD4FEA" w:rsidRPr="006519B1" w:rsidTr="004E62A3">
        <w:trPr>
          <w:gridAfter w:val="5"/>
          <w:wAfter w:w="16552" w:type="dxa"/>
          <w:trHeight w:val="108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4FEA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BD4FEA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вебинарах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профориентационного минимума в общеобразовательных организациях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652BDA" w:rsidP="00652BDA">
            <w:pPr>
              <w:suppressAutoHyphens/>
              <w:autoSpaceDN w:val="0"/>
              <w:spacing w:after="0" w:line="240" w:lineRule="auto"/>
              <w:ind w:left="53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D4FEA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- 2026</w:t>
            </w:r>
            <w:r w:rsidR="00BD4FEA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652B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FEA" w:rsidRPr="006519B1" w:rsidRDefault="00BD4FEA" w:rsidP="00BD4FEA">
            <w:pPr>
              <w:suppressAutoHyphens/>
              <w:autoSpaceDN w:val="0"/>
              <w:spacing w:after="0" w:line="240" w:lineRule="auto"/>
              <w:ind w:left="19" w:right="5" w:firstLine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</w:t>
            </w: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кое сопровождение педагогических работников 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профориентационного минимума в общеобразовательных организациях</w:t>
            </w:r>
          </w:p>
        </w:tc>
      </w:tr>
      <w:tr w:rsidR="004E62A3" w:rsidRPr="006519B1" w:rsidTr="000A516E">
        <w:trPr>
          <w:gridAfter w:val="5"/>
          <w:wAfter w:w="16552" w:type="dxa"/>
          <w:trHeight w:val="140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Региональной научно-практической конференции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модель профессиональной ориентации в общеобразовательных организациях </w:t>
            </w:r>
          </w:p>
          <w:p w:rsidR="004E62A3" w:rsidRPr="006519B1" w:rsidRDefault="004E62A3" w:rsidP="006519B1">
            <w:pPr>
              <w:tabs>
                <w:tab w:val="left" w:pos="132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652BDA" w:rsidP="006519B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2025</w:t>
            </w:r>
            <w:r w:rsidR="004E62A3" w:rsidRPr="00651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2B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BD4FEA">
            <w:pPr>
              <w:suppressAutoHyphens/>
              <w:autoSpaceDN w:val="0"/>
              <w:spacing w:after="0" w:line="240" w:lineRule="auto"/>
              <w:ind w:left="48" w:right="5" w:firstLine="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рамках федерального проекта «Успех каждого ребенка» национального проекта «Образование»</w:t>
            </w:r>
          </w:p>
        </w:tc>
      </w:tr>
      <w:tr w:rsidR="006519B1" w:rsidRPr="006519B1" w:rsidTr="000A516E">
        <w:trPr>
          <w:gridAfter w:val="5"/>
          <w:wAfter w:w="16552" w:type="dxa"/>
          <w:trHeight w:val="627"/>
        </w:trPr>
        <w:tc>
          <w:tcPr>
            <w:tcW w:w="1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left="72" w:right="5" w:firstLine="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обеспечение внедрения единой модели профессиональной ориентации в общеобразовательных организациях,</w:t>
            </w:r>
          </w:p>
          <w:p w:rsidR="006519B1" w:rsidRPr="006519B1" w:rsidRDefault="006519B1" w:rsidP="006519B1">
            <w:pPr>
              <w:suppressAutoHyphens/>
              <w:autoSpaceDN w:val="0"/>
              <w:spacing w:after="0" w:line="240" w:lineRule="auto"/>
              <w:ind w:left="48" w:right="5" w:firstLine="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расположенных на территории Ростовской области</w:t>
            </w:r>
          </w:p>
        </w:tc>
      </w:tr>
      <w:tr w:rsidR="00652BDA" w:rsidRPr="006519B1" w:rsidTr="004E62A3">
        <w:trPr>
          <w:gridAfter w:val="5"/>
          <w:wAfter w:w="16552" w:type="dxa"/>
          <w:trHeight w:val="100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BDA" w:rsidRPr="006519B1" w:rsidRDefault="00652BDA" w:rsidP="00652BDA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BDA" w:rsidRPr="006519B1" w:rsidRDefault="00652BDA" w:rsidP="00652BDA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методических материалов на </w:t>
            </w: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МОУ СОШ №5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профориентации и самоопределению  обучающихся Ростовской области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BDA" w:rsidRPr="006519B1" w:rsidRDefault="00652BDA" w:rsidP="00652BDA">
            <w:pPr>
              <w:suppressAutoHyphens/>
              <w:autoSpaceDN w:val="0"/>
              <w:spacing w:after="0" w:line="240" w:lineRule="auto"/>
              <w:ind w:left="53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- 2026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BDA" w:rsidRPr="006519B1" w:rsidRDefault="00652BDA" w:rsidP="00652BDA">
            <w:pPr>
              <w:suppressAutoHyphens/>
              <w:autoSpaceDN w:val="0"/>
              <w:spacing w:after="1242" w:line="240" w:lineRule="auto"/>
              <w:ind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BDA" w:rsidRPr="006519B1" w:rsidRDefault="00652BDA" w:rsidP="00652BDA">
            <w:pPr>
              <w:suppressAutoHyphens/>
              <w:autoSpaceDN w:val="0"/>
              <w:spacing w:after="0" w:line="240" w:lineRule="auto"/>
              <w:ind w:left="77" w:right="5" w:firstLine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опыта работы</w:t>
            </w:r>
          </w:p>
        </w:tc>
      </w:tr>
      <w:tr w:rsidR="004E62A3" w:rsidRPr="006519B1" w:rsidTr="000A516E">
        <w:trPr>
          <w:gridAfter w:val="5"/>
          <w:wAfter w:w="16552" w:type="dxa"/>
          <w:trHeight w:val="69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информационно-просветительской работы с родителями (законными представителями), представителями СМИ, общественностью </w:t>
            </w: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внедрению единой модели профессиональной ориентации в общеобразовательных организациях </w:t>
            </w:r>
          </w:p>
          <w:p w:rsidR="004E62A3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«Профвсеобуч для родителей»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652BDA" w:rsidP="006519B1">
            <w:pPr>
              <w:suppressAutoHyphens/>
              <w:autoSpaceDN w:val="0"/>
              <w:spacing w:after="0" w:line="240" w:lineRule="auto"/>
              <w:ind w:left="5" w:right="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2025-июнь 2026</w:t>
            </w:r>
            <w:r w:rsidR="004E62A3"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2B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педагоги-навигаторы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2A3" w:rsidRPr="006519B1" w:rsidRDefault="004E62A3" w:rsidP="006519B1">
            <w:pPr>
              <w:suppressAutoHyphens/>
              <w:autoSpaceDN w:val="0"/>
              <w:spacing w:after="0" w:line="240" w:lineRule="auto"/>
              <w:ind w:left="5" w:right="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и просвещение широкой общественности по внедрению единой модели профессиональной ориентации в общеобразовательных организациях </w:t>
            </w:r>
          </w:p>
        </w:tc>
      </w:tr>
    </w:tbl>
    <w:p w:rsidR="006519B1" w:rsidRPr="006519B1" w:rsidRDefault="006519B1" w:rsidP="006519B1">
      <w:pPr>
        <w:widowControl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9B1" w:rsidRPr="006519B1" w:rsidRDefault="006519B1" w:rsidP="006519B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19B1" w:rsidRPr="006519B1" w:rsidRDefault="006519B1" w:rsidP="006519B1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223095" w:rsidRDefault="00223095"/>
    <w:sectPr w:rsidR="00223095" w:rsidSect="003D6352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8" w:right="851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52" w:rsidRDefault="001B3052">
      <w:pPr>
        <w:spacing w:after="0" w:line="240" w:lineRule="auto"/>
      </w:pPr>
      <w:r>
        <w:separator/>
      </w:r>
    </w:p>
  </w:endnote>
  <w:endnote w:type="continuationSeparator" w:id="0">
    <w:p w:rsidR="001B3052" w:rsidRDefault="001B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35" w:rsidRDefault="001B30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35" w:rsidRDefault="001B30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52" w:rsidRDefault="001B3052">
      <w:pPr>
        <w:spacing w:after="0" w:line="240" w:lineRule="auto"/>
      </w:pPr>
      <w:r>
        <w:separator/>
      </w:r>
    </w:p>
  </w:footnote>
  <w:footnote w:type="continuationSeparator" w:id="0">
    <w:p w:rsidR="001B3052" w:rsidRDefault="001B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35" w:rsidRDefault="004E62A3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242D3">
      <w:rPr>
        <w:rFonts w:ascii="Liberation Serif" w:hAnsi="Liberation Serif" w:cs="Liberation Serif"/>
        <w:noProof/>
        <w:sz w:val="28"/>
        <w:szCs w:val="28"/>
      </w:rPr>
      <w:t>8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35" w:rsidRDefault="004E62A3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242D3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902C35" w:rsidRDefault="001B3052">
    <w:pPr>
      <w:pStyle w:val="a3"/>
      <w:jc w:val="center"/>
      <w:rPr>
        <w:rFonts w:ascii="Liberation Serif" w:hAnsi="Liberation Serif" w:cs="Liberation Serif"/>
        <w:sz w:val="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B1"/>
    <w:rsid w:val="001242D3"/>
    <w:rsid w:val="001B3052"/>
    <w:rsid w:val="00223095"/>
    <w:rsid w:val="004E62A3"/>
    <w:rsid w:val="006519B1"/>
    <w:rsid w:val="00652BDA"/>
    <w:rsid w:val="006B1F14"/>
    <w:rsid w:val="00BD4FEA"/>
    <w:rsid w:val="00C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C3A6"/>
  <w15:docId w15:val="{ED904F5B-EA3E-4B81-96A6-90229FAA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19B1"/>
  </w:style>
  <w:style w:type="paragraph" w:styleId="a5">
    <w:name w:val="footer"/>
    <w:basedOn w:val="a"/>
    <w:link w:val="a6"/>
    <w:uiPriority w:val="99"/>
    <w:semiHidden/>
    <w:unhideWhenUsed/>
    <w:rsid w:val="006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Психолог</cp:lastModifiedBy>
  <cp:revision>2</cp:revision>
  <dcterms:created xsi:type="dcterms:W3CDTF">2023-08-15T12:24:00Z</dcterms:created>
  <dcterms:modified xsi:type="dcterms:W3CDTF">2025-08-26T09:32:00Z</dcterms:modified>
</cp:coreProperties>
</file>