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A9E0E" w14:textId="77777777" w:rsidR="0001075C" w:rsidRDefault="0001075C" w:rsidP="000107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01.04.2020г –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229"/>
        <w:gridCol w:w="6020"/>
        <w:gridCol w:w="2536"/>
        <w:gridCol w:w="2615"/>
      </w:tblGrid>
      <w:tr w:rsidR="0001075C" w14:paraId="2DBD3F9F" w14:textId="77777777" w:rsidTr="00CE13AE">
        <w:tc>
          <w:tcPr>
            <w:tcW w:w="988" w:type="dxa"/>
          </w:tcPr>
          <w:p w14:paraId="607E58C7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A20A507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14:paraId="0167FC7A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14:paraId="0D4D7C43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14:paraId="70A4C2B2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35" w:type="dxa"/>
          </w:tcPr>
          <w:p w14:paraId="7BCE2062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01075C" w14:paraId="011154E9" w14:textId="77777777" w:rsidTr="00CE13AE">
        <w:tc>
          <w:tcPr>
            <w:tcW w:w="988" w:type="dxa"/>
          </w:tcPr>
          <w:p w14:paraId="503E7F84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8AED31B" w14:textId="77777777" w:rsidR="0001075C" w:rsidRPr="00D971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14:paraId="35E578B8" w14:textId="77777777" w:rsidR="0001075C" w:rsidRPr="00D971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решению задач в два действия». Учебник, рабочая тетрадь</w:t>
            </w:r>
          </w:p>
        </w:tc>
        <w:tc>
          <w:tcPr>
            <w:tcW w:w="2552" w:type="dxa"/>
          </w:tcPr>
          <w:p w14:paraId="3F54F061" w14:textId="77777777" w:rsidR="0001075C" w:rsidRPr="00EF2123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У.С.61(№1,4-устно, №3(2)-пис), Р.т. с. 26 (№1-4-ниже черты)</w:t>
            </w:r>
          </w:p>
        </w:tc>
        <w:tc>
          <w:tcPr>
            <w:tcW w:w="2635" w:type="dxa"/>
          </w:tcPr>
          <w:p w14:paraId="3896824B" w14:textId="77777777" w:rsidR="0001075C" w:rsidRPr="00E5429C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29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1075C" w14:paraId="775B6757" w14:textId="77777777" w:rsidTr="00CE13AE">
        <w:tc>
          <w:tcPr>
            <w:tcW w:w="988" w:type="dxa"/>
          </w:tcPr>
          <w:p w14:paraId="10F32412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ABB8D92" w14:textId="77777777" w:rsidR="0001075C" w:rsidRPr="00D971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3" w:type="dxa"/>
          </w:tcPr>
          <w:p w14:paraId="46371E24" w14:textId="77777777" w:rsidR="009E1CD9" w:rsidRPr="009E1CD9" w:rsidRDefault="009E1CD9" w:rsidP="009E1CD9">
            <w:pPr>
              <w:spacing w:after="20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E1C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Музыка в цирке.</w:t>
            </w:r>
          </w:p>
          <w:p w14:paraId="683306DF" w14:textId="4B8C1628" w:rsidR="0001075C" w:rsidRPr="009E1CD9" w:rsidRDefault="009E1CD9" w:rsidP="009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CD9">
              <w:rPr>
                <w:rFonts w:ascii="Times New Roman" w:eastAsia="Calibri" w:hAnsi="Times New Roman" w:cs="Times New Roman"/>
                <w:sz w:val="28"/>
              </w:rPr>
              <w:t>Стр. 68-69 Учебник 1 класс. Музыка.</w:t>
            </w:r>
          </w:p>
        </w:tc>
        <w:tc>
          <w:tcPr>
            <w:tcW w:w="2552" w:type="dxa"/>
          </w:tcPr>
          <w:p w14:paraId="089B7FAB" w14:textId="3B8A6E0C" w:rsidR="0001075C" w:rsidRPr="009E1CD9" w:rsidRDefault="009E1CD9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CD9">
              <w:rPr>
                <w:rFonts w:ascii="Times New Roman" w:eastAsia="Calibri" w:hAnsi="Times New Roman" w:cs="Times New Roman"/>
                <w:sz w:val="28"/>
              </w:rPr>
              <w:t>Рисунок по теме урока. Фото выслать на почту учителя</w:t>
            </w:r>
          </w:p>
        </w:tc>
        <w:tc>
          <w:tcPr>
            <w:tcW w:w="2635" w:type="dxa"/>
          </w:tcPr>
          <w:p w14:paraId="507D70C0" w14:textId="661016D0" w:rsidR="0001075C" w:rsidRPr="009E1CD9" w:rsidRDefault="009E1CD9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yln</w:t>
            </w:r>
            <w:r w:rsidRPr="009E1CD9">
              <w:rPr>
                <w:rFonts w:ascii="Times New Roman" w:eastAsia="Calibri" w:hAnsi="Times New Roman" w:cs="Times New Roman"/>
                <w:sz w:val="28"/>
              </w:rPr>
              <w:t>10@</w:t>
            </w:r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bk</w:t>
            </w:r>
            <w:r w:rsidRPr="009E1CD9">
              <w:rPr>
                <w:rFonts w:ascii="Times New Roman" w:eastAsia="Calibri" w:hAnsi="Times New Roman" w:cs="Times New Roman"/>
                <w:sz w:val="28"/>
              </w:rPr>
              <w:t>.</w:t>
            </w:r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ru</w:t>
            </w:r>
            <w:bookmarkStart w:id="0" w:name="_GoBack"/>
            <w:bookmarkEnd w:id="0"/>
          </w:p>
        </w:tc>
      </w:tr>
      <w:tr w:rsidR="0001075C" w14:paraId="212E4653" w14:textId="77777777" w:rsidTr="00CE13AE">
        <w:tc>
          <w:tcPr>
            <w:tcW w:w="988" w:type="dxa"/>
          </w:tcPr>
          <w:p w14:paraId="08985C89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5822A4D9" w14:textId="77777777" w:rsidR="0001075C" w:rsidRPr="00D971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14:paraId="441AF1B2" w14:textId="77777777" w:rsidR="0001075C" w:rsidRPr="00D971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старинных книг. Повторение и обобщение по теме: «Сказки, загадки, небылицы». Учебник</w:t>
            </w:r>
          </w:p>
        </w:tc>
        <w:tc>
          <w:tcPr>
            <w:tcW w:w="2552" w:type="dxa"/>
          </w:tcPr>
          <w:p w14:paraId="58B723D6" w14:textId="77777777" w:rsidR="0001075C" w:rsidRPr="00984C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58-61 (чит, отвечать на вопросы), с.62 (ответить на все вопросы)</w:t>
            </w:r>
          </w:p>
        </w:tc>
        <w:tc>
          <w:tcPr>
            <w:tcW w:w="2635" w:type="dxa"/>
          </w:tcPr>
          <w:p w14:paraId="04E6B159" w14:textId="77777777" w:rsidR="0001075C" w:rsidRPr="00D465C3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1075C" w14:paraId="5797907B" w14:textId="77777777" w:rsidTr="00CE13AE">
        <w:tc>
          <w:tcPr>
            <w:tcW w:w="988" w:type="dxa"/>
          </w:tcPr>
          <w:p w14:paraId="074CB154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243B8875" w14:textId="77777777" w:rsidR="0001075C" w:rsidRPr="00D971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14:paraId="1AEEB909" w14:textId="77777777" w:rsidR="0001075C" w:rsidRPr="00D971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«Звуки и буквы». Учебник, рабочая тетрадь</w:t>
            </w:r>
          </w:p>
        </w:tc>
        <w:tc>
          <w:tcPr>
            <w:tcW w:w="2552" w:type="dxa"/>
          </w:tcPr>
          <w:p w14:paraId="533D6184" w14:textId="77777777" w:rsidR="0001075C" w:rsidRPr="007064B0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У.С. 49 №6,7-уст, с.50 №8,9-пис. Р.т. с.23 №1,2, с.24 №4 </w:t>
            </w:r>
          </w:p>
        </w:tc>
        <w:tc>
          <w:tcPr>
            <w:tcW w:w="2635" w:type="dxa"/>
          </w:tcPr>
          <w:p w14:paraId="74D2D739" w14:textId="77777777" w:rsidR="0001075C" w:rsidRPr="007064B0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1075C" w14:paraId="15B9E27A" w14:textId="77777777" w:rsidTr="00CE13AE">
        <w:tc>
          <w:tcPr>
            <w:tcW w:w="988" w:type="dxa"/>
          </w:tcPr>
          <w:p w14:paraId="6C8E9260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349268F5" w14:textId="77777777" w:rsidR="0001075C" w:rsidRPr="00D9710B" w:rsidRDefault="0001075C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Доноведение</w:t>
            </w:r>
          </w:p>
        </w:tc>
        <w:tc>
          <w:tcPr>
            <w:tcW w:w="5953" w:type="dxa"/>
          </w:tcPr>
          <w:p w14:paraId="6FD1510C" w14:textId="77777777" w:rsidR="0001075C" w:rsidRPr="00D9710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на водоём». </w:t>
            </w:r>
            <w:hyperlink r:id="rId4" w:history="1">
              <w:r w:rsidRPr="005849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https://www.youtube.com/watch?v=UqerlWmt_3M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виртуальная экскурсия но водоём</w:t>
            </w:r>
          </w:p>
        </w:tc>
        <w:tc>
          <w:tcPr>
            <w:tcW w:w="2552" w:type="dxa"/>
          </w:tcPr>
          <w:p w14:paraId="4C1F3597" w14:textId="77777777" w:rsidR="0001075C" w:rsidRDefault="0001075C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14:paraId="6457C1FD" w14:textId="77777777" w:rsidR="0001075C" w:rsidRPr="004D13DB" w:rsidRDefault="0001075C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</w:tbl>
    <w:p w14:paraId="30A4532A" w14:textId="77777777" w:rsidR="0016333C" w:rsidRDefault="0016333C"/>
    <w:sectPr w:rsidR="0016333C" w:rsidSect="00010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3C"/>
    <w:rsid w:val="0001075C"/>
    <w:rsid w:val="0016333C"/>
    <w:rsid w:val="009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9D2CD-5DA1-4959-9239-7D5CE43A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qerlWmt_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3</cp:revision>
  <dcterms:created xsi:type="dcterms:W3CDTF">2020-03-25T07:23:00Z</dcterms:created>
  <dcterms:modified xsi:type="dcterms:W3CDTF">2020-03-25T08:46:00Z</dcterms:modified>
</cp:coreProperties>
</file>