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3E3" w:rsidRPr="006655A3" w:rsidRDefault="00BA2172" w:rsidP="006655A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="006655A3" w:rsidRPr="006655A3">
        <w:rPr>
          <w:rFonts w:ascii="Times New Roman" w:hAnsi="Times New Roman" w:cs="Times New Roman"/>
          <w:sz w:val="28"/>
        </w:rPr>
        <w:t xml:space="preserve"> апреля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8"/>
        <w:gridCol w:w="1687"/>
        <w:gridCol w:w="5386"/>
        <w:gridCol w:w="5245"/>
        <w:gridCol w:w="1920"/>
      </w:tblGrid>
      <w:tr w:rsidR="006655A3" w:rsidRPr="00C45A4E" w:rsidTr="00740463">
        <w:tc>
          <w:tcPr>
            <w:tcW w:w="548" w:type="dxa"/>
          </w:tcPr>
          <w:p w:rsidR="006655A3" w:rsidRPr="004971EC" w:rsidRDefault="006655A3" w:rsidP="00CF1C9D">
            <w:pPr>
              <w:rPr>
                <w:rFonts w:ascii="Century" w:hAnsi="Century"/>
              </w:rPr>
            </w:pPr>
            <w:r w:rsidRPr="004971EC">
              <w:rPr>
                <w:rFonts w:ascii="Century" w:hAnsi="Century"/>
              </w:rPr>
              <w:t>№</w:t>
            </w:r>
          </w:p>
          <w:p w:rsidR="006655A3" w:rsidRDefault="006655A3" w:rsidP="00CF1C9D">
            <w:proofErr w:type="gramStart"/>
            <w:r w:rsidRPr="004971EC">
              <w:rPr>
                <w:rFonts w:ascii="Century" w:hAnsi="Century"/>
              </w:rPr>
              <w:t>п</w:t>
            </w:r>
            <w:proofErr w:type="gramEnd"/>
            <w:r w:rsidRPr="004971EC">
              <w:rPr>
                <w:rFonts w:ascii="Century" w:hAnsi="Century"/>
              </w:rPr>
              <w:t>/п</w:t>
            </w:r>
          </w:p>
        </w:tc>
        <w:tc>
          <w:tcPr>
            <w:tcW w:w="1687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386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5245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6655A3" w:rsidTr="00740463">
        <w:tc>
          <w:tcPr>
            <w:tcW w:w="548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7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Русский  язык</w:t>
            </w:r>
          </w:p>
        </w:tc>
        <w:tc>
          <w:tcPr>
            <w:tcW w:w="5386" w:type="dxa"/>
          </w:tcPr>
          <w:p w:rsidR="006655A3" w:rsidRPr="00740463" w:rsidRDefault="00740463" w:rsidP="00CF1C9D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740463">
              <w:rPr>
                <w:rFonts w:ascii="Times New Roman" w:hAnsi="Times New Roman" w:cs="Times New Roman"/>
                <w:b/>
                <w:sz w:val="28"/>
                <w:szCs w:val="24"/>
              </w:rPr>
              <w:t>Единственное и множественное число имен прилагательных</w:t>
            </w:r>
            <w:r w:rsidRPr="00740463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</w:p>
          <w:p w:rsidR="00740463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1.Учебник  с.92  упр.158</w:t>
            </w:r>
          </w:p>
          <w:p w:rsidR="00740463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Учебник  с.92  правило</w:t>
            </w:r>
          </w:p>
          <w:p w:rsidR="00740463" w:rsidRDefault="00740463" w:rsidP="00740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3.Учебник  с.93  упр.159</w:t>
            </w:r>
          </w:p>
          <w:p w:rsidR="006655A3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6655A3">
              <w:rPr>
                <w:rFonts w:ascii="Times New Roman" w:hAnsi="Times New Roman" w:cs="Times New Roman"/>
                <w:sz w:val="28"/>
              </w:rPr>
              <w:t>.</w:t>
            </w:r>
            <w:r w:rsidR="006655A3" w:rsidRPr="00522FBA">
              <w:rPr>
                <w:rFonts w:ascii="Times New Roman" w:hAnsi="Times New Roman" w:cs="Times New Roman"/>
                <w:sz w:val="28"/>
              </w:rPr>
              <w:t>Печатная  тетрадь</w:t>
            </w:r>
            <w:r>
              <w:rPr>
                <w:rFonts w:ascii="Times New Roman" w:hAnsi="Times New Roman" w:cs="Times New Roman"/>
                <w:sz w:val="28"/>
              </w:rPr>
              <w:t xml:space="preserve">  с.46 -47</w:t>
            </w:r>
            <w:r w:rsidR="006655A3" w:rsidRPr="00522FBA"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6655A3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упр. 100, 101, 102</w:t>
            </w:r>
          </w:p>
          <w:p w:rsidR="006655A3" w:rsidRPr="004352E3" w:rsidRDefault="006655A3" w:rsidP="00CF1C9D">
            <w:pPr>
              <w:rPr>
                <w:b/>
              </w:rPr>
            </w:pPr>
          </w:p>
        </w:tc>
        <w:tc>
          <w:tcPr>
            <w:tcW w:w="5245" w:type="dxa"/>
          </w:tcPr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A3" w:rsidRDefault="006655A3" w:rsidP="00CF1C9D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выполненной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20" w:type="dxa"/>
          </w:tcPr>
          <w:p w:rsidR="00740463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</w:p>
          <w:p w:rsidR="00740463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</w:p>
          <w:p w:rsidR="006655A3" w:rsidRPr="00522FBA" w:rsidRDefault="006655A3" w:rsidP="006655A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6655A3" w:rsidRDefault="006655A3" w:rsidP="00CF1C9D"/>
        </w:tc>
      </w:tr>
      <w:tr w:rsidR="006655A3" w:rsidTr="00740463">
        <w:tc>
          <w:tcPr>
            <w:tcW w:w="548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87" w:type="dxa"/>
          </w:tcPr>
          <w:p w:rsidR="006655A3" w:rsidRPr="00522FBA" w:rsidRDefault="00740463" w:rsidP="00CF1C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5386" w:type="dxa"/>
          </w:tcPr>
          <w:p w:rsidR="00740463" w:rsidRDefault="00740463" w:rsidP="0074046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Pr="006655A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группа.  </w:t>
            </w:r>
          </w:p>
          <w:p w:rsidR="00740463" w:rsidRPr="00740463" w:rsidRDefault="00740463" w:rsidP="00740463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4046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Учитель  Татьяна Ивановна  </w:t>
            </w:r>
            <w:proofErr w:type="spellStart"/>
            <w:r w:rsidRPr="0074046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Порохова</w:t>
            </w:r>
            <w:proofErr w:type="spellEnd"/>
          </w:p>
          <w:p w:rsidR="00740463" w:rsidRPr="00740463" w:rsidRDefault="00740463" w:rsidP="0074046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740463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Повторение. Шаг 42</w:t>
            </w:r>
          </w:p>
          <w:p w:rsidR="00740463" w:rsidRDefault="00740463" w:rsidP="0074046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740463" w:rsidRDefault="00740463" w:rsidP="0074046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655A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2 группа.  </w:t>
            </w:r>
          </w:p>
          <w:p w:rsidR="00740463" w:rsidRPr="00740463" w:rsidRDefault="00740463" w:rsidP="00740463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4046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Учитель</w:t>
            </w:r>
            <w:r w:rsidRPr="00740463">
              <w:rPr>
                <w:rFonts w:ascii="Times New Roman" w:eastAsia="Calibri" w:hAnsi="Times New Roman" w:cs="Times New Roman"/>
                <w:bCs/>
                <w:color w:val="000000"/>
                <w:sz w:val="36"/>
                <w:szCs w:val="28"/>
                <w:shd w:val="clear" w:color="auto" w:fill="FFFFFF"/>
              </w:rPr>
              <w:t xml:space="preserve"> </w:t>
            </w:r>
            <w:r w:rsidRPr="0074046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Екатерина  Юрьевна  Карташова</w:t>
            </w:r>
          </w:p>
          <w:p w:rsidR="00740463" w:rsidRDefault="00740463" w:rsidP="0074046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740463" w:rsidRPr="00740463" w:rsidRDefault="00740463" w:rsidP="007404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46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Обозначение множественности и ведение счета</w:t>
            </w:r>
            <w:r w:rsidRPr="007404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40463" w:rsidRDefault="00740463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Pr="00C45A4E" w:rsidRDefault="00740463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Учебник стр.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упр. 2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устно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40463" w:rsidRDefault="00740463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на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(устно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разобрать формы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</w:t>
            </w:r>
            <w:r w:rsidRPr="00E15A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E15A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40463" w:rsidRDefault="00740463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4 стр. 30 (устно)</w:t>
            </w:r>
          </w:p>
          <w:p w:rsidR="00740463" w:rsidRPr="00E15A4B" w:rsidRDefault="00740463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5 стр. 31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6655A3" w:rsidRPr="00522FBA" w:rsidRDefault="00740463" w:rsidP="00740463">
            <w:pPr>
              <w:rPr>
                <w:rFonts w:ascii="Times New Roman" w:hAnsi="Times New Roman" w:cs="Times New Roman"/>
                <w:sz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 № 2,3,4.</w:t>
            </w:r>
          </w:p>
        </w:tc>
        <w:tc>
          <w:tcPr>
            <w:tcW w:w="5245" w:type="dxa"/>
          </w:tcPr>
          <w:p w:rsidR="00740463" w:rsidRDefault="00740463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стр.43-44;</w:t>
            </w:r>
          </w:p>
          <w:p w:rsidR="006655A3" w:rsidRDefault="00740463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 стр75-76 упр.1,2</w:t>
            </w:r>
          </w:p>
          <w:p w:rsidR="00740463" w:rsidRDefault="00740463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740463"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(фото) выслать учителю на почту</w:t>
            </w:r>
          </w:p>
        </w:tc>
        <w:tc>
          <w:tcPr>
            <w:tcW w:w="1920" w:type="dxa"/>
          </w:tcPr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A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89064393947-фото письменных работ</w:t>
            </w:r>
          </w:p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CF1C9D"/>
        </w:tc>
      </w:tr>
      <w:tr w:rsidR="006655A3" w:rsidRPr="009C11BD" w:rsidTr="00740463">
        <w:tc>
          <w:tcPr>
            <w:tcW w:w="548" w:type="dxa"/>
          </w:tcPr>
          <w:p w:rsidR="00740463" w:rsidRDefault="00740463" w:rsidP="00CF1C9D">
            <w:pPr>
              <w:rPr>
                <w:rFonts w:ascii="Times New Roman" w:hAnsi="Times New Roman" w:cs="Times New Roman"/>
                <w:sz w:val="28"/>
              </w:rPr>
            </w:pPr>
          </w:p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1687" w:type="dxa"/>
          </w:tcPr>
          <w:p w:rsidR="00740463" w:rsidRDefault="00740463" w:rsidP="00CF1C9D">
            <w:pPr>
              <w:rPr>
                <w:rFonts w:ascii="Times New Roman" w:hAnsi="Times New Roman" w:cs="Times New Roman"/>
                <w:sz w:val="28"/>
              </w:rPr>
            </w:pPr>
          </w:p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Физ-ра</w:t>
            </w:r>
            <w:proofErr w:type="spellEnd"/>
          </w:p>
        </w:tc>
        <w:tc>
          <w:tcPr>
            <w:tcW w:w="5386" w:type="dxa"/>
          </w:tcPr>
          <w:p w:rsidR="00740463" w:rsidRDefault="00740463" w:rsidP="00CF1C9D">
            <w:pPr>
              <w:pStyle w:val="Style82"/>
              <w:widowControl/>
              <w:spacing w:line="240" w:lineRule="auto"/>
              <w:jc w:val="left"/>
              <w:rPr>
                <w:rStyle w:val="1"/>
                <w:rFonts w:eastAsia="Courier New"/>
                <w:b/>
                <w:sz w:val="28"/>
              </w:rPr>
            </w:pPr>
          </w:p>
          <w:p w:rsidR="006655A3" w:rsidRDefault="00740463" w:rsidP="00CF1C9D">
            <w:pPr>
              <w:pStyle w:val="Style82"/>
              <w:widowControl/>
              <w:spacing w:line="240" w:lineRule="auto"/>
              <w:jc w:val="left"/>
              <w:rPr>
                <w:rStyle w:val="1"/>
                <w:rFonts w:eastAsia="Courier New"/>
                <w:b/>
                <w:sz w:val="28"/>
              </w:rPr>
            </w:pPr>
            <w:r w:rsidRPr="00740463">
              <w:rPr>
                <w:rStyle w:val="1"/>
                <w:rFonts w:eastAsia="Courier New"/>
                <w:b/>
                <w:sz w:val="28"/>
                <w:szCs w:val="24"/>
              </w:rPr>
              <w:t>Бег по пересеченной местности</w:t>
            </w:r>
          </w:p>
          <w:p w:rsidR="00740463" w:rsidRPr="00740463" w:rsidRDefault="00740463" w:rsidP="00CF1C9D">
            <w:pPr>
              <w:pStyle w:val="Style82"/>
              <w:widowControl/>
              <w:spacing w:line="240" w:lineRule="auto"/>
              <w:jc w:val="left"/>
              <w:rPr>
                <w:rStyle w:val="1"/>
                <w:rFonts w:eastAsia="Courier New"/>
                <w:b/>
                <w:sz w:val="28"/>
                <w:szCs w:val="28"/>
              </w:rPr>
            </w:pPr>
            <w:r w:rsidRPr="00740463">
              <w:rPr>
                <w:rStyle w:val="1"/>
                <w:rFonts w:eastAsia="Courier New"/>
                <w:sz w:val="28"/>
                <w:szCs w:val="28"/>
              </w:rPr>
              <w:t xml:space="preserve">Равномерный бег </w:t>
            </w:r>
            <w:r w:rsidRPr="00740463">
              <w:rPr>
                <w:rStyle w:val="a5"/>
                <w:rFonts w:eastAsia="Courier New"/>
                <w:sz w:val="28"/>
                <w:szCs w:val="28"/>
              </w:rPr>
              <w:t>(3 мин).</w:t>
            </w:r>
            <w:r w:rsidRPr="00740463">
              <w:rPr>
                <w:rStyle w:val="a6"/>
                <w:rFonts w:eastAsia="Courier New"/>
                <w:sz w:val="28"/>
                <w:szCs w:val="28"/>
              </w:rPr>
              <w:t xml:space="preserve"> </w:t>
            </w:r>
            <w:r w:rsidRPr="00740463">
              <w:rPr>
                <w:rStyle w:val="1"/>
                <w:rFonts w:eastAsia="Courier New"/>
                <w:sz w:val="28"/>
                <w:szCs w:val="28"/>
              </w:rPr>
              <w:t xml:space="preserve">Чередование ходьбы, бега </w:t>
            </w:r>
            <w:r w:rsidRPr="00740463">
              <w:rPr>
                <w:rStyle w:val="a5"/>
                <w:rFonts w:eastAsia="Courier New"/>
                <w:sz w:val="28"/>
                <w:szCs w:val="28"/>
              </w:rPr>
              <w:t xml:space="preserve">(бег </w:t>
            </w:r>
            <w:smartTag w:uri="urn:schemas-microsoft-com:office:smarttags" w:element="metricconverter">
              <w:smartTagPr>
                <w:attr w:name="ProductID" w:val="-50 м"/>
              </w:smartTagPr>
              <w:r w:rsidRPr="00740463">
                <w:rPr>
                  <w:rStyle w:val="a5"/>
                  <w:rFonts w:eastAsia="Courier New"/>
                  <w:sz w:val="28"/>
                  <w:szCs w:val="28"/>
                </w:rPr>
                <w:t>-50 м</w:t>
              </w:r>
            </w:smartTag>
            <w:r w:rsidRPr="00740463">
              <w:rPr>
                <w:rStyle w:val="a5"/>
                <w:rFonts w:eastAsia="Courier New"/>
                <w:sz w:val="28"/>
                <w:szCs w:val="28"/>
              </w:rPr>
              <w:t>, ходьба</w:t>
            </w:r>
            <w:r w:rsidRPr="00740463">
              <w:rPr>
                <w:rStyle w:val="a6"/>
                <w:rFonts w:eastAsia="Courier New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-100 м"/>
              </w:smartTagPr>
              <w:r w:rsidRPr="00740463">
                <w:rPr>
                  <w:rStyle w:val="a5"/>
                  <w:rFonts w:eastAsia="Courier New"/>
                  <w:sz w:val="28"/>
                  <w:szCs w:val="28"/>
                </w:rPr>
                <w:t>-100 м</w:t>
              </w:r>
            </w:smartTag>
            <w:r w:rsidRPr="00740463">
              <w:rPr>
                <w:rStyle w:val="a5"/>
                <w:rFonts w:eastAsia="Courier New"/>
                <w:sz w:val="28"/>
                <w:szCs w:val="28"/>
              </w:rPr>
              <w:t>).</w:t>
            </w:r>
            <w:r w:rsidRPr="00740463">
              <w:rPr>
                <w:rStyle w:val="a6"/>
                <w:rFonts w:eastAsia="Courier New"/>
                <w:sz w:val="28"/>
                <w:szCs w:val="28"/>
              </w:rPr>
              <w:t xml:space="preserve"> </w:t>
            </w:r>
            <w:r w:rsidRPr="00740463">
              <w:rPr>
                <w:rStyle w:val="1"/>
                <w:rFonts w:eastAsia="Courier New"/>
                <w:sz w:val="28"/>
                <w:szCs w:val="28"/>
              </w:rPr>
              <w:lastRenderedPageBreak/>
              <w:t>Подвижная игра «Пятнашки». ОРУ.</w:t>
            </w:r>
          </w:p>
          <w:p w:rsidR="00740463" w:rsidRPr="00740463" w:rsidRDefault="00740463" w:rsidP="00CF1C9D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6655A3" w:rsidRDefault="006655A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Pr="009C11BD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463">
              <w:rPr>
                <w:rStyle w:val="1"/>
                <w:rFonts w:eastAsia="Courier New"/>
                <w:sz w:val="28"/>
                <w:szCs w:val="28"/>
              </w:rPr>
              <w:t>ОРУ.</w:t>
            </w:r>
          </w:p>
        </w:tc>
        <w:tc>
          <w:tcPr>
            <w:tcW w:w="1920" w:type="dxa"/>
          </w:tcPr>
          <w:p w:rsidR="006655A3" w:rsidRPr="009C11BD" w:rsidRDefault="006655A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463" w:rsidTr="00740463">
        <w:tc>
          <w:tcPr>
            <w:tcW w:w="548" w:type="dxa"/>
          </w:tcPr>
          <w:p w:rsidR="00740463" w:rsidRPr="00522FBA" w:rsidRDefault="0074046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1687" w:type="dxa"/>
          </w:tcPr>
          <w:p w:rsidR="00740463" w:rsidRPr="00522FBA" w:rsidRDefault="00740463" w:rsidP="00CF1C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5386" w:type="dxa"/>
          </w:tcPr>
          <w:p w:rsidR="00740463" w:rsidRPr="004352E3" w:rsidRDefault="00740463" w:rsidP="00740463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4352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Конкретный смысл действия деления.</w:t>
            </w:r>
          </w:p>
          <w:p w:rsidR="00740463" w:rsidRDefault="00740463" w:rsidP="00740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1.Учебник  с.61 № 1 - 7</w:t>
            </w:r>
          </w:p>
          <w:p w:rsidR="00740463" w:rsidRPr="00522FBA" w:rsidRDefault="00740463" w:rsidP="00740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Печатная  тетрадь  с.60  № 54, 57, 58</w:t>
            </w:r>
          </w:p>
          <w:p w:rsidR="00740463" w:rsidRPr="00C45A4E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740463" w:rsidRDefault="00740463" w:rsidP="008D2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8D2743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выполненной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20" w:type="dxa"/>
          </w:tcPr>
          <w:p w:rsidR="00740463" w:rsidRPr="00522FBA" w:rsidRDefault="00740463" w:rsidP="008D274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740463" w:rsidRDefault="00740463" w:rsidP="008D2743"/>
        </w:tc>
      </w:tr>
      <w:tr w:rsidR="00740463" w:rsidTr="00740463">
        <w:tc>
          <w:tcPr>
            <w:tcW w:w="548" w:type="dxa"/>
          </w:tcPr>
          <w:p w:rsidR="00740463" w:rsidRPr="00522FBA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687" w:type="dxa"/>
          </w:tcPr>
          <w:p w:rsidR="00740463" w:rsidRPr="00522FBA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Чтение</w:t>
            </w:r>
          </w:p>
        </w:tc>
        <w:tc>
          <w:tcPr>
            <w:tcW w:w="5386" w:type="dxa"/>
          </w:tcPr>
          <w:p w:rsidR="00740463" w:rsidRPr="00740463" w:rsidRDefault="00740463" w:rsidP="006655A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463">
              <w:rPr>
                <w:rFonts w:ascii="Times New Roman" w:hAnsi="Times New Roman" w:cs="Times New Roman"/>
                <w:b/>
                <w:sz w:val="28"/>
              </w:rPr>
              <w:t>Э. Успенский   «Над  нашей  квартирой»</w:t>
            </w:r>
          </w:p>
          <w:p w:rsidR="00740463" w:rsidRPr="00740463" w:rsidRDefault="00740463" w:rsidP="00665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с.146 - 148 </w:t>
            </w:r>
          </w:p>
        </w:tc>
        <w:tc>
          <w:tcPr>
            <w:tcW w:w="5245" w:type="dxa"/>
          </w:tcPr>
          <w:p w:rsidR="00740463" w:rsidRPr="00522FBA" w:rsidRDefault="00740463" w:rsidP="00740463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1. Выразительное  чтение</w:t>
            </w:r>
          </w:p>
          <w:p w:rsidR="00740463" w:rsidRPr="00522FBA" w:rsidRDefault="00740463" w:rsidP="00740463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2. Ответы  на  вопросы  учебника</w:t>
            </w:r>
          </w:p>
          <w:p w:rsidR="00740463" w:rsidRDefault="00740463" w:rsidP="00740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Разучивание   наизусть</w:t>
            </w:r>
            <w:r w:rsidRPr="00522FBA">
              <w:rPr>
                <w:rFonts w:ascii="Times New Roman" w:hAnsi="Times New Roman" w:cs="Times New Roman"/>
                <w:sz w:val="28"/>
              </w:rPr>
              <w:t>.</w:t>
            </w:r>
          </w:p>
          <w:p w:rsidR="00740463" w:rsidRPr="005F6457" w:rsidRDefault="00740463" w:rsidP="00665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740463" w:rsidRPr="00740463" w:rsidRDefault="00740463" w:rsidP="00665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463" w:rsidTr="00740463">
        <w:tc>
          <w:tcPr>
            <w:tcW w:w="548" w:type="dxa"/>
          </w:tcPr>
          <w:p w:rsidR="00740463" w:rsidRPr="00522FBA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687" w:type="dxa"/>
          </w:tcPr>
          <w:p w:rsidR="00740463" w:rsidRPr="00522FBA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гармонии с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математи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-кой</w:t>
            </w:r>
            <w:proofErr w:type="gramEnd"/>
          </w:p>
        </w:tc>
        <w:tc>
          <w:tcPr>
            <w:tcW w:w="5386" w:type="dxa"/>
          </w:tcPr>
          <w:p w:rsidR="00740463" w:rsidRDefault="00740463" w:rsidP="006655A3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740463">
              <w:rPr>
                <w:rFonts w:ascii="Times New Roman" w:hAnsi="Times New Roman"/>
                <w:b/>
                <w:sz w:val="28"/>
                <w:szCs w:val="24"/>
              </w:rPr>
              <w:t>Математические игры</w:t>
            </w:r>
          </w:p>
          <w:p w:rsidR="00740463" w:rsidRPr="004D6814" w:rsidRDefault="00740463" w:rsidP="00740463">
            <w:pPr>
              <w:rPr>
                <w:rFonts w:ascii="Times New Roman" w:hAnsi="Times New Roman"/>
                <w:sz w:val="24"/>
                <w:szCs w:val="24"/>
              </w:rPr>
            </w:pPr>
            <w:r w:rsidRPr="004D6814">
              <w:rPr>
                <w:rFonts w:ascii="Times New Roman" w:hAnsi="Times New Roman"/>
                <w:sz w:val="24"/>
                <w:szCs w:val="24"/>
              </w:rPr>
              <w:t>Решение математических загадок, требующих от учащихся логических рассуждений.</w:t>
            </w:r>
          </w:p>
          <w:p w:rsidR="00740463" w:rsidRPr="00740463" w:rsidRDefault="00740463" w:rsidP="006655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0463" w:rsidRPr="004352E3" w:rsidRDefault="00740463" w:rsidP="00665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740463" w:rsidRDefault="00740463" w:rsidP="006655A3"/>
        </w:tc>
      </w:tr>
    </w:tbl>
    <w:p w:rsidR="006655A3" w:rsidRDefault="006655A3"/>
    <w:sectPr w:rsidR="006655A3" w:rsidSect="006655A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A3"/>
    <w:rsid w:val="006655A3"/>
    <w:rsid w:val="00740463"/>
    <w:rsid w:val="009633E3"/>
    <w:rsid w:val="00BA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55A3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6655A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1">
    <w:name w:val="Основной текст1"/>
    <w:rsid w:val="00665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alibri12pt">
    <w:name w:val="Основной текст + Calibri;12 pt"/>
    <w:rsid w:val="006655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5">
    <w:name w:val="Основной текст + Курсив"/>
    <w:rsid w:val="007404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6">
    <w:name w:val="Основной текст + Полужирный"/>
    <w:rsid w:val="007404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55A3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6655A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1">
    <w:name w:val="Основной текст1"/>
    <w:rsid w:val="00665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alibri12pt">
    <w:name w:val="Основной текст + Calibri;12 pt"/>
    <w:rsid w:val="006655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5">
    <w:name w:val="Основной текст + Курсив"/>
    <w:rsid w:val="007404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6">
    <w:name w:val="Основной текст + Полужирный"/>
    <w:rsid w:val="007404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2020-03-26T07:41:00Z</dcterms:created>
  <dcterms:modified xsi:type="dcterms:W3CDTF">2020-03-27T06:41:00Z</dcterms:modified>
</cp:coreProperties>
</file>