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A5" w:rsidRPr="003B0869" w:rsidRDefault="005562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15B3F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301" w:type="dxa"/>
        <w:tblInd w:w="-318" w:type="dxa"/>
        <w:tblLayout w:type="fixed"/>
        <w:tblLook w:val="04A0"/>
      </w:tblPr>
      <w:tblGrid>
        <w:gridCol w:w="568"/>
        <w:gridCol w:w="2126"/>
        <w:gridCol w:w="4678"/>
        <w:gridCol w:w="5386"/>
        <w:gridCol w:w="3543"/>
      </w:tblGrid>
      <w:tr w:rsidR="005F04AE" w:rsidRPr="00AD6BE8" w:rsidTr="00EF4D7E">
        <w:tc>
          <w:tcPr>
            <w:tcW w:w="568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126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</w:tcPr>
          <w:p w:rsidR="005F04AE" w:rsidRPr="005F04AE" w:rsidRDefault="005F04AE" w:rsidP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43" w:type="dxa"/>
          </w:tcPr>
          <w:p w:rsidR="005F04AE" w:rsidRPr="00AD6BE8" w:rsidRDefault="005F04AE" w:rsidP="007163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4D067F" w:rsidTr="00EF4D7E">
        <w:tc>
          <w:tcPr>
            <w:tcW w:w="568" w:type="dxa"/>
          </w:tcPr>
          <w:p w:rsidR="004D067F" w:rsidRDefault="004D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4D067F" w:rsidRDefault="004D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4678" w:type="dxa"/>
          </w:tcPr>
          <w:p w:rsidR="004D067F" w:rsidRPr="004D067F" w:rsidRDefault="004D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этапы  разработки и исследования  моделей  на компьютере </w:t>
            </w:r>
            <w:bookmarkStart w:id="0" w:name="_GoBack"/>
            <w:bookmarkEnd w:id="0"/>
          </w:p>
        </w:tc>
        <w:tc>
          <w:tcPr>
            <w:tcW w:w="5386" w:type="dxa"/>
          </w:tcPr>
          <w:p w:rsidR="004D067F" w:rsidRPr="004D067F" w:rsidRDefault="004D067F" w:rsidP="004D067F">
            <w:pPr>
              <w:pStyle w:val="a5"/>
              <w:numPr>
                <w:ilvl w:val="0"/>
                <w:numId w:val="2"/>
              </w:numPr>
              <w:tabs>
                <w:tab w:val="left" w:pos="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067F">
              <w:rPr>
                <w:rFonts w:ascii="Times New Roman" w:hAnsi="Times New Roman" w:cs="Times New Roman"/>
                <w:sz w:val="28"/>
                <w:szCs w:val="28"/>
              </w:rPr>
              <w:t xml:space="preserve">Изучаем §2.3, стр.87-89 учебника. План этапов разработки моделей записываем в тетрадь. </w:t>
            </w:r>
          </w:p>
          <w:p w:rsidR="004D067F" w:rsidRPr="004D067F" w:rsidRDefault="004D067F" w:rsidP="004D067F">
            <w:pPr>
              <w:pStyle w:val="a5"/>
              <w:numPr>
                <w:ilvl w:val="0"/>
                <w:numId w:val="2"/>
              </w:numPr>
              <w:tabs>
                <w:tab w:val="left" w:pos="40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67F">
              <w:rPr>
                <w:rFonts w:ascii="Times New Roman" w:hAnsi="Times New Roman" w:cs="Times New Roman"/>
                <w:sz w:val="28"/>
                <w:szCs w:val="28"/>
              </w:rPr>
              <w:t>Выполняем задание на платформе</w:t>
            </w:r>
            <w:proofErr w:type="spellStart"/>
            <w:r w:rsidRPr="004D06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4D06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4D06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4D0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2wn7smh</w:t>
            </w:r>
            <w:r w:rsidRPr="004D06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  <w:r w:rsidRPr="004D06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время выполнения 20.04: до 20-00 (пример выполнения задания найдете на платформе)</w:t>
            </w:r>
          </w:p>
        </w:tc>
        <w:tc>
          <w:tcPr>
            <w:tcW w:w="3543" w:type="dxa"/>
          </w:tcPr>
          <w:p w:rsidR="004D067F" w:rsidRDefault="006F1972" w:rsidP="000368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" w:history="1">
              <w:r w:rsidR="004D067F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tatyanafil71@gmail.com</w:t>
              </w:r>
            </w:hyperlink>
          </w:p>
          <w:p w:rsidR="004D067F" w:rsidRPr="00A93606" w:rsidRDefault="004D067F" w:rsidP="0003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B3D" w:rsidTr="00EF4D7E">
        <w:tc>
          <w:tcPr>
            <w:tcW w:w="568" w:type="dxa"/>
          </w:tcPr>
          <w:p w:rsidR="00804B3D" w:rsidRDefault="00804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04B3D" w:rsidRDefault="00804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678" w:type="dxa"/>
          </w:tcPr>
          <w:p w:rsidR="00CB1B13" w:rsidRDefault="00CB1B13" w:rsidP="00CB1B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1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Прототип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 Неравенства.</w:t>
            </w:r>
          </w:p>
          <w:p w:rsidR="00CB1B13" w:rsidRPr="00CB1B13" w:rsidRDefault="00CB1B13" w:rsidP="00CB1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1B13">
              <w:rPr>
                <w:rFonts w:ascii="Times New Roman" w:eastAsia="Calibri" w:hAnsi="Times New Roman" w:cs="Times New Roman"/>
                <w:sz w:val="28"/>
                <w:szCs w:val="28"/>
              </w:rPr>
              <w:t>Прототип 21. Алгебраические выражения, уравнения и неравенства.</w:t>
            </w:r>
          </w:p>
          <w:p w:rsidR="00930A22" w:rsidRPr="00E37484" w:rsidRDefault="00930A22" w:rsidP="00632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9E1E3A"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l3v7lq7</w:t>
            </w:r>
            <w:r w:rsidR="009E1E3A"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804B3D" w:rsidRPr="00B77FBA" w:rsidRDefault="00930A22" w:rsidP="00632D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9E1E3A"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l3v7lq7</w:t>
            </w:r>
            <w:r w:rsidR="009E1E3A"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43" w:type="dxa"/>
          </w:tcPr>
          <w:p w:rsidR="00804B3D" w:rsidRPr="00995765" w:rsidRDefault="006F1972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6" w:history="1">
              <w:r w:rsidR="000355E4" w:rsidRPr="0099576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0355E4" w:rsidRPr="000355E4" w:rsidRDefault="000355E4" w:rsidP="00AA37D9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  <w:p w:rsidR="00804B3D" w:rsidRPr="003B0C65" w:rsidRDefault="006F1972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04B3D" w:rsidRPr="000355E4">
                <w:rPr>
                  <w:rFonts w:ascii="Arial" w:eastAsia="Times New Roman" w:hAnsi="Arial" w:cs="Arial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804B3D" w:rsidRPr="000355E4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F136E5" w:rsidTr="00EF4D7E">
        <w:tc>
          <w:tcPr>
            <w:tcW w:w="568" w:type="dxa"/>
          </w:tcPr>
          <w:p w:rsidR="00F136E5" w:rsidRDefault="00F13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136E5" w:rsidRDefault="00F13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4678" w:type="dxa"/>
          </w:tcPr>
          <w:p w:rsidR="00F136E5" w:rsidRPr="00294912" w:rsidRDefault="00F136E5" w:rsidP="00F136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BC7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294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Азартные игры.</w:t>
            </w:r>
          </w:p>
          <w:p w:rsidR="00F136E5" w:rsidRPr="00294912" w:rsidRDefault="00F136E5" w:rsidP="00F136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4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Фразовые глаголы. </w:t>
            </w:r>
          </w:p>
          <w:p w:rsidR="00F136E5" w:rsidRPr="00A45BC7" w:rsidRDefault="00F136E5" w:rsidP="00F136E5">
            <w:pPr>
              <w:rPr>
                <w:rFonts w:ascii="Times New Roman" w:hAnsi="Times New Roman"/>
                <w:sz w:val="28"/>
                <w:szCs w:val="28"/>
              </w:rPr>
            </w:pPr>
            <w:r w:rsidRPr="00294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Словообразование</w:t>
            </w:r>
            <w:r w:rsidRPr="00A45BC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136E5" w:rsidRPr="00F136E5" w:rsidRDefault="00F136E5" w:rsidP="00F136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36E5" w:rsidRPr="00C45A4E" w:rsidRDefault="00F136E5" w:rsidP="00F13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 упр. (выполнить ключами</w:t>
            </w:r>
            <w:r w:rsidRPr="00672A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136E5" w:rsidRPr="00C45A4E" w:rsidRDefault="00F136E5" w:rsidP="00F13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стр. 65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136E5" w:rsidRPr="00C45A4E" w:rsidRDefault="00F136E5" w:rsidP="00F13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386" w:type="dxa"/>
          </w:tcPr>
          <w:p w:rsidR="00F136E5" w:rsidRPr="00C45A4E" w:rsidRDefault="00F136E5" w:rsidP="00F13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65, упр. 9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</w:t>
            </w:r>
          </w:p>
        </w:tc>
        <w:tc>
          <w:tcPr>
            <w:tcW w:w="3543" w:type="dxa"/>
          </w:tcPr>
          <w:p w:rsidR="00F136E5" w:rsidRDefault="006F1972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136E5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F136E5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136E5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F136E5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F136E5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F136E5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136E5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F136E5" w:rsidRPr="000355E4" w:rsidRDefault="00F136E5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F46" w:rsidTr="00EF4D7E">
        <w:tc>
          <w:tcPr>
            <w:tcW w:w="568" w:type="dxa"/>
          </w:tcPr>
          <w:p w:rsidR="00895F46" w:rsidRDefault="008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895F46" w:rsidRDefault="008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</w:tcPr>
          <w:p w:rsidR="00895F46" w:rsidRPr="006703BE" w:rsidRDefault="00895F46" w:rsidP="008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М.И. Цветаева Слово о поэте. Стихотворения о поэзии, о любви. Особенности поэтики. </w:t>
            </w:r>
            <w:hyperlink r:id="rId9" w:history="1">
              <w:r w:rsidRPr="004956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http://odiplom.ru/lab/hudozhestvennyi-mir-mariny-cvetaevoi.html</w:t>
              </w:r>
            </w:hyperlink>
          </w:p>
        </w:tc>
        <w:tc>
          <w:tcPr>
            <w:tcW w:w="5386" w:type="dxa"/>
          </w:tcPr>
          <w:p w:rsidR="00895F46" w:rsidRDefault="00895F46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биографии М. Цветаевой особенности поэтики.</w:t>
            </w:r>
          </w:p>
          <w:p w:rsidR="00895F46" w:rsidRPr="006703BE" w:rsidRDefault="00895F46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(фото конспекта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</w:tc>
        <w:tc>
          <w:tcPr>
            <w:tcW w:w="3543" w:type="dxa"/>
          </w:tcPr>
          <w:p w:rsidR="00895F46" w:rsidRDefault="006F1972" w:rsidP="007163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895F46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895F46" w:rsidRPr="00565CD2" w:rsidRDefault="00895F46" w:rsidP="007163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BA18A5" w:rsidTr="00EF4D7E">
        <w:tc>
          <w:tcPr>
            <w:tcW w:w="568" w:type="dxa"/>
          </w:tcPr>
          <w:p w:rsidR="00BA18A5" w:rsidRDefault="00BA1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BA18A5" w:rsidRDefault="00BA1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4678" w:type="dxa"/>
          </w:tcPr>
          <w:p w:rsidR="00BA18A5" w:rsidRPr="00CE524C" w:rsidRDefault="00741F57" w:rsidP="000F355A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F57">
              <w:rPr>
                <w:rFonts w:ascii="Times New Roman" w:eastAsia="Calibri" w:hAnsi="Times New Roman" w:cs="Times New Roman"/>
                <w:sz w:val="28"/>
                <w:szCs w:val="28"/>
              </w:rPr>
              <w:t>Чертежи типовых соединений деталей.</w:t>
            </w:r>
          </w:p>
        </w:tc>
        <w:tc>
          <w:tcPr>
            <w:tcW w:w="5386" w:type="dxa"/>
            <w:vMerge w:val="restart"/>
          </w:tcPr>
          <w:p w:rsidR="00741F57" w:rsidRPr="00741F57" w:rsidRDefault="00741F57" w:rsidP="00741F5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F57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темы «Чертежи типовых соединений деталей» §30,31.</w:t>
            </w:r>
          </w:p>
          <w:p w:rsidR="00BA18A5" w:rsidRPr="009C11BD" w:rsidRDefault="00741F57" w:rsidP="0074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F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Ответить на вопросы в конце §31и прислать фото письменной работы.</w:t>
            </w:r>
          </w:p>
        </w:tc>
        <w:tc>
          <w:tcPr>
            <w:tcW w:w="3543" w:type="dxa"/>
            <w:vMerge w:val="restart"/>
          </w:tcPr>
          <w:p w:rsidR="00BA18A5" w:rsidRPr="00AD6BE8" w:rsidRDefault="006F1972" w:rsidP="007163FD">
            <w:pPr>
              <w:spacing w:after="160" w:line="259" w:lineRule="auto"/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1" w:history="1">
              <w:r w:rsidR="00BA18A5" w:rsidRPr="00AD6BE8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BA18A5" w:rsidRDefault="00BA18A5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4AE" w:rsidTr="00EF4D7E">
        <w:tc>
          <w:tcPr>
            <w:tcW w:w="568" w:type="dxa"/>
          </w:tcPr>
          <w:p w:rsidR="005F04AE" w:rsidRDefault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F04AE" w:rsidRDefault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4678" w:type="dxa"/>
          </w:tcPr>
          <w:p w:rsidR="005F04AE" w:rsidRPr="00761C14" w:rsidRDefault="00741F57" w:rsidP="005F04AE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Чертежи типовых соединений </w:t>
            </w:r>
            <w:r w:rsidRPr="00741F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деталей.</w:t>
            </w:r>
          </w:p>
        </w:tc>
        <w:tc>
          <w:tcPr>
            <w:tcW w:w="5386" w:type="dxa"/>
            <w:vMerge/>
          </w:tcPr>
          <w:p w:rsidR="005F04AE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5F04AE" w:rsidRDefault="005F04AE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06E" w:rsidTr="00EF4D7E">
        <w:tc>
          <w:tcPr>
            <w:tcW w:w="568" w:type="dxa"/>
          </w:tcPr>
          <w:p w:rsidR="0005406E" w:rsidRDefault="0005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6" w:type="dxa"/>
          </w:tcPr>
          <w:p w:rsidR="0005406E" w:rsidRDefault="0005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678" w:type="dxa"/>
          </w:tcPr>
          <w:p w:rsidR="0005406E" w:rsidRPr="00BA7B57" w:rsidRDefault="0005406E" w:rsidP="0005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57">
              <w:rPr>
                <w:rFonts w:ascii="Times New Roman" w:hAnsi="Times New Roman" w:cs="Times New Roman"/>
                <w:sz w:val="28"/>
                <w:szCs w:val="28"/>
              </w:rPr>
              <w:t>Энергия связи. Дефект масс Деление ядер урана. Цепная реакция</w:t>
            </w:r>
          </w:p>
        </w:tc>
        <w:tc>
          <w:tcPr>
            <w:tcW w:w="5386" w:type="dxa"/>
          </w:tcPr>
          <w:p w:rsidR="0005406E" w:rsidRDefault="0005406E" w:rsidP="0005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5FF">
              <w:rPr>
                <w:rFonts w:ascii="Times New Roman" w:hAnsi="Times New Roman" w:cs="Times New Roman"/>
                <w:sz w:val="28"/>
                <w:szCs w:val="28"/>
              </w:rPr>
              <w:t>§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7-58</w:t>
            </w:r>
          </w:p>
          <w:p w:rsidR="0005406E" w:rsidRPr="00BA7B57" w:rsidRDefault="0005406E" w:rsidP="0005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 задание на платформе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 (</w:t>
            </w:r>
            <w:r w:rsidRPr="0005406E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540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Start"/>
            <w:r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uzfen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3" w:type="dxa"/>
          </w:tcPr>
          <w:p w:rsidR="0005406E" w:rsidRDefault="006F1972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5406E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05406E" w:rsidRPr="000355E4" w:rsidRDefault="0005406E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06E" w:rsidRPr="00B24CA9" w:rsidRDefault="0005406E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20" w:rsidTr="00EF4D7E">
        <w:tc>
          <w:tcPr>
            <w:tcW w:w="568" w:type="dxa"/>
          </w:tcPr>
          <w:p w:rsidR="00DB5520" w:rsidRDefault="00DB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DB5520" w:rsidRPr="00BB1BC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вокруг нас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678" w:type="dxa"/>
            <w:vMerge w:val="restart"/>
          </w:tcPr>
          <w:p w:rsidR="006F2ABB" w:rsidRPr="006F2ABB" w:rsidRDefault="006F2ABB" w:rsidP="006F2AB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мира и России </w:t>
            </w:r>
          </w:p>
          <w:p w:rsidR="00DB5520" w:rsidRPr="003B49D3" w:rsidRDefault="006F2ABB" w:rsidP="006F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№14,в книге А. Б. </w:t>
            </w:r>
            <w:proofErr w:type="spellStart"/>
            <w:r w:rsidRPr="006F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Эртель</w:t>
            </w:r>
            <w:proofErr w:type="spellEnd"/>
            <w:r w:rsidRPr="006F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«География. ОГЭ-9 класс. 2020г»</w:t>
            </w:r>
          </w:p>
        </w:tc>
        <w:tc>
          <w:tcPr>
            <w:tcW w:w="5386" w:type="dxa"/>
            <w:vMerge w:val="restart"/>
          </w:tcPr>
          <w:p w:rsidR="00DB5520" w:rsidRPr="003B49D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</w:tcPr>
          <w:p w:rsidR="00DB5520" w:rsidRDefault="00DB5520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20" w:rsidTr="00EF4D7E">
        <w:tc>
          <w:tcPr>
            <w:tcW w:w="568" w:type="dxa"/>
          </w:tcPr>
          <w:p w:rsidR="00DB5520" w:rsidRDefault="00DB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DB5520" w:rsidRPr="00BB1BC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вокруг нас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678" w:type="dxa"/>
            <w:vMerge/>
          </w:tcPr>
          <w:p w:rsidR="00DB5520" w:rsidRPr="00BB1BC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DB5520" w:rsidRPr="00BB1BC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DB5520" w:rsidRDefault="00DB5520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61" w:rsidTr="00EF4D7E">
        <w:tc>
          <w:tcPr>
            <w:tcW w:w="568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064961" w:rsidRDefault="00582C65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спортивных игр»</w:t>
            </w:r>
            <w:r w:rsidR="000649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64961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="000649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064961" w:rsidRDefault="00C7199F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Баскетбол. Учебная игра</w:t>
            </w:r>
            <w:r w:rsidR="00582C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CC7160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13A4"/>
    <w:rsid w:val="00002B6A"/>
    <w:rsid w:val="000355E4"/>
    <w:rsid w:val="0005406E"/>
    <w:rsid w:val="00064961"/>
    <w:rsid w:val="002513A4"/>
    <w:rsid w:val="002F6A61"/>
    <w:rsid w:val="003954FE"/>
    <w:rsid w:val="003B0869"/>
    <w:rsid w:val="003B49D3"/>
    <w:rsid w:val="00442B5A"/>
    <w:rsid w:val="004600DA"/>
    <w:rsid w:val="004A4D8A"/>
    <w:rsid w:val="004D067F"/>
    <w:rsid w:val="005562FB"/>
    <w:rsid w:val="00582C65"/>
    <w:rsid w:val="005971A0"/>
    <w:rsid w:val="005F04AE"/>
    <w:rsid w:val="00615B3F"/>
    <w:rsid w:val="00632DAE"/>
    <w:rsid w:val="006878C2"/>
    <w:rsid w:val="006F1972"/>
    <w:rsid w:val="006F2ABB"/>
    <w:rsid w:val="007163FD"/>
    <w:rsid w:val="00741F57"/>
    <w:rsid w:val="00804B3D"/>
    <w:rsid w:val="00865D5F"/>
    <w:rsid w:val="00895F46"/>
    <w:rsid w:val="008F347C"/>
    <w:rsid w:val="00911367"/>
    <w:rsid w:val="009214A2"/>
    <w:rsid w:val="009274FA"/>
    <w:rsid w:val="00930A22"/>
    <w:rsid w:val="009847DC"/>
    <w:rsid w:val="00995765"/>
    <w:rsid w:val="009E1E3A"/>
    <w:rsid w:val="00A35306"/>
    <w:rsid w:val="00AD6BE8"/>
    <w:rsid w:val="00BA18A5"/>
    <w:rsid w:val="00C7199F"/>
    <w:rsid w:val="00CB1A0F"/>
    <w:rsid w:val="00CB1B13"/>
    <w:rsid w:val="00CC7160"/>
    <w:rsid w:val="00D40A54"/>
    <w:rsid w:val="00D5125A"/>
    <w:rsid w:val="00DB5520"/>
    <w:rsid w:val="00DF08E9"/>
    <w:rsid w:val="00E03521"/>
    <w:rsid w:val="00E64DA5"/>
    <w:rsid w:val="00EF4D7E"/>
    <w:rsid w:val="00F136E5"/>
    <w:rsid w:val="00FC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5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artashova012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ru/region?page=https%3A%2F%2Fe.mail.ru%2Finbox%2F%3Fback%3D1" TargetMode="External"/><Relationship Id="rId12" Type="http://schemas.openxmlformats.org/officeDocument/2006/relationships/hyperlink" Target="mailto:lskorchenko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-khrushch@mail.ru" TargetMode="External"/><Relationship Id="rId11" Type="http://schemas.openxmlformats.org/officeDocument/2006/relationships/hyperlink" Target="mailto:donczova-t@mail.ru" TargetMode="External"/><Relationship Id="rId5" Type="http://schemas.openxmlformats.org/officeDocument/2006/relationships/hyperlink" Target="mailto:tatyanafil71@gmail.com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gribovaswetla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iplom.ru/lab/hudozhestvennyi-mir-mariny-cvetaevo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dcterms:created xsi:type="dcterms:W3CDTF">2020-04-16T07:49:00Z</dcterms:created>
  <dcterms:modified xsi:type="dcterms:W3CDTF">2020-04-17T09:46:00Z</dcterms:modified>
</cp:coreProperties>
</file>