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CD" w:rsidRPr="004937AE" w:rsidRDefault="006246ED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- 7.05</w:t>
      </w:r>
      <w:r w:rsidR="00EB39CD" w:rsidRPr="004937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864"/>
        <w:gridCol w:w="4515"/>
        <w:gridCol w:w="5386"/>
        <w:gridCol w:w="2062"/>
      </w:tblGrid>
      <w:tr w:rsidR="00EB39CD" w:rsidRPr="004937AE" w:rsidTr="00205914">
        <w:tc>
          <w:tcPr>
            <w:tcW w:w="959" w:type="dxa"/>
          </w:tcPr>
          <w:p w:rsidR="00EB39CD" w:rsidRPr="004937AE" w:rsidRDefault="00EB39CD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515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386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2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7A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0B78CF" w:rsidRPr="004937AE" w:rsidTr="00205914">
        <w:tc>
          <w:tcPr>
            <w:tcW w:w="959" w:type="dxa"/>
          </w:tcPr>
          <w:p w:rsidR="000B78CF" w:rsidRPr="004937AE" w:rsidRDefault="000B78CF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B78CF" w:rsidRPr="004937AE" w:rsidRDefault="000B78CF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0B78CF" w:rsidRPr="004937AE" w:rsidRDefault="000B78CF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515" w:type="dxa"/>
          </w:tcPr>
          <w:p w:rsidR="000B78CF" w:rsidRPr="002C22A3" w:rsidRDefault="000B78CF" w:rsidP="00235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2A3">
              <w:rPr>
                <w:rFonts w:ascii="Times New Roman" w:eastAsia="Calibri" w:hAnsi="Times New Roman" w:cs="Times New Roman"/>
                <w:sz w:val="28"/>
                <w:szCs w:val="28"/>
              </w:rPr>
              <w:t>Процессуальные отрасли права. Уголовный процесс</w:t>
            </w:r>
            <w:r w:rsidRPr="002C2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78CF" w:rsidRDefault="000B78CF" w:rsidP="00235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2A3">
              <w:rPr>
                <w:rFonts w:ascii="Times New Roman" w:hAnsi="Times New Roman" w:cs="Times New Roman"/>
                <w:sz w:val="28"/>
                <w:szCs w:val="28"/>
              </w:rPr>
              <w:t>Административная юрисдикция.</w:t>
            </w:r>
          </w:p>
          <w:p w:rsidR="000B78CF" w:rsidRPr="002C22A3" w:rsidRDefault="000B78CF" w:rsidP="002358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8CF" w:rsidRPr="00BB6576" w:rsidRDefault="000B78CF" w:rsidP="002358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576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5386" w:type="dxa"/>
          </w:tcPr>
          <w:p w:rsidR="000B78CF" w:rsidRDefault="000B78CF" w:rsidP="00235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8CF" w:rsidRDefault="000B78CF" w:rsidP="00235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Параграф27. Стр.293-302</w:t>
            </w:r>
          </w:p>
          <w:p w:rsidR="000B78CF" w:rsidRDefault="000B78CF" w:rsidP="00235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учить, ответить на  вопросы в конце параграфа для самопроверки:</w:t>
            </w:r>
          </w:p>
          <w:p w:rsidR="000B78CF" w:rsidRDefault="000B78CF" w:rsidP="00235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Готовиться к самостоятельной работе.</w:t>
            </w:r>
          </w:p>
          <w:p w:rsidR="000B78CF" w:rsidRPr="00134669" w:rsidRDefault="000B78CF" w:rsidP="00235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B78CF" w:rsidRPr="004937AE" w:rsidRDefault="00905843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0B78CF" w:rsidRPr="004937AE" w:rsidTr="00205914">
        <w:tc>
          <w:tcPr>
            <w:tcW w:w="959" w:type="dxa"/>
          </w:tcPr>
          <w:p w:rsidR="000B78CF" w:rsidRPr="004937AE" w:rsidRDefault="000B78CF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B78CF" w:rsidRPr="004937AE" w:rsidRDefault="000B78CF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15" w:type="dxa"/>
          </w:tcPr>
          <w:p w:rsidR="000B78CF" w:rsidRPr="000B78CF" w:rsidRDefault="000B78CF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8CF">
              <w:rPr>
                <w:rFonts w:ascii="Times New Roman" w:hAnsi="Times New Roman" w:cs="Times New Roman"/>
                <w:sz w:val="28"/>
                <w:szCs w:val="28"/>
              </w:rPr>
              <w:t>Сочинение по творчеству А.П. Чехова. «Мой Чехов»</w:t>
            </w:r>
          </w:p>
        </w:tc>
        <w:tc>
          <w:tcPr>
            <w:tcW w:w="5386" w:type="dxa"/>
          </w:tcPr>
          <w:p w:rsidR="000B78CF" w:rsidRPr="000B78CF" w:rsidRDefault="000B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CF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2062" w:type="dxa"/>
          </w:tcPr>
          <w:p w:rsidR="000B78CF" w:rsidRPr="004937AE" w:rsidRDefault="000B78CF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0B78CF" w:rsidRPr="004937AE" w:rsidRDefault="000B78CF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8CF" w:rsidRPr="004937AE" w:rsidTr="00205914">
        <w:tc>
          <w:tcPr>
            <w:tcW w:w="959" w:type="dxa"/>
          </w:tcPr>
          <w:p w:rsidR="000B78CF" w:rsidRPr="004937AE" w:rsidRDefault="000B78CF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B78CF" w:rsidRPr="004937AE" w:rsidRDefault="000B78CF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515" w:type="dxa"/>
          </w:tcPr>
          <w:p w:rsidR="000B78CF" w:rsidRDefault="000B7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Электрический ток в вакууме. Диод.</w:t>
            </w:r>
          </w:p>
          <w:p w:rsidR="000B78CF" w:rsidRDefault="000B7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пучки. Электронно-лучевая трубка.</w:t>
            </w:r>
          </w:p>
        </w:tc>
        <w:tc>
          <w:tcPr>
            <w:tcW w:w="5386" w:type="dxa"/>
          </w:tcPr>
          <w:p w:rsidR="000B78CF" w:rsidRDefault="000B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)стр375,задание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62" w:type="dxa"/>
          </w:tcPr>
          <w:p w:rsidR="000B78CF" w:rsidRPr="004937AE" w:rsidRDefault="000B78CF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B78CF" w:rsidRPr="004937AE" w:rsidRDefault="000B78CF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8CF" w:rsidRPr="004937AE" w:rsidRDefault="000B78CF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4937AE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0B78CF" w:rsidRPr="004937AE" w:rsidRDefault="000B78CF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4937AE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0B78CF" w:rsidRPr="004937AE" w:rsidRDefault="000B78CF" w:rsidP="00AD1D55">
            <w:pPr>
              <w:shd w:val="clear" w:color="auto" w:fill="174E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8CF" w:rsidRPr="00C220BF" w:rsidTr="00205914">
        <w:tc>
          <w:tcPr>
            <w:tcW w:w="959" w:type="dxa"/>
          </w:tcPr>
          <w:p w:rsidR="000B78CF" w:rsidRPr="004937AE" w:rsidRDefault="000B78CF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B78CF" w:rsidRPr="004937AE" w:rsidRDefault="000B78CF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15" w:type="dxa"/>
          </w:tcPr>
          <w:p w:rsidR="000B78CF" w:rsidRDefault="000B7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 9. П. 5 Методы замены неизвестного и разложения на множители.</w:t>
            </w:r>
          </w:p>
          <w:p w:rsidR="000B78CF" w:rsidRDefault="000B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платформе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0B78CF" w:rsidRDefault="000B78CF">
            <w:r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2" w:type="dxa"/>
          </w:tcPr>
          <w:p w:rsidR="000B78CF" w:rsidRPr="004937AE" w:rsidRDefault="000B78CF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B78CF" w:rsidRPr="00510B63" w:rsidRDefault="000B78CF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0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10B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6" w:tgtFrame="_blank" w:history="1">
              <w:r w:rsidRPr="004937A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HYPERLINK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 xml:space="preserve"> "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://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/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region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?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page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=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A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Fe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proofErr w:type="spellStart"/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Finbox</w:t>
              </w:r>
              <w:proofErr w:type="spellEnd"/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proofErr w:type="spellStart"/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Fback</w:t>
              </w:r>
              <w:proofErr w:type="spellEnd"/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r w:rsidRPr="00C220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D</w:t>
              </w:r>
              <w:r w:rsidRPr="00510B6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1"</w:t>
              </w:r>
            </w:hyperlink>
            <w:r w:rsidRPr="00510B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</w:t>
            </w:r>
            <w:bookmarkStart w:id="0" w:name="_GoBack"/>
            <w:bookmarkEnd w:id="0"/>
            <w:r w:rsidRPr="00510B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906-427-40-89</w:t>
            </w:r>
            <w:r w:rsidRPr="00C220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0B78CF" w:rsidRPr="004937AE" w:rsidTr="00205914">
        <w:tc>
          <w:tcPr>
            <w:tcW w:w="959" w:type="dxa"/>
          </w:tcPr>
          <w:p w:rsidR="000B78CF" w:rsidRPr="00510B63" w:rsidRDefault="000B78CF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B78CF" w:rsidRPr="004937AE" w:rsidRDefault="000B78CF" w:rsidP="0087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8CF" w:rsidRPr="00A93606" w:rsidRDefault="000B78CF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8pt"/>
                <w:rFonts w:ascii="Times New Roman" w:hAnsi="Times New Roman" w:cs="Times New Roman"/>
                <w:sz w:val="26"/>
                <w:szCs w:val="26"/>
              </w:rPr>
              <w:t>Символьный тип данных</w:t>
            </w:r>
            <w:r w:rsidRPr="004F36A7">
              <w:rPr>
                <w:rStyle w:val="28pt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28pt"/>
                <w:rFonts w:ascii="Times New Roman" w:hAnsi="Times New Roman" w:cs="Times New Roman"/>
                <w:sz w:val="26"/>
                <w:szCs w:val="26"/>
              </w:rPr>
              <w:t xml:space="preserve"> Строки данных.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8CF" w:rsidRPr="00654A6F" w:rsidRDefault="000B78CF" w:rsidP="00510B63">
            <w:pPr>
              <w:pStyle w:val="a4"/>
              <w:numPr>
                <w:ilvl w:val="0"/>
                <w:numId w:val="3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654A6F">
              <w:rPr>
                <w:rFonts w:ascii="Times New Roman" w:hAnsi="Times New Roman" w:cs="Times New Roman"/>
                <w:sz w:val="28"/>
                <w:szCs w:val="28"/>
              </w:rPr>
              <w:t>Изучаем §2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7, 28</w:t>
            </w:r>
            <w:r w:rsidRPr="00654A6F">
              <w:rPr>
                <w:rFonts w:ascii="Times New Roman" w:hAnsi="Times New Roman" w:cs="Times New Roman"/>
                <w:sz w:val="28"/>
                <w:szCs w:val="28"/>
              </w:rPr>
              <w:t>,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654A6F"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 185-189 </w:t>
            </w:r>
            <w:r w:rsidRPr="00654A6F">
              <w:rPr>
                <w:rFonts w:ascii="Times New Roman" w:hAnsi="Times New Roman" w:cs="Times New Roman"/>
                <w:sz w:val="28"/>
                <w:szCs w:val="28"/>
              </w:rPr>
              <w:t>учебника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записываем в тетрадь основные понятия и определения.</w:t>
            </w:r>
          </w:p>
          <w:p w:rsidR="000B78CF" w:rsidRPr="009855AF" w:rsidRDefault="000B78CF" w:rsidP="00510B63">
            <w:pPr>
              <w:pStyle w:val="a4"/>
              <w:numPr>
                <w:ilvl w:val="0"/>
                <w:numId w:val="3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9855AF">
              <w:rPr>
                <w:rFonts w:ascii="Times New Roman" w:hAnsi="Times New Roman" w:cs="Times New Roman"/>
                <w:sz w:val="28"/>
                <w:szCs w:val="28"/>
              </w:rPr>
              <w:t>Выполнить задание, разм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55AF">
              <w:rPr>
                <w:rFonts w:ascii="Times New Roman" w:hAnsi="Times New Roman" w:cs="Times New Roman"/>
                <w:sz w:val="28"/>
                <w:szCs w:val="28"/>
              </w:rPr>
              <w:t xml:space="preserve">щенное на платформе </w:t>
            </w:r>
            <w:r w:rsidRPr="00985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9855A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78CF" w:rsidRPr="00570E76" w:rsidRDefault="000B78CF" w:rsidP="00364AF9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курс: </w:t>
            </w:r>
            <w:r w:rsidRPr="00570E76">
              <w:rPr>
                <w:rFonts w:ascii="Times New Roman" w:hAnsi="Times New Roman" w:cs="Times New Roman"/>
                <w:b/>
                <w:sz w:val="28"/>
                <w:szCs w:val="28"/>
              </w:rPr>
              <w:t>zca7qzw</w:t>
            </w:r>
          </w:p>
        </w:tc>
        <w:tc>
          <w:tcPr>
            <w:tcW w:w="2062" w:type="dxa"/>
          </w:tcPr>
          <w:p w:rsidR="000B78CF" w:rsidRPr="004937AE" w:rsidRDefault="000B78CF" w:rsidP="0087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B78CF" w:rsidRPr="004937AE" w:rsidTr="00205914">
        <w:tc>
          <w:tcPr>
            <w:tcW w:w="959" w:type="dxa"/>
          </w:tcPr>
          <w:p w:rsidR="000B78CF" w:rsidRPr="004937AE" w:rsidRDefault="000B78CF" w:rsidP="00C220B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B78CF" w:rsidRPr="004937AE" w:rsidRDefault="000B78CF" w:rsidP="00C2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0B78CF" w:rsidRPr="004937AE" w:rsidRDefault="000B78CF" w:rsidP="00C2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знание (</w:t>
            </w:r>
            <w:proofErr w:type="spellStart"/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15" w:type="dxa"/>
          </w:tcPr>
          <w:p w:rsidR="000B78CF" w:rsidRDefault="000B78CF" w:rsidP="002358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2A3">
              <w:rPr>
                <w:rFonts w:ascii="Times New Roman" w:eastAsia="Calibri" w:hAnsi="Times New Roman" w:cs="Times New Roman"/>
                <w:sz w:val="28"/>
                <w:szCs w:val="28"/>
              </w:rPr>
              <w:t>Процессуальные отрасли права.</w:t>
            </w:r>
          </w:p>
          <w:p w:rsidR="000B78CF" w:rsidRPr="00BB6576" w:rsidRDefault="000B78CF" w:rsidP="002358AD">
            <w:pPr>
              <w:rPr>
                <w:rFonts w:ascii="Calibri" w:eastAsia="Calibri" w:hAnsi="Calibri" w:cs="Times New Roman"/>
              </w:rPr>
            </w:pPr>
            <w:r w:rsidRPr="00BB6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 загружен на платформе</w:t>
            </w:r>
          </w:p>
          <w:p w:rsidR="000B78CF" w:rsidRDefault="000B78CF" w:rsidP="00235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B78CF" w:rsidRDefault="000B78CF" w:rsidP="00235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Обществознание. Сайт решу ЕГЭ зад. 17-19 по теме « Право», зад. 20,25 по теме « Право».</w:t>
            </w:r>
          </w:p>
        </w:tc>
        <w:tc>
          <w:tcPr>
            <w:tcW w:w="2062" w:type="dxa"/>
          </w:tcPr>
          <w:p w:rsidR="000B78CF" w:rsidRPr="004937AE" w:rsidRDefault="00905843" w:rsidP="00C220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0B78CF"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0B78CF" w:rsidRPr="004937AE" w:rsidTr="00205914">
        <w:tc>
          <w:tcPr>
            <w:tcW w:w="959" w:type="dxa"/>
          </w:tcPr>
          <w:p w:rsidR="000B78CF" w:rsidRPr="004937AE" w:rsidRDefault="000B78CF" w:rsidP="00C220B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B78CF" w:rsidRPr="004937AE" w:rsidRDefault="000B78CF" w:rsidP="00C22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. физика</w:t>
            </w:r>
          </w:p>
        </w:tc>
        <w:tc>
          <w:tcPr>
            <w:tcW w:w="4515" w:type="dxa"/>
          </w:tcPr>
          <w:p w:rsidR="000B78CF" w:rsidRDefault="000B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5386" w:type="dxa"/>
          </w:tcPr>
          <w:p w:rsidR="000B78CF" w:rsidRDefault="000B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</w:tc>
        <w:tc>
          <w:tcPr>
            <w:tcW w:w="2062" w:type="dxa"/>
          </w:tcPr>
          <w:p w:rsidR="000B78CF" w:rsidRPr="004937AE" w:rsidRDefault="000B78CF" w:rsidP="00C220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0B78CF" w:rsidRPr="004937AE" w:rsidRDefault="000B78CF" w:rsidP="00C22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9CD" w:rsidRPr="004937AE" w:rsidRDefault="00EB39CD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Pr="00034010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034010" w:rsidSect="00EB39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332B5"/>
    <w:multiLevelType w:val="multilevel"/>
    <w:tmpl w:val="077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E2B8E"/>
    <w:multiLevelType w:val="multilevel"/>
    <w:tmpl w:val="5052C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93D3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86E"/>
    <w:rsid w:val="000151E5"/>
    <w:rsid w:val="00034010"/>
    <w:rsid w:val="000B78CF"/>
    <w:rsid w:val="001208D6"/>
    <w:rsid w:val="00205914"/>
    <w:rsid w:val="004937AE"/>
    <w:rsid w:val="00510B63"/>
    <w:rsid w:val="00604F10"/>
    <w:rsid w:val="006246ED"/>
    <w:rsid w:val="007647F0"/>
    <w:rsid w:val="00872A31"/>
    <w:rsid w:val="008C708A"/>
    <w:rsid w:val="00905843"/>
    <w:rsid w:val="0091186E"/>
    <w:rsid w:val="00AE5675"/>
    <w:rsid w:val="00B40EC6"/>
    <w:rsid w:val="00C220BF"/>
    <w:rsid w:val="00CC773D"/>
    <w:rsid w:val="00CD7512"/>
    <w:rsid w:val="00D52C3C"/>
    <w:rsid w:val="00D538B2"/>
    <w:rsid w:val="00D82B58"/>
    <w:rsid w:val="00E25BF1"/>
    <w:rsid w:val="00E33CD8"/>
    <w:rsid w:val="00EB39CD"/>
    <w:rsid w:val="00F2456B"/>
    <w:rsid w:val="00FA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87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A31"/>
  </w:style>
  <w:style w:type="character" w:customStyle="1" w:styleId="eop">
    <w:name w:val="eop"/>
    <w:basedOn w:val="a0"/>
    <w:rsid w:val="00872A31"/>
  </w:style>
  <w:style w:type="character" w:customStyle="1" w:styleId="spellingerror">
    <w:name w:val="spellingerror"/>
    <w:basedOn w:val="a0"/>
    <w:rsid w:val="00AE5675"/>
  </w:style>
  <w:style w:type="character" w:customStyle="1" w:styleId="28pt0">
    <w:name w:val="Основной текст (2) + 8 pt"/>
    <w:aliases w:val="Полужирный"/>
    <w:basedOn w:val="a0"/>
    <w:rsid w:val="004937AE"/>
    <w:rPr>
      <w:rFonts w:ascii="Bookman Old Style" w:eastAsia="Bookman Old Style" w:hAnsi="Bookman Old Style" w:cs="Bookman Old Style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0151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87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A31"/>
  </w:style>
  <w:style w:type="character" w:customStyle="1" w:styleId="eop">
    <w:name w:val="eop"/>
    <w:basedOn w:val="a0"/>
    <w:rsid w:val="00872A31"/>
  </w:style>
  <w:style w:type="character" w:customStyle="1" w:styleId="spellingerror">
    <w:name w:val="spellingerror"/>
    <w:basedOn w:val="a0"/>
    <w:rsid w:val="00AE5675"/>
  </w:style>
  <w:style w:type="character" w:customStyle="1" w:styleId="28pt0">
    <w:name w:val="Основной текст (2) + 8 pt"/>
    <w:aliases w:val="Полужирный"/>
    <w:basedOn w:val="a0"/>
    <w:rsid w:val="004937AE"/>
    <w:rPr>
      <w:rFonts w:ascii="Bookman Old Style" w:eastAsia="Bookman Old Style" w:hAnsi="Bookman Old Style" w:cs="Bookman Old Style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0151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lesovaya.120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hyperlink" Target="mailto:elena.lesovaya.1206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2020-03-26T22:39:00Z</dcterms:created>
  <dcterms:modified xsi:type="dcterms:W3CDTF">2020-05-05T12:18:00Z</dcterms:modified>
</cp:coreProperties>
</file>