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"/>
        <w:gridCol w:w="1793"/>
        <w:gridCol w:w="4137"/>
        <w:gridCol w:w="4896"/>
        <w:gridCol w:w="3266"/>
      </w:tblGrid>
      <w:tr w:rsidR="00D80E35" w:rsidRPr="001E5A84" w:rsidTr="007F68C0">
        <w:trPr>
          <w:trHeight w:val="699"/>
        </w:trPr>
        <w:tc>
          <w:tcPr>
            <w:tcW w:w="520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3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85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96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266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68C0" w:rsidRPr="007F68C0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3" w:type="dxa"/>
          </w:tcPr>
          <w:p w:rsidR="007F68C0" w:rsidRPr="003B0C65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85" w:type="dxa"/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Четырехугольники. Теорема Пифагора.</w:t>
            </w:r>
          </w:p>
          <w:p w:rsidR="007F68C0" w:rsidRPr="00B45B9B" w:rsidRDefault="007F68C0" w:rsidP="007F6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8C0" w:rsidRPr="009A6451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96" w:type="dxa"/>
            <w:vMerge w:val="restart"/>
          </w:tcPr>
          <w:p w:rsidR="007F68C0" w:rsidRPr="009B4BF3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266" w:type="dxa"/>
            <w:vMerge w:val="restart"/>
          </w:tcPr>
          <w:p w:rsidR="007F68C0" w:rsidRPr="008452EB" w:rsidRDefault="007F68C0" w:rsidP="007F6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A27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452E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8452E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proofErr w:type="spellStart"/>
            <w:r w:rsidRPr="008452EB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gqtgaiy</w:t>
            </w:r>
            <w:proofErr w:type="spellEnd"/>
            <w:r w:rsidRPr="008452EB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7F68C0" w:rsidRPr="00DD00B6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3" w:type="dxa"/>
          </w:tcPr>
          <w:p w:rsidR="007F68C0" w:rsidRPr="003B0C65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085" w:type="dxa"/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 по математике.</w:t>
            </w:r>
          </w:p>
          <w:p w:rsidR="007F68C0" w:rsidRPr="00E37484" w:rsidRDefault="007F68C0" w:rsidP="007F68C0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7F68C0" w:rsidRPr="003B0C65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vMerge/>
          </w:tcPr>
          <w:p w:rsidR="007F68C0" w:rsidRPr="003B0C65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C0" w:rsidRPr="00DD00B6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:rsidR="007F68C0" w:rsidRPr="008452EB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085" w:type="dxa"/>
          </w:tcPr>
          <w:p w:rsidR="007F68C0" w:rsidRPr="00D50B49" w:rsidRDefault="007F68C0" w:rsidP="007F68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деятельность по химии. Итоговый урок.</w:t>
            </w:r>
          </w:p>
        </w:tc>
        <w:tc>
          <w:tcPr>
            <w:tcW w:w="4896" w:type="dxa"/>
          </w:tcPr>
          <w:p w:rsidR="007F68C0" w:rsidRPr="00D50B49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Стр.277-278 –прочитать.</w:t>
            </w:r>
          </w:p>
        </w:tc>
        <w:tc>
          <w:tcPr>
            <w:tcW w:w="3266" w:type="dxa"/>
          </w:tcPr>
          <w:p w:rsidR="007F68C0" w:rsidRDefault="00757CF2" w:rsidP="007F68C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7F68C0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C0" w:rsidRPr="0013666F" w:rsidTr="007F68C0">
        <w:trPr>
          <w:trHeight w:val="405"/>
        </w:trPr>
        <w:tc>
          <w:tcPr>
            <w:tcW w:w="520" w:type="dxa"/>
            <w:vMerge w:val="restart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</w:tcPr>
          <w:p w:rsidR="007F68C0" w:rsidRPr="003B0C65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085" w:type="dxa"/>
          </w:tcPr>
          <w:p w:rsidR="007F68C0" w:rsidRPr="00B340FA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своих склонностей Д.Д.О. </w:t>
            </w:r>
          </w:p>
        </w:tc>
        <w:tc>
          <w:tcPr>
            <w:tcW w:w="4896" w:type="dxa"/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профессиограмму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психограмму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105- 108.</w:t>
            </w:r>
          </w:p>
          <w:p w:rsidR="007F68C0" w:rsidRP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22.</w:t>
            </w:r>
            <w:r w:rsidRPr="007F68C0">
              <w:rPr>
                <w:rFonts w:ascii="Times New Roman" w:hAnsi="Times New Roman" w:cs="Times New Roman"/>
                <w:sz w:val="28"/>
                <w:szCs w:val="28"/>
              </w:rPr>
              <w:t xml:space="preserve">05. </w:t>
            </w:r>
          </w:p>
        </w:tc>
        <w:tc>
          <w:tcPr>
            <w:tcW w:w="3266" w:type="dxa"/>
          </w:tcPr>
          <w:p w:rsidR="007F68C0" w:rsidRPr="007F68C0" w:rsidRDefault="00757CF2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F68C0" w:rsidRPr="004948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krishtopovivan</w:t>
              </w:r>
              <w:r w:rsidR="007F68C0" w:rsidRPr="007F6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F68C0" w:rsidRPr="004948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F68C0" w:rsidRPr="004948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68C0" w:rsidRPr="004948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F68C0" w:rsidRPr="0013666F" w:rsidTr="007F68C0">
        <w:trPr>
          <w:trHeight w:val="405"/>
        </w:trPr>
        <w:tc>
          <w:tcPr>
            <w:tcW w:w="520" w:type="dxa"/>
            <w:vMerge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7F68C0" w:rsidRPr="008452EB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F68C0" w:rsidRPr="001566FA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085" w:type="dxa"/>
          </w:tcPr>
          <w:p w:rsidR="007F68C0" w:rsidRDefault="007F68C0" w:rsidP="007F68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профессиональный выбор</w:t>
            </w:r>
          </w:p>
        </w:tc>
        <w:tc>
          <w:tcPr>
            <w:tcW w:w="4896" w:type="dxa"/>
          </w:tcPr>
          <w:p w:rsidR="007F68C0" w:rsidRDefault="007F68C0" w:rsidP="007F68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материал  на  стр. 149 – 153, изучить.</w:t>
            </w:r>
          </w:p>
          <w:p w:rsidR="007F68C0" w:rsidRPr="00AB107D" w:rsidRDefault="007F68C0" w:rsidP="007F68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153 – заполнение таблицы 29, пример дан в учебнике, баллы выставляем себе самостоятельно. Практическая работа «Готовность к профессиональному самоопределению» Срок сдачи 22.05</w:t>
            </w:r>
          </w:p>
        </w:tc>
        <w:tc>
          <w:tcPr>
            <w:tcW w:w="3266" w:type="dxa"/>
          </w:tcPr>
          <w:p w:rsidR="007F68C0" w:rsidRPr="001566FA" w:rsidRDefault="00757CF2" w:rsidP="007F68C0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</w:tc>
      </w:tr>
      <w:tr w:rsidR="007F68C0" w:rsidRPr="00A27AB5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3" w:type="dxa"/>
          </w:tcPr>
          <w:p w:rsidR="007F68C0" w:rsidRPr="0049266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5" w:type="dxa"/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кроссворд «Русский язык. Синтаксис простого предложения». </w:t>
            </w:r>
          </w:p>
          <w:bookmarkStart w:id="0" w:name="_GoBack"/>
          <w:p w:rsidR="007F68C0" w:rsidRDefault="00757CF2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F2">
              <w:lastRenderedPageBreak/>
              <w:fldChar w:fldCharType="begin"/>
            </w:r>
            <w:r w:rsidR="007F68C0">
              <w:instrText xml:space="preserve"> HYPERLINK "https://cutt.ly/kymv3lY" </w:instrText>
            </w:r>
            <w:r w:rsidRPr="00757CF2">
              <w:fldChar w:fldCharType="separate"/>
            </w:r>
            <w:r w:rsidR="007F68C0" w:rsidRPr="00E75BF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https://cutt.ly/kymv3lY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896" w:type="dxa"/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Пройдите по ссылке и решите кроссворд онлайн. Прикрепите фото своего результата на платформу. </w:t>
            </w:r>
          </w:p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Фотоотчет </w:t>
            </w:r>
            <w:r w:rsidRPr="002B2D1A">
              <w:rPr>
                <w:rFonts w:ascii="Times New Roman" w:hAnsi="Times New Roman" w:cs="Times New Roman"/>
                <w:b/>
                <w:sz w:val="28"/>
                <w:szCs w:val="28"/>
              </w:rPr>
              <w:t>22.05.</w:t>
            </w:r>
          </w:p>
        </w:tc>
        <w:tc>
          <w:tcPr>
            <w:tcW w:w="3266" w:type="dxa"/>
          </w:tcPr>
          <w:p w:rsidR="007F68C0" w:rsidRPr="000C58BB" w:rsidRDefault="007F68C0" w:rsidP="007F68C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lastRenderedPageBreak/>
              <w:t>kacevalovaa@mail.ru</w:t>
            </w:r>
          </w:p>
          <w:p w:rsidR="007F68C0" w:rsidRPr="00E133B9" w:rsidRDefault="007F68C0" w:rsidP="007F68C0">
            <w:pPr>
              <w:rPr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кодкурса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7F68C0" w:rsidRPr="00DD00B6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C0" w:rsidRPr="008452EB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из разных материалов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C0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Стр.71-72 правило+упр.5-устно, упр.6В письменно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C0" w:rsidRDefault="00A27AB5" w:rsidP="00A27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7F68C0" w:rsidRPr="00DD00B6" w:rsidTr="007F68C0">
        <w:tc>
          <w:tcPr>
            <w:tcW w:w="520" w:type="dxa"/>
          </w:tcPr>
          <w:p w:rsidR="007F68C0" w:rsidRPr="00DD00B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3" w:type="dxa"/>
          </w:tcPr>
          <w:p w:rsidR="007F68C0" w:rsidRPr="007447C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C0" w:rsidRPr="007447C6" w:rsidRDefault="007F68C0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7F68C0" w:rsidRDefault="007F68C0" w:rsidP="007F68C0"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разгон.</w:t>
            </w:r>
          </w:p>
          <w:p w:rsidR="007F68C0" w:rsidRPr="007447C6" w:rsidRDefault="00757CF2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F68C0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https://cutt.ly/yyxsKBB</w:t>
              </w:r>
            </w:hyperlink>
          </w:p>
          <w:p w:rsidR="007F68C0" w:rsidRPr="007447C6" w:rsidRDefault="00757CF2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F68C0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https://cutt.ly/hyxsZ5w</w:t>
              </w:r>
            </w:hyperlink>
          </w:p>
          <w:p w:rsidR="007F68C0" w:rsidRPr="007447C6" w:rsidRDefault="007F68C0" w:rsidP="007F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C0" w:rsidRPr="007447C6" w:rsidRDefault="007F68C0" w:rsidP="007F68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47C6">
              <w:rPr>
                <w:color w:val="000000"/>
                <w:sz w:val="28"/>
                <w:szCs w:val="28"/>
              </w:rPr>
              <w:t>Составьте комплекс упражнений для развития скоростных способностей.</w:t>
            </w:r>
          </w:p>
          <w:p w:rsidR="007F68C0" w:rsidRPr="007447C6" w:rsidRDefault="007F68C0" w:rsidP="007F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7F68C0" w:rsidRPr="00D80E35" w:rsidRDefault="00757CF2" w:rsidP="007F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F68C0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340FA" w:rsidRPr="00DD00B6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B340FA" w:rsidRDefault="00B340FA" w:rsidP="00B340FA"/>
    <w:p w:rsidR="00B340FA" w:rsidRPr="004D63D4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18479B" w:rsidRPr="00B340FA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B340FA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074"/>
    <w:rsid w:val="0018479B"/>
    <w:rsid w:val="005C7074"/>
    <w:rsid w:val="007447C6"/>
    <w:rsid w:val="00757CF2"/>
    <w:rsid w:val="007F68C0"/>
    <w:rsid w:val="008452EB"/>
    <w:rsid w:val="00A27AB5"/>
    <w:rsid w:val="00B340FA"/>
    <w:rsid w:val="00D8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0FA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340FA"/>
  </w:style>
  <w:style w:type="paragraph" w:styleId="a5">
    <w:name w:val="Normal (Web)"/>
    <w:basedOn w:val="a"/>
    <w:uiPriority w:val="99"/>
    <w:unhideWhenUsed/>
    <w:rsid w:val="00B3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340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hyxsZ5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yyxsK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0av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htopovivan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la.moskalenko.63@mail.ru" TargetMode="External"/><Relationship Id="rId9" Type="http://schemas.openxmlformats.org/officeDocument/2006/relationships/hyperlink" Target="mailto:tat.pup.sk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2020-04-16T11:27:00Z</dcterms:created>
  <dcterms:modified xsi:type="dcterms:W3CDTF">2020-05-17T08:53:00Z</dcterms:modified>
</cp:coreProperties>
</file>