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9D" w:rsidRPr="00913759" w:rsidRDefault="0000729D" w:rsidP="000072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3759">
        <w:rPr>
          <w:rFonts w:ascii="Times New Roman" w:eastAsia="Calibri" w:hAnsi="Times New Roman" w:cs="Times New Roman"/>
          <w:b/>
          <w:sz w:val="28"/>
          <w:szCs w:val="28"/>
        </w:rPr>
        <w:t xml:space="preserve">6б класс. </w:t>
      </w:r>
    </w:p>
    <w:p w:rsidR="0000729D" w:rsidRPr="00913759" w:rsidRDefault="0000729D" w:rsidP="000072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3759">
        <w:rPr>
          <w:rFonts w:ascii="Times New Roman" w:eastAsia="Calibri" w:hAnsi="Times New Roman" w:cs="Times New Roman"/>
          <w:b/>
          <w:sz w:val="28"/>
          <w:szCs w:val="28"/>
        </w:rPr>
        <w:t>Среда 02.02.22</w:t>
      </w:r>
    </w:p>
    <w:p w:rsidR="0000729D" w:rsidRPr="00913759" w:rsidRDefault="0000729D" w:rsidP="000072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3466"/>
      </w:tblGrid>
      <w:tr w:rsidR="0000729D" w:rsidRPr="00913759" w:rsidTr="00796FE9">
        <w:tc>
          <w:tcPr>
            <w:tcW w:w="1844" w:type="dxa"/>
          </w:tcPr>
          <w:p w:rsidR="0000729D" w:rsidRPr="00913759" w:rsidRDefault="0000729D" w:rsidP="000072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466" w:type="dxa"/>
          </w:tcPr>
          <w:p w:rsidR="0000729D" w:rsidRPr="00913759" w:rsidRDefault="0000729D" w:rsidP="000072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Задания для самоподготовки</w:t>
            </w:r>
          </w:p>
        </w:tc>
      </w:tr>
      <w:tr w:rsidR="0000729D" w:rsidRPr="00913759" w:rsidTr="00796FE9">
        <w:tc>
          <w:tcPr>
            <w:tcW w:w="1844" w:type="dxa"/>
          </w:tcPr>
          <w:p w:rsidR="0000729D" w:rsidRPr="00913759" w:rsidRDefault="0000729D" w:rsidP="00007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466" w:type="dxa"/>
          </w:tcPr>
          <w:p w:rsidR="0000729D" w:rsidRPr="00913759" w:rsidRDefault="0000729D" w:rsidP="00007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Русь при наследниках Ярослава Мудрого. Владимир Мономах. П.8</w:t>
            </w:r>
          </w:p>
        </w:tc>
      </w:tr>
      <w:tr w:rsidR="0000729D" w:rsidRPr="00913759" w:rsidTr="00796FE9">
        <w:tc>
          <w:tcPr>
            <w:tcW w:w="1844" w:type="dxa"/>
          </w:tcPr>
          <w:p w:rsidR="0000729D" w:rsidRPr="00913759" w:rsidRDefault="0000729D" w:rsidP="00007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6" w:type="dxa"/>
          </w:tcPr>
          <w:p w:rsidR="0000729D" w:rsidRPr="00913759" w:rsidRDefault="0000729D" w:rsidP="00007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«Определительные местоимения» Параграф 48 изучить, выполнить упр. 470, 472 (письменно)</w:t>
            </w:r>
          </w:p>
        </w:tc>
      </w:tr>
      <w:tr w:rsidR="0000729D" w:rsidRPr="00913759" w:rsidTr="00796FE9">
        <w:tc>
          <w:tcPr>
            <w:tcW w:w="1844" w:type="dxa"/>
          </w:tcPr>
          <w:p w:rsidR="0000729D" w:rsidRPr="00913759" w:rsidRDefault="0000729D" w:rsidP="00007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466" w:type="dxa"/>
          </w:tcPr>
          <w:p w:rsidR="0000729D" w:rsidRPr="00913759" w:rsidRDefault="0000729D" w:rsidP="00007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А.П. Чехов «Толстый и тонкий» Прочесть рассказ, ответить письменно на вопрос 2, стр. 95 рубрика «Живое слово»</w:t>
            </w:r>
          </w:p>
        </w:tc>
      </w:tr>
      <w:tr w:rsidR="0000729D" w:rsidRPr="00913759" w:rsidTr="00796FE9">
        <w:tc>
          <w:tcPr>
            <w:tcW w:w="1844" w:type="dxa"/>
          </w:tcPr>
          <w:p w:rsidR="0000729D" w:rsidRPr="00913759" w:rsidRDefault="0000729D" w:rsidP="00007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6" w:type="dxa"/>
          </w:tcPr>
          <w:p w:rsidR="0000729D" w:rsidRPr="00913759" w:rsidRDefault="0000729D" w:rsidP="0000729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</w:t>
            </w:r>
          </w:p>
          <w:p w:rsidR="00913759" w:rsidRPr="00913759" w:rsidRDefault="0000729D" w:rsidP="0091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Обобщающий урок по теме «Отношения и проценты».</w:t>
            </w:r>
            <w:r w:rsidR="00913759" w:rsidRPr="00913759">
              <w:rPr>
                <w:rFonts w:ascii="Times New Roman" w:hAnsi="Times New Roman" w:cs="Times New Roman"/>
                <w:sz w:val="28"/>
                <w:szCs w:val="28"/>
              </w:rPr>
              <w:t xml:space="preserve"> С. 126 (учебник</w:t>
            </w:r>
            <w:proofErr w:type="gramStart"/>
            <w:r w:rsidR="00913759" w:rsidRPr="00913759">
              <w:rPr>
                <w:rFonts w:ascii="Times New Roman" w:hAnsi="Times New Roman" w:cs="Times New Roman"/>
                <w:sz w:val="28"/>
                <w:szCs w:val="28"/>
              </w:rPr>
              <w:t>),  №</w:t>
            </w:r>
            <w:proofErr w:type="gramEnd"/>
            <w:r w:rsidR="00913759" w:rsidRPr="00913759">
              <w:rPr>
                <w:rFonts w:ascii="Times New Roman" w:hAnsi="Times New Roman" w:cs="Times New Roman"/>
                <w:sz w:val="28"/>
                <w:szCs w:val="28"/>
              </w:rPr>
              <w:t xml:space="preserve">2, 6, 10, 11.  </w:t>
            </w:r>
          </w:p>
          <w:p w:rsidR="00913759" w:rsidRPr="00913759" w:rsidRDefault="00913759" w:rsidP="0091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hAnsi="Times New Roman" w:cs="Times New Roman"/>
                <w:sz w:val="28"/>
                <w:szCs w:val="28"/>
              </w:rPr>
              <w:t>Решение ВПР     https://math6-vpr.sdamgia.ru/test?id=1716098</w:t>
            </w:r>
          </w:p>
          <w:p w:rsidR="0000729D" w:rsidRPr="00913759" w:rsidRDefault="0000729D" w:rsidP="0000729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729D" w:rsidRPr="00913759" w:rsidTr="00796FE9">
        <w:tc>
          <w:tcPr>
            <w:tcW w:w="1844" w:type="dxa"/>
          </w:tcPr>
          <w:p w:rsidR="0000729D" w:rsidRPr="00913759" w:rsidRDefault="0000729D" w:rsidP="00007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466" w:type="dxa"/>
          </w:tcPr>
          <w:p w:rsidR="0000729D" w:rsidRPr="00913759" w:rsidRDefault="0000729D" w:rsidP="00007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</w:t>
            </w:r>
            <w:proofErr w:type="gramStart"/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>Америки  У.</w:t>
            </w:r>
            <w:proofErr w:type="gramEnd"/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6,7 с.32 - устно</w:t>
            </w:r>
          </w:p>
          <w:p w:rsidR="0000729D" w:rsidRPr="00913759" w:rsidRDefault="0000729D" w:rsidP="00007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3759" w:rsidRPr="00913759" w:rsidTr="00796FE9">
        <w:tc>
          <w:tcPr>
            <w:tcW w:w="1844" w:type="dxa"/>
          </w:tcPr>
          <w:p w:rsidR="00913759" w:rsidRPr="00913759" w:rsidRDefault="00913759" w:rsidP="00913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466" w:type="dxa"/>
          </w:tcPr>
          <w:p w:rsidR="00913759" w:rsidRPr="00913759" w:rsidRDefault="00913759" w:rsidP="00913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759">
              <w:rPr>
                <w:rFonts w:ascii="Times New Roman" w:hAnsi="Times New Roman" w:cs="Times New Roman"/>
                <w:sz w:val="28"/>
                <w:szCs w:val="28"/>
              </w:rPr>
              <w:t>Озера и болота</w:t>
            </w:r>
            <w:r w:rsidRPr="00913759">
              <w:rPr>
                <w:rFonts w:ascii="Times New Roman" w:hAnsi="Times New Roman" w:cs="Times New Roman"/>
                <w:sz w:val="28"/>
                <w:szCs w:val="28"/>
              </w:rPr>
              <w:t xml:space="preserve">  Параграф 49, ответить на вопросы №1-6</w:t>
            </w:r>
          </w:p>
        </w:tc>
      </w:tr>
    </w:tbl>
    <w:p w:rsidR="0000729D" w:rsidRPr="00913759" w:rsidRDefault="0000729D" w:rsidP="0000729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0729D" w:rsidRPr="00913759" w:rsidRDefault="0000729D" w:rsidP="0000729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729D" w:rsidRPr="00913759" w:rsidRDefault="0000729D" w:rsidP="0000729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6FF5" w:rsidRPr="00913759" w:rsidRDefault="00116FF5">
      <w:pPr>
        <w:rPr>
          <w:rFonts w:ascii="Times New Roman" w:hAnsi="Times New Roman" w:cs="Times New Roman"/>
          <w:sz w:val="28"/>
          <w:szCs w:val="28"/>
        </w:rPr>
      </w:pPr>
    </w:p>
    <w:sectPr w:rsidR="00116FF5" w:rsidRPr="00913759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9D"/>
    <w:rsid w:val="0000729D"/>
    <w:rsid w:val="00116FF5"/>
    <w:rsid w:val="0091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78BF"/>
  <w15:chartTrackingRefBased/>
  <w15:docId w15:val="{D6DD3AA6-3BA9-405C-958E-4DEB540C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SPecialiST RePack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2022-02-01T13:41:00Z</dcterms:created>
  <dcterms:modified xsi:type="dcterms:W3CDTF">2022-02-02T06:51:00Z</dcterms:modified>
</cp:coreProperties>
</file>