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B2" w:rsidRDefault="00233ED5">
      <w:r>
        <w:t>3.02.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233ED5" w:rsidRPr="008D527A" w:rsidTr="00233ED5">
        <w:tc>
          <w:tcPr>
            <w:tcW w:w="1809" w:type="dxa"/>
          </w:tcPr>
          <w:p w:rsidR="00233ED5" w:rsidRPr="008D527A" w:rsidRDefault="0023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62" w:type="dxa"/>
          </w:tcPr>
          <w:p w:rsidR="00233ED5" w:rsidRPr="008D527A" w:rsidRDefault="0023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</w:tr>
      <w:tr w:rsidR="00233ED5" w:rsidRPr="008D527A" w:rsidTr="00233ED5">
        <w:tc>
          <w:tcPr>
            <w:tcW w:w="1809" w:type="dxa"/>
          </w:tcPr>
          <w:p w:rsidR="00233ED5" w:rsidRPr="008D527A" w:rsidRDefault="00233ED5" w:rsidP="005A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62" w:type="dxa"/>
          </w:tcPr>
          <w:p w:rsidR="00233ED5" w:rsidRPr="008D527A" w:rsidRDefault="00233ED5" w:rsidP="0023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и хозяйственное освоение Центральной </w:t>
            </w:r>
            <w:proofErr w:type="spellStart"/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озяйство</w:t>
            </w:r>
            <w:proofErr w:type="spellEnd"/>
            <w:r w:rsidRPr="008D527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России.Пар.32-читать.Пар.33-краткий конспект. Д.З.Пар.32,33-учить. №5- стр. 151-письменно,№1-3 стр.155-устно.</w:t>
            </w:r>
          </w:p>
          <w:p w:rsidR="00233ED5" w:rsidRPr="008D527A" w:rsidRDefault="00233ED5" w:rsidP="0023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Ответы  не отправлять.</w:t>
            </w:r>
          </w:p>
        </w:tc>
      </w:tr>
      <w:tr w:rsidR="00233ED5" w:rsidRPr="008D527A" w:rsidTr="00233ED5">
        <w:tc>
          <w:tcPr>
            <w:tcW w:w="1809" w:type="dxa"/>
          </w:tcPr>
          <w:p w:rsidR="00233ED5" w:rsidRPr="008D527A" w:rsidRDefault="00233ED5" w:rsidP="0090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62" w:type="dxa"/>
          </w:tcPr>
          <w:p w:rsidR="00233ED5" w:rsidRPr="008D527A" w:rsidRDefault="00233ED5" w:rsidP="0090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§ 35 Направление тока и направление линий его магнитного поля</w:t>
            </w:r>
          </w:p>
        </w:tc>
      </w:tr>
      <w:tr w:rsidR="00233ED5" w:rsidRPr="008D527A" w:rsidTr="00C52215">
        <w:trPr>
          <w:trHeight w:val="529"/>
        </w:trPr>
        <w:tc>
          <w:tcPr>
            <w:tcW w:w="1809" w:type="dxa"/>
          </w:tcPr>
          <w:p w:rsidR="00233ED5" w:rsidRPr="008D527A" w:rsidRDefault="0023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62" w:type="dxa"/>
          </w:tcPr>
          <w:p w:rsidR="00233ED5" w:rsidRPr="008D527A" w:rsidRDefault="00233ED5" w:rsidP="0023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Подготовка к ОГЭ https://gordeevaln.ru/training/15148</w:t>
            </w:r>
          </w:p>
        </w:tc>
      </w:tr>
      <w:tr w:rsidR="00441BFE" w:rsidRPr="008D527A" w:rsidTr="00233ED5">
        <w:tc>
          <w:tcPr>
            <w:tcW w:w="1809" w:type="dxa"/>
          </w:tcPr>
          <w:p w:rsidR="00441BFE" w:rsidRPr="008D527A" w:rsidRDefault="00441BFE" w:rsidP="0022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62" w:type="dxa"/>
          </w:tcPr>
          <w:p w:rsidR="00441BFE" w:rsidRPr="008D527A" w:rsidRDefault="00441BFE" w:rsidP="0022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Чтение «Герой нашего времени»</w:t>
            </w:r>
          </w:p>
        </w:tc>
      </w:tr>
      <w:tr w:rsidR="008D527A" w:rsidRPr="008D527A" w:rsidTr="00233ED5">
        <w:tc>
          <w:tcPr>
            <w:tcW w:w="1809" w:type="dxa"/>
          </w:tcPr>
          <w:p w:rsidR="008D527A" w:rsidRPr="008D527A" w:rsidRDefault="008D527A" w:rsidP="008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62" w:type="dxa"/>
          </w:tcPr>
          <w:p w:rsidR="008D527A" w:rsidRPr="008D527A" w:rsidRDefault="008D527A" w:rsidP="008D5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Природа мира и России</w:t>
            </w:r>
          </w:p>
          <w:p w:rsidR="008D527A" w:rsidRPr="008D527A" w:rsidRDefault="008D527A" w:rsidP="008D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27A">
              <w:rPr>
                <w:rFonts w:ascii="Times New Roman" w:hAnsi="Times New Roman" w:cs="Times New Roman"/>
                <w:sz w:val="24"/>
                <w:szCs w:val="24"/>
              </w:rPr>
              <w:t xml:space="preserve">Вариант 12 (задания №1, </w:t>
            </w:r>
            <w:proofErr w:type="gramEnd"/>
          </w:p>
          <w:p w:rsidR="008D527A" w:rsidRPr="008D527A" w:rsidRDefault="008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7-12,16-17)</w:t>
            </w:r>
            <w:proofErr w:type="gramEnd"/>
          </w:p>
        </w:tc>
      </w:tr>
      <w:tr w:rsidR="008D527A" w:rsidRPr="008D527A" w:rsidTr="00233ED5">
        <w:tc>
          <w:tcPr>
            <w:tcW w:w="1809" w:type="dxa"/>
          </w:tcPr>
          <w:p w:rsidR="008D527A" w:rsidRPr="008D527A" w:rsidRDefault="008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762" w:type="dxa"/>
          </w:tcPr>
          <w:p w:rsidR="008D527A" w:rsidRPr="008D527A" w:rsidRDefault="008D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7A">
              <w:rPr>
                <w:rFonts w:ascii="Times New Roman" w:hAnsi="Times New Roman" w:cs="Times New Roman"/>
                <w:sz w:val="24"/>
                <w:szCs w:val="24"/>
              </w:rPr>
              <w:t>Тема: «Логические основы компьютера» параграф 3.2.1, стр.129- 132</w:t>
            </w:r>
          </w:p>
        </w:tc>
      </w:tr>
    </w:tbl>
    <w:p w:rsidR="00233ED5" w:rsidRPr="008D527A" w:rsidRDefault="00233E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3ED5" w:rsidRPr="008D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60"/>
    <w:rsid w:val="00233ED5"/>
    <w:rsid w:val="00441BFE"/>
    <w:rsid w:val="008D527A"/>
    <w:rsid w:val="009C6E2C"/>
    <w:rsid w:val="00C52215"/>
    <w:rsid w:val="00C90860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2022-02-01T13:33:00Z</dcterms:created>
  <dcterms:modified xsi:type="dcterms:W3CDTF">2022-02-02T05:55:00Z</dcterms:modified>
</cp:coreProperties>
</file>