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5059" w14:textId="6DDFAC35" w:rsidR="00086A96" w:rsidRDefault="00086A96" w:rsidP="00086A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01.02</w:t>
      </w:r>
    </w:p>
    <w:p w14:paraId="38DE6404" w14:textId="77777777" w:rsidR="00FD6334" w:rsidRDefault="00FD6334" w:rsidP="00086A9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pPr w:leftFromText="180" w:rightFromText="180" w:vertAnchor="text" w:horzAnchor="margin" w:tblpY="160"/>
        <w:tblW w:w="0" w:type="auto"/>
        <w:tblInd w:w="0" w:type="dxa"/>
        <w:tblLook w:val="04A0" w:firstRow="1" w:lastRow="0" w:firstColumn="1" w:lastColumn="0" w:noHBand="0" w:noVBand="1"/>
      </w:tblPr>
      <w:tblGrid>
        <w:gridCol w:w="3643"/>
        <w:gridCol w:w="11745"/>
      </w:tblGrid>
      <w:tr w:rsidR="00086A96" w14:paraId="22C7482A" w14:textId="77777777" w:rsidTr="00086A96">
        <w:trPr>
          <w:trHeight w:val="557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D95C45" w14:textId="77777777" w:rsidR="00086A96" w:rsidRDefault="00086A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B59950" w14:textId="77777777" w:rsidR="00086A96" w:rsidRDefault="00086A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 для самоподготовки</w:t>
            </w:r>
          </w:p>
        </w:tc>
      </w:tr>
      <w:tr w:rsidR="00086A96" w14:paraId="6E925E64" w14:textId="77777777" w:rsidTr="00086A96">
        <w:trPr>
          <w:trHeight w:val="1380"/>
        </w:trPr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82C47" w14:textId="42DF47BE" w:rsidR="00086A96" w:rsidRPr="00321481" w:rsidRDefault="00C77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378265" w14:textId="1B13C29D" w:rsidR="00086A96" w:rsidRPr="00321481" w:rsidRDefault="003214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Обобщающий урок по теме: «Алгебраическая и геометрическая прогрессии» Стр.115 ответить на вопросы, выполнить «Проверь себя!». Повторить параграф 11-15, №244 (1, 2), №248</w:t>
            </w:r>
          </w:p>
        </w:tc>
      </w:tr>
      <w:tr w:rsidR="00FD6334" w14:paraId="5B2FADC0" w14:textId="77777777" w:rsidTr="00086A96">
        <w:trPr>
          <w:trHeight w:val="1380"/>
        </w:trPr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C4F50" w14:textId="414AF906" w:rsidR="00FD6334" w:rsidRPr="00321481" w:rsidRDefault="00C77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ECDF41" w14:textId="199E7DA1" w:rsidR="00C771CC" w:rsidRPr="00321481" w:rsidRDefault="00C771CC" w:rsidP="00C771C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48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образовательной платформе </w:t>
            </w:r>
          </w:p>
          <w:p w14:paraId="2D3B68C9" w14:textId="1F1AF84B" w:rsidR="00FD6334" w:rsidRPr="00321481" w:rsidRDefault="00C771CC" w:rsidP="00C771C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1481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 xml:space="preserve">Google </w:t>
            </w:r>
            <w:proofErr w:type="spellStart"/>
            <w:r w:rsidRPr="00321481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321481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  <w:r w:rsidR="006F239B" w:rsidRPr="008B5C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2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239B" w:rsidRPr="008B5C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Фильм «Мертвые души» </w:t>
            </w:r>
            <w:r w:rsidR="006F239B" w:rsidRPr="008B5C1A">
              <w:rPr>
                <w:rFonts w:ascii="Times New Roman" w:hAnsi="Times New Roman" w:cs="Times New Roman"/>
                <w:sz w:val="28"/>
                <w:szCs w:val="28"/>
              </w:rPr>
              <w:t xml:space="preserve"> 1 серия </w:t>
            </w:r>
            <w:hyperlink r:id="rId4" w:history="1">
              <w:r w:rsidR="006F239B" w:rsidRPr="008B5C1A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https://www.youtube.com/watch?v=385ezj2KUc8</w:t>
              </w:r>
            </w:hyperlink>
            <w:r w:rsidR="006F239B" w:rsidRPr="008B5C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 2 серия </w:t>
            </w:r>
            <w:r w:rsidR="006F239B" w:rsidRPr="008B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6F239B" w:rsidRPr="008B5C1A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https://www.youtube.com/watch?v=r0ZiEXe5IsE</w:t>
              </w:r>
            </w:hyperlink>
          </w:p>
        </w:tc>
      </w:tr>
      <w:tr w:rsidR="00FD6334" w14:paraId="5A7B1F7A" w14:textId="77777777" w:rsidTr="00086A96">
        <w:trPr>
          <w:trHeight w:val="1380"/>
        </w:trPr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EB73A" w14:textId="6BB5BA98" w:rsidR="00FD6334" w:rsidRPr="00321481" w:rsidRDefault="00C77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380DEE" w14:textId="0146FD65" w:rsidR="00FD6334" w:rsidRPr="00321481" w:rsidRDefault="006F239B" w:rsidP="00FD63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Обобщающий урок по теме: «Алгебраическая и геометрическая </w:t>
            </w:r>
            <w:proofErr w:type="gramStart"/>
            <w:r>
              <w:rPr>
                <w:color w:val="000000"/>
                <w:sz w:val="27"/>
                <w:szCs w:val="27"/>
              </w:rPr>
              <w:t>прогрессии»Стр.</w:t>
            </w:r>
            <w:proofErr w:type="gramEnd"/>
            <w:r>
              <w:rPr>
                <w:color w:val="000000"/>
                <w:sz w:val="27"/>
                <w:szCs w:val="27"/>
              </w:rPr>
              <w:t>115 ответить на вопросы, выполнить «Проверь себя!». Домашнее задание: повторить параграф 11-15, №244 (1, 2), №248</w:t>
            </w:r>
          </w:p>
        </w:tc>
      </w:tr>
      <w:tr w:rsidR="00C771CC" w14:paraId="26649028" w14:textId="77777777" w:rsidTr="00086A96">
        <w:trPr>
          <w:trHeight w:val="1380"/>
        </w:trPr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0CB43" w14:textId="51C4C167" w:rsidR="00C771CC" w:rsidRDefault="00C77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22B41D" w14:textId="14853967" w:rsidR="00C771CC" w:rsidRPr="00321481" w:rsidRDefault="006F239B" w:rsidP="00FD63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Формы государства. Политический режим. </w:t>
            </w:r>
            <w:proofErr w:type="spellStart"/>
            <w:r>
              <w:rPr>
                <w:color w:val="000000"/>
                <w:sz w:val="27"/>
                <w:szCs w:val="27"/>
              </w:rPr>
              <w:t>Демократия.Видеоурок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hyperlink r:id="rId6" w:history="1">
              <w:r w:rsidRPr="00964700">
                <w:rPr>
                  <w:rStyle w:val="a3"/>
                  <w:sz w:val="27"/>
                  <w:szCs w:val="27"/>
                </w:rPr>
                <w:t>https://yandex.ru/video/preview/?text=видеоурок%20Формы%20государства.&amp;path=wizard&amp;parent-reqid=1643979701778888-18388221482728972424-sas3-0704-ded-sas-l7-balancer-8080-BAL-8773&amp;wiz_type=vital&amp;filmId=5062035931286518539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086A96" w14:paraId="30772AC4" w14:textId="77777777" w:rsidTr="00086A96">
        <w:trPr>
          <w:trHeight w:val="1380"/>
        </w:trPr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3C0C48" w14:textId="5F340289" w:rsidR="00086A96" w:rsidRDefault="00FD633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  <w:r w:rsidR="00C77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C77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внеурочка</w:t>
            </w:r>
            <w:proofErr w:type="spellEnd"/>
            <w:r w:rsidR="00C77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6FFE2F" w14:textId="3001FBE9" w:rsidR="00086A96" w:rsidRDefault="006F239B">
            <w:pPr>
              <w:spacing w:line="256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</w:rPr>
              <w:t>Решение тренировочных вариантов по типу ОГЭ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hyperlink r:id="rId7" w:history="1">
              <w:r w:rsidRPr="00964700">
                <w:rPr>
                  <w:rStyle w:val="a3"/>
                  <w:sz w:val="27"/>
                  <w:szCs w:val="27"/>
                </w:rPr>
                <w:t>https://soc-oge.sdamgia.ru/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</w:tr>
    </w:tbl>
    <w:p w14:paraId="5B0A1186" w14:textId="77777777" w:rsidR="006670C2" w:rsidRDefault="006670C2"/>
    <w:sectPr w:rsidR="006670C2" w:rsidSect="00086A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FE"/>
    <w:rsid w:val="00086A96"/>
    <w:rsid w:val="000C1CA1"/>
    <w:rsid w:val="00321481"/>
    <w:rsid w:val="004E70FE"/>
    <w:rsid w:val="006670C2"/>
    <w:rsid w:val="006F239B"/>
    <w:rsid w:val="00947044"/>
    <w:rsid w:val="00C129F8"/>
    <w:rsid w:val="00C771CC"/>
    <w:rsid w:val="00FD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064F0"/>
  <w15:chartTrackingRefBased/>
  <w15:docId w15:val="{46D9BB11-1F88-4C51-90C1-CA15B37D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9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A96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086A96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Unresolved Mention"/>
    <w:basedOn w:val="a0"/>
    <w:uiPriority w:val="99"/>
    <w:semiHidden/>
    <w:unhideWhenUsed/>
    <w:rsid w:val="006F2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c-oge.sdamgi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74;&#1080;&#1076;&#1077;&#1086;&#1091;&#1088;&#1086;&#1082;%20&#1060;&#1086;&#1088;&#1084;&#1099;%20&#1075;&#1086;&#1089;&#1091;&#1076;&#1072;&#1088;&#1089;&#1090;&#1074;&#1072;.&amp;path=wizard&amp;parent-reqid=1643979701778888-18388221482728972424-sas3-0704-ded-sas-l7-balancer-8080-BAL-8773&amp;wiz_type=vital&amp;filmId=5062035931286518539" TargetMode="External"/><Relationship Id="rId5" Type="http://schemas.openxmlformats.org/officeDocument/2006/relationships/hyperlink" Target="https://www.youtube.com/watch?v=r0ZiEXe5IsE" TargetMode="External"/><Relationship Id="rId4" Type="http://schemas.openxmlformats.org/officeDocument/2006/relationships/hyperlink" Target="https://www.youtube.com/watch?v=385ezj2KU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 pinitrator</dc:creator>
  <cp:keywords/>
  <dc:description/>
  <cp:lastModifiedBy>2000 pinitrator</cp:lastModifiedBy>
  <cp:revision>7</cp:revision>
  <dcterms:created xsi:type="dcterms:W3CDTF">2022-02-04T10:13:00Z</dcterms:created>
  <dcterms:modified xsi:type="dcterms:W3CDTF">2022-02-08T16:46:00Z</dcterms:modified>
</cp:coreProperties>
</file>