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89" w:rsidRDefault="002A0589">
      <w:pPr>
        <w:pStyle w:val="a3"/>
        <w:spacing w:before="5"/>
        <w:ind w:left="0"/>
        <w:jc w:val="left"/>
      </w:pPr>
    </w:p>
    <w:p w:rsidR="002A0589" w:rsidRDefault="00E754F2">
      <w:pPr>
        <w:spacing w:before="1" w:line="322" w:lineRule="exact"/>
        <w:ind w:left="271" w:right="217"/>
        <w:jc w:val="center"/>
        <w:rPr>
          <w:b/>
          <w:sz w:val="28"/>
        </w:rPr>
      </w:pPr>
      <w:r>
        <w:rPr>
          <w:b/>
          <w:sz w:val="28"/>
        </w:rPr>
        <w:t>ИНСТРУКЦИЯ</w:t>
      </w:r>
    </w:p>
    <w:p w:rsidR="002A0589" w:rsidRDefault="00E754F2">
      <w:pPr>
        <w:spacing w:line="322" w:lineRule="exact"/>
        <w:ind w:left="271" w:right="216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тренировок</w:t>
      </w:r>
    </w:p>
    <w:p w:rsidR="002A0589" w:rsidRDefault="00E754F2">
      <w:pPr>
        <w:ind w:left="271" w:right="21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антитеррористической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2A0589" w:rsidRDefault="002A0589">
      <w:pPr>
        <w:pStyle w:val="a3"/>
        <w:spacing w:before="8"/>
        <w:ind w:left="0"/>
        <w:jc w:val="left"/>
        <w:rPr>
          <w:b/>
          <w:sz w:val="27"/>
        </w:rPr>
      </w:pPr>
    </w:p>
    <w:p w:rsidR="002A0589" w:rsidRDefault="00E754F2">
      <w:pPr>
        <w:pStyle w:val="a3"/>
        <w:ind w:right="102" w:firstLine="707"/>
      </w:pPr>
      <w:r>
        <w:rPr>
          <w:color w:val="424242"/>
        </w:rPr>
        <w:t>Тренировки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сфере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антитеррористической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деятельности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являются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итоговым этапом комплекса организационно-профилактических мероприятий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по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противодействию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террористическим проявлениям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в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учреждении.</w:t>
      </w:r>
    </w:p>
    <w:p w:rsidR="002A0589" w:rsidRDefault="00E754F2">
      <w:pPr>
        <w:pStyle w:val="a3"/>
        <w:ind w:right="102" w:firstLine="707"/>
      </w:pPr>
      <w:r>
        <w:rPr>
          <w:color w:val="424242"/>
        </w:rPr>
        <w:t>В ходе тренировок проверяются и отрабатываются практические действия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>сотрудников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и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должностных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лиц:</w:t>
      </w:r>
    </w:p>
    <w:p w:rsidR="002A0589" w:rsidRDefault="00E754F2">
      <w:pPr>
        <w:pStyle w:val="Heading1"/>
        <w:numPr>
          <w:ilvl w:val="0"/>
          <w:numId w:val="3"/>
        </w:numPr>
        <w:tabs>
          <w:tab w:val="left" w:pos="336"/>
        </w:tabs>
        <w:spacing w:before="3"/>
        <w:ind w:right="108" w:firstLine="0"/>
      </w:pPr>
      <w:r>
        <w:rPr>
          <w:color w:val="424242"/>
        </w:rPr>
        <w:t>по организации осмотров территории и помещений с целью обнаружения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бесхозных вещей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и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подозрительных предметов;</w:t>
      </w:r>
    </w:p>
    <w:p w:rsidR="002A0589" w:rsidRDefault="00E754F2">
      <w:pPr>
        <w:pStyle w:val="a4"/>
        <w:numPr>
          <w:ilvl w:val="0"/>
          <w:numId w:val="3"/>
        </w:numPr>
        <w:tabs>
          <w:tab w:val="left" w:pos="550"/>
        </w:tabs>
        <w:spacing w:before="2"/>
        <w:ind w:right="102" w:firstLine="0"/>
        <w:rPr>
          <w:b/>
          <w:sz w:val="28"/>
        </w:rPr>
      </w:pPr>
      <w:r>
        <w:rPr>
          <w:b/>
          <w:color w:val="424242"/>
          <w:sz w:val="28"/>
        </w:rPr>
        <w:t>действиям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>при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>обнаружении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>бесхозных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>вещей,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>подозрительных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>предметов</w:t>
      </w:r>
      <w:r>
        <w:rPr>
          <w:b/>
          <w:color w:val="424242"/>
          <w:spacing w:val="-2"/>
          <w:sz w:val="28"/>
        </w:rPr>
        <w:t xml:space="preserve"> </w:t>
      </w:r>
      <w:r>
        <w:rPr>
          <w:b/>
          <w:color w:val="424242"/>
          <w:sz w:val="28"/>
        </w:rPr>
        <w:t>и</w:t>
      </w:r>
      <w:r>
        <w:rPr>
          <w:b/>
          <w:color w:val="424242"/>
          <w:spacing w:val="-1"/>
          <w:sz w:val="28"/>
        </w:rPr>
        <w:t xml:space="preserve"> </w:t>
      </w:r>
      <w:r>
        <w:rPr>
          <w:b/>
          <w:color w:val="424242"/>
          <w:sz w:val="28"/>
        </w:rPr>
        <w:t>получении</w:t>
      </w:r>
      <w:r>
        <w:rPr>
          <w:b/>
          <w:color w:val="424242"/>
          <w:spacing w:val="-1"/>
          <w:sz w:val="28"/>
        </w:rPr>
        <w:t xml:space="preserve"> </w:t>
      </w:r>
      <w:r>
        <w:rPr>
          <w:b/>
          <w:color w:val="424242"/>
          <w:sz w:val="28"/>
        </w:rPr>
        <w:t>сообщений</w:t>
      </w:r>
      <w:r>
        <w:rPr>
          <w:b/>
          <w:color w:val="424242"/>
          <w:spacing w:val="-2"/>
          <w:sz w:val="28"/>
        </w:rPr>
        <w:t xml:space="preserve"> </w:t>
      </w:r>
      <w:r>
        <w:rPr>
          <w:b/>
          <w:color w:val="424242"/>
          <w:sz w:val="28"/>
        </w:rPr>
        <w:t>о минировании;</w:t>
      </w:r>
    </w:p>
    <w:p w:rsidR="002A0589" w:rsidRDefault="00E754F2">
      <w:pPr>
        <w:pStyle w:val="Heading1"/>
        <w:numPr>
          <w:ilvl w:val="0"/>
          <w:numId w:val="3"/>
        </w:numPr>
        <w:tabs>
          <w:tab w:val="left" w:pos="485"/>
        </w:tabs>
        <w:ind w:right="103" w:firstLine="0"/>
      </w:pPr>
      <w:r>
        <w:rPr>
          <w:color w:val="424242"/>
        </w:rPr>
        <w:t>организации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взаимодействия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территориальными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органами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УВД,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охраны при обнаружении бесхозных вещей, подозрительных предметов 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получении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сообщения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минировании</w:t>
      </w:r>
      <w:r>
        <w:rPr>
          <w:color w:val="424242"/>
          <w:spacing w:val="67"/>
        </w:rPr>
        <w:t xml:space="preserve"> </w:t>
      </w:r>
      <w:r>
        <w:rPr>
          <w:color w:val="424242"/>
        </w:rPr>
        <w:t>учреждения;</w:t>
      </w:r>
    </w:p>
    <w:p w:rsidR="002A0589" w:rsidRDefault="00E754F2">
      <w:pPr>
        <w:pStyle w:val="a4"/>
        <w:numPr>
          <w:ilvl w:val="0"/>
          <w:numId w:val="3"/>
        </w:numPr>
        <w:tabs>
          <w:tab w:val="left" w:pos="327"/>
        </w:tabs>
        <w:spacing w:line="319" w:lineRule="exact"/>
        <w:ind w:left="326" w:hanging="167"/>
        <w:rPr>
          <w:b/>
          <w:sz w:val="28"/>
        </w:rPr>
      </w:pPr>
      <w:r>
        <w:rPr>
          <w:b/>
          <w:color w:val="424242"/>
          <w:sz w:val="28"/>
        </w:rPr>
        <w:t>организации</w:t>
      </w:r>
      <w:r>
        <w:rPr>
          <w:b/>
          <w:color w:val="424242"/>
          <w:spacing w:val="-2"/>
          <w:sz w:val="28"/>
        </w:rPr>
        <w:t xml:space="preserve"> </w:t>
      </w:r>
      <w:r>
        <w:rPr>
          <w:b/>
          <w:color w:val="424242"/>
          <w:sz w:val="28"/>
        </w:rPr>
        <w:t>оповещения;</w:t>
      </w:r>
    </w:p>
    <w:p w:rsidR="002A0589" w:rsidRDefault="00E754F2">
      <w:pPr>
        <w:pStyle w:val="Heading1"/>
        <w:numPr>
          <w:ilvl w:val="0"/>
          <w:numId w:val="3"/>
        </w:numPr>
        <w:tabs>
          <w:tab w:val="left" w:pos="327"/>
        </w:tabs>
        <w:spacing w:line="320" w:lineRule="exact"/>
        <w:ind w:left="326" w:hanging="167"/>
        <w:rPr>
          <w:b w:val="0"/>
        </w:rPr>
      </w:pPr>
      <w:r>
        <w:rPr>
          <w:color w:val="424242"/>
        </w:rPr>
        <w:t>организации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эвакуации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персонала</w:t>
      </w:r>
      <w:r>
        <w:rPr>
          <w:b w:val="0"/>
          <w:color w:val="424242"/>
        </w:rPr>
        <w:t>.</w:t>
      </w:r>
    </w:p>
    <w:p w:rsidR="002A0589" w:rsidRDefault="00E754F2">
      <w:pPr>
        <w:pStyle w:val="a3"/>
        <w:ind w:right="102" w:firstLine="707"/>
      </w:pPr>
      <w:r>
        <w:rPr>
          <w:color w:val="424242"/>
        </w:rPr>
        <w:t>В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соответствии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этими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мероприятиями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проводятся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следующие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>тренировки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по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действиям:</w:t>
      </w:r>
    </w:p>
    <w:p w:rsidR="002A0589" w:rsidRDefault="00E754F2">
      <w:pPr>
        <w:pStyle w:val="a4"/>
        <w:numPr>
          <w:ilvl w:val="0"/>
          <w:numId w:val="2"/>
        </w:numPr>
        <w:tabs>
          <w:tab w:val="left" w:pos="466"/>
          <w:tab w:val="left" w:pos="5746"/>
        </w:tabs>
        <w:spacing w:line="321" w:lineRule="exact"/>
        <w:ind w:hanging="306"/>
        <w:rPr>
          <w:sz w:val="28"/>
        </w:rPr>
      </w:pPr>
      <w:r>
        <w:rPr>
          <w:color w:val="424242"/>
          <w:sz w:val="28"/>
        </w:rPr>
        <w:t>при</w:t>
      </w:r>
      <w:r>
        <w:rPr>
          <w:color w:val="424242"/>
          <w:spacing w:val="-6"/>
          <w:sz w:val="28"/>
        </w:rPr>
        <w:t xml:space="preserve"> </w:t>
      </w:r>
      <w:r>
        <w:rPr>
          <w:color w:val="424242"/>
          <w:sz w:val="28"/>
        </w:rPr>
        <w:t>получении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сообщения</w:t>
      </w:r>
      <w:r>
        <w:rPr>
          <w:color w:val="424242"/>
          <w:spacing w:val="-5"/>
          <w:sz w:val="28"/>
        </w:rPr>
        <w:t xml:space="preserve"> </w:t>
      </w:r>
      <w:r>
        <w:rPr>
          <w:color w:val="424242"/>
          <w:sz w:val="28"/>
        </w:rPr>
        <w:t>о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минировании</w:t>
      </w:r>
      <w:r>
        <w:rPr>
          <w:color w:val="424242"/>
          <w:sz w:val="28"/>
        </w:rPr>
        <w:tab/>
        <w:t>учреждения;</w:t>
      </w:r>
    </w:p>
    <w:p w:rsidR="002A0589" w:rsidRDefault="00E754F2">
      <w:pPr>
        <w:pStyle w:val="a4"/>
        <w:numPr>
          <w:ilvl w:val="0"/>
          <w:numId w:val="2"/>
        </w:numPr>
        <w:tabs>
          <w:tab w:val="left" w:pos="466"/>
        </w:tabs>
        <w:spacing w:line="322" w:lineRule="exact"/>
        <w:ind w:hanging="306"/>
        <w:rPr>
          <w:sz w:val="28"/>
        </w:rPr>
      </w:pPr>
      <w:r>
        <w:rPr>
          <w:color w:val="424242"/>
          <w:sz w:val="28"/>
        </w:rPr>
        <w:t>обнаружении</w:t>
      </w:r>
      <w:r>
        <w:rPr>
          <w:color w:val="424242"/>
          <w:spacing w:val="-6"/>
          <w:sz w:val="28"/>
        </w:rPr>
        <w:t xml:space="preserve"> </w:t>
      </w:r>
      <w:r>
        <w:rPr>
          <w:color w:val="424242"/>
          <w:sz w:val="28"/>
        </w:rPr>
        <w:t>бесхозных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вещей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-6"/>
          <w:sz w:val="28"/>
        </w:rPr>
        <w:t xml:space="preserve"> </w:t>
      </w:r>
      <w:r>
        <w:rPr>
          <w:color w:val="424242"/>
          <w:sz w:val="28"/>
        </w:rPr>
        <w:t>подозрительных</w:t>
      </w:r>
      <w:r>
        <w:rPr>
          <w:color w:val="424242"/>
          <w:spacing w:val="-6"/>
          <w:sz w:val="28"/>
        </w:rPr>
        <w:t xml:space="preserve"> </w:t>
      </w:r>
      <w:r>
        <w:rPr>
          <w:color w:val="424242"/>
          <w:sz w:val="28"/>
        </w:rPr>
        <w:t>предметов;</w:t>
      </w:r>
    </w:p>
    <w:p w:rsidR="002A0589" w:rsidRDefault="00E754F2">
      <w:pPr>
        <w:pStyle w:val="a4"/>
        <w:numPr>
          <w:ilvl w:val="0"/>
          <w:numId w:val="2"/>
        </w:numPr>
        <w:tabs>
          <w:tab w:val="left" w:pos="466"/>
        </w:tabs>
        <w:ind w:hanging="306"/>
        <w:rPr>
          <w:sz w:val="28"/>
        </w:rPr>
      </w:pPr>
      <w:r>
        <w:rPr>
          <w:color w:val="424242"/>
          <w:sz w:val="28"/>
        </w:rPr>
        <w:t>эвакуации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людей.</w:t>
      </w:r>
    </w:p>
    <w:p w:rsidR="002A0589" w:rsidRDefault="00E754F2">
      <w:pPr>
        <w:pStyle w:val="a3"/>
        <w:spacing w:before="1"/>
        <w:ind w:right="107" w:firstLine="707"/>
      </w:pPr>
      <w:r>
        <w:rPr>
          <w:color w:val="424242"/>
        </w:rPr>
        <w:t>Тренировки проводятся как независимо одна от другой, так и комплексно.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>При комплексной тренировке объединяется проведение тренировки 1 или 2 с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тренировкой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3.</w:t>
      </w:r>
    </w:p>
    <w:p w:rsidR="002A0589" w:rsidRDefault="00E754F2">
      <w:pPr>
        <w:pStyle w:val="a3"/>
        <w:ind w:right="102" w:firstLine="707"/>
      </w:pPr>
      <w:r>
        <w:rPr>
          <w:color w:val="424242"/>
        </w:rPr>
        <w:t>К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тренировкам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1,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2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комплексным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привлекается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весь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личный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состав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>учреждения.</w:t>
      </w:r>
    </w:p>
    <w:p w:rsidR="002A0589" w:rsidRDefault="00E754F2">
      <w:pPr>
        <w:pStyle w:val="a3"/>
        <w:ind w:right="103" w:firstLine="707"/>
      </w:pPr>
      <w:r>
        <w:rPr>
          <w:color w:val="424242"/>
        </w:rPr>
        <w:t>Тренировки 1 — 3 проводятся из расчета по одной в год с работниками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учреждения.</w:t>
      </w:r>
    </w:p>
    <w:p w:rsidR="002A0589" w:rsidRDefault="00E754F2">
      <w:pPr>
        <w:pStyle w:val="a3"/>
        <w:ind w:right="109" w:firstLine="707"/>
      </w:pPr>
      <w:r>
        <w:rPr>
          <w:color w:val="424242"/>
        </w:rPr>
        <w:t>Комплексные тренировки проводятся из расчета по одной в год для всего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учреждения.</w:t>
      </w:r>
    </w:p>
    <w:p w:rsidR="002A0589" w:rsidRDefault="00E754F2">
      <w:pPr>
        <w:pStyle w:val="a3"/>
        <w:ind w:right="101" w:firstLine="707"/>
      </w:pPr>
      <w:r>
        <w:rPr>
          <w:color w:val="424242"/>
        </w:rPr>
        <w:t>Тренировки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проводятся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самостоятельно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или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совместно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тер-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риториальными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органами УВД.</w:t>
      </w:r>
    </w:p>
    <w:p w:rsidR="002A0589" w:rsidRDefault="00E754F2">
      <w:pPr>
        <w:pStyle w:val="a3"/>
        <w:ind w:right="103" w:firstLine="707"/>
      </w:pPr>
      <w:r>
        <w:rPr>
          <w:color w:val="424242"/>
        </w:rPr>
        <w:t>Ответственное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лицо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за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выполнение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мероприятий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антитеррористической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защите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объекта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разрабатывает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план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проведения тренировок, согласуя их при необходимости с территориальными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органами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УВД, и утверждает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у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руководителя</w:t>
      </w:r>
      <w:r>
        <w:rPr>
          <w:color w:val="424242"/>
          <w:spacing w:val="70"/>
        </w:rPr>
        <w:t xml:space="preserve"> </w:t>
      </w:r>
      <w:r>
        <w:rPr>
          <w:color w:val="424242"/>
        </w:rPr>
        <w:t>учреждения.</w:t>
      </w:r>
    </w:p>
    <w:p w:rsidR="002A0589" w:rsidRDefault="00E754F2">
      <w:pPr>
        <w:pStyle w:val="a3"/>
        <w:ind w:right="102" w:firstLine="707"/>
      </w:pPr>
      <w:r>
        <w:rPr>
          <w:color w:val="424242"/>
        </w:rPr>
        <w:t>Результаты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тренировки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отражаются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приказе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«Об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итогах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проведения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>объектовой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тренировки»,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по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материал</w:t>
      </w:r>
      <w:r>
        <w:rPr>
          <w:color w:val="424242"/>
        </w:rPr>
        <w:t>ам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которого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с</w:t>
      </w:r>
      <w:r>
        <w:rPr>
          <w:color w:val="424242"/>
          <w:spacing w:val="16"/>
        </w:rPr>
        <w:t xml:space="preserve"> </w:t>
      </w:r>
      <w:r>
        <w:rPr>
          <w:color w:val="424242"/>
        </w:rPr>
        <w:t>участвовавшими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в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ней</w:t>
      </w:r>
    </w:p>
    <w:p w:rsidR="002A0589" w:rsidRDefault="002A0589">
      <w:pPr>
        <w:sectPr w:rsidR="002A0589">
          <w:type w:val="continuous"/>
          <w:pgSz w:w="11910" w:h="16840"/>
          <w:pgMar w:top="1040" w:right="600" w:bottom="280" w:left="1400" w:header="720" w:footer="720" w:gutter="0"/>
          <w:cols w:space="720"/>
        </w:sectPr>
      </w:pPr>
    </w:p>
    <w:p w:rsidR="002A0589" w:rsidRDefault="00E754F2">
      <w:pPr>
        <w:pStyle w:val="a3"/>
        <w:spacing w:before="67" w:line="242" w:lineRule="auto"/>
        <w:ind w:right="109"/>
      </w:pPr>
      <w:r>
        <w:rPr>
          <w:color w:val="424242"/>
        </w:rPr>
        <w:lastRenderedPageBreak/>
        <w:t>работниками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должностными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лицами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проводится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разбор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их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действий.</w:t>
      </w:r>
    </w:p>
    <w:p w:rsidR="002A0589" w:rsidRDefault="002A0589">
      <w:pPr>
        <w:pStyle w:val="a3"/>
        <w:ind w:left="0"/>
        <w:jc w:val="left"/>
      </w:pPr>
    </w:p>
    <w:p w:rsidR="002A0589" w:rsidRDefault="00E754F2">
      <w:pPr>
        <w:pStyle w:val="Heading1"/>
        <w:ind w:left="271" w:right="219"/>
        <w:jc w:val="center"/>
      </w:pPr>
      <w:r>
        <w:rPr>
          <w:color w:val="424242"/>
        </w:rPr>
        <w:t>Организация работы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 при обнаружении бесхозных вещей или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>предметов, при получении сообщений о минировании и при эвакуации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людей.</w:t>
      </w:r>
    </w:p>
    <w:p w:rsidR="002A0589" w:rsidRDefault="002A0589">
      <w:pPr>
        <w:pStyle w:val="a3"/>
        <w:spacing w:before="8"/>
        <w:ind w:left="0"/>
        <w:jc w:val="left"/>
        <w:rPr>
          <w:b/>
          <w:sz w:val="27"/>
        </w:rPr>
      </w:pPr>
    </w:p>
    <w:p w:rsidR="002A0589" w:rsidRDefault="00E754F2">
      <w:pPr>
        <w:pStyle w:val="a3"/>
        <w:ind w:left="271" w:right="217"/>
        <w:jc w:val="center"/>
      </w:pPr>
      <w:r>
        <w:rPr>
          <w:color w:val="424242"/>
        </w:rPr>
        <w:t>Общие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положения.</w:t>
      </w:r>
    </w:p>
    <w:p w:rsidR="002A0589" w:rsidRDefault="002A0589">
      <w:pPr>
        <w:pStyle w:val="a3"/>
        <w:spacing w:before="10"/>
        <w:ind w:left="0"/>
        <w:jc w:val="left"/>
        <w:rPr>
          <w:sz w:val="27"/>
        </w:rPr>
      </w:pPr>
    </w:p>
    <w:p w:rsidR="002A0589" w:rsidRDefault="00E754F2">
      <w:pPr>
        <w:pStyle w:val="a3"/>
        <w:tabs>
          <w:tab w:val="left" w:pos="4985"/>
        </w:tabs>
        <w:ind w:right="104" w:firstLine="707"/>
      </w:pPr>
      <w:r>
        <w:rPr>
          <w:color w:val="424242"/>
        </w:rPr>
        <w:t xml:space="preserve">Минирование  </w:t>
      </w:r>
      <w:r>
        <w:rPr>
          <w:color w:val="424242"/>
          <w:spacing w:val="51"/>
        </w:rPr>
        <w:t xml:space="preserve"> </w:t>
      </w:r>
      <w:r>
        <w:rPr>
          <w:color w:val="424242"/>
        </w:rPr>
        <w:t>территории</w:t>
      </w:r>
      <w:r>
        <w:rPr>
          <w:color w:val="424242"/>
        </w:rPr>
        <w:tab/>
        <w:t>учреждения</w:t>
      </w:r>
      <w:r>
        <w:rPr>
          <w:color w:val="424242"/>
          <w:spacing w:val="54"/>
        </w:rPr>
        <w:t xml:space="preserve"> </w:t>
      </w:r>
      <w:r>
        <w:rPr>
          <w:color w:val="424242"/>
        </w:rPr>
        <w:t>—</w:t>
      </w:r>
      <w:r>
        <w:rPr>
          <w:color w:val="424242"/>
          <w:spacing w:val="54"/>
        </w:rPr>
        <w:t xml:space="preserve"> </w:t>
      </w:r>
      <w:r>
        <w:rPr>
          <w:color w:val="424242"/>
        </w:rPr>
        <w:t>наиболее</w:t>
      </w:r>
      <w:r>
        <w:rPr>
          <w:color w:val="424242"/>
          <w:spacing w:val="54"/>
        </w:rPr>
        <w:t xml:space="preserve"> </w:t>
      </w:r>
      <w:r>
        <w:rPr>
          <w:color w:val="424242"/>
        </w:rPr>
        <w:t>вероятное</w:t>
      </w:r>
      <w:r>
        <w:rPr>
          <w:color w:val="424242"/>
          <w:spacing w:val="-68"/>
        </w:rPr>
        <w:t xml:space="preserve"> </w:t>
      </w:r>
      <w:r>
        <w:rPr>
          <w:color w:val="424242"/>
        </w:rPr>
        <w:t>проявление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террористической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деятельности.</w:t>
      </w:r>
    </w:p>
    <w:p w:rsidR="002A0589" w:rsidRDefault="00E754F2">
      <w:pPr>
        <w:pStyle w:val="a3"/>
        <w:ind w:right="102"/>
      </w:pPr>
      <w:r>
        <w:rPr>
          <w:color w:val="424242"/>
        </w:rPr>
        <w:t>Любое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сообщение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об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обнаружении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бесхозных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вещей,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подозрительных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пре</w:t>
      </w:r>
      <w:r>
        <w:rPr>
          <w:color w:val="424242"/>
        </w:rPr>
        <w:t>дметов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или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минировании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рассматривается</w:t>
      </w:r>
      <w:r>
        <w:rPr>
          <w:color w:val="424242"/>
          <w:spacing w:val="70"/>
        </w:rPr>
        <w:t xml:space="preserve"> </w:t>
      </w:r>
      <w:r>
        <w:rPr>
          <w:color w:val="424242"/>
        </w:rPr>
        <w:t>как</w:t>
      </w:r>
      <w:r>
        <w:rPr>
          <w:color w:val="424242"/>
          <w:spacing w:val="70"/>
        </w:rPr>
        <w:t xml:space="preserve"> </w:t>
      </w:r>
      <w:r>
        <w:rPr>
          <w:color w:val="424242"/>
        </w:rPr>
        <w:t>реальная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угроза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жизни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людей,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находящихся</w:t>
      </w:r>
      <w:r>
        <w:rPr>
          <w:color w:val="424242"/>
          <w:spacing w:val="69"/>
        </w:rPr>
        <w:t xml:space="preserve"> </w:t>
      </w:r>
      <w:r>
        <w:rPr>
          <w:color w:val="424242"/>
        </w:rPr>
        <w:t>на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территории учреждения.</w:t>
      </w:r>
    </w:p>
    <w:p w:rsidR="002A0589" w:rsidRDefault="00E754F2">
      <w:pPr>
        <w:pStyle w:val="a3"/>
        <w:spacing w:before="2"/>
        <w:ind w:right="101"/>
      </w:pPr>
      <w:r>
        <w:rPr>
          <w:color w:val="424242"/>
        </w:rPr>
        <w:t>Решение об эвакуации людей с территории объекта и ее степени принимается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исключительно руководством территориальных органов УВД по результатам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объективной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оценки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сведений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об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обнаруженных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бесхозных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вещей,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подозрительных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предметах.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минировании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сообщается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через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дежурную часть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УВД в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дежурную</w:t>
      </w:r>
      <w:r>
        <w:rPr>
          <w:color w:val="424242"/>
          <w:spacing w:val="68"/>
        </w:rPr>
        <w:t xml:space="preserve"> </w:t>
      </w:r>
      <w:r>
        <w:rPr>
          <w:color w:val="424242"/>
        </w:rPr>
        <w:t>службу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учреждения.</w:t>
      </w:r>
    </w:p>
    <w:p w:rsidR="002A0589" w:rsidRDefault="00E754F2">
      <w:pPr>
        <w:pStyle w:val="a3"/>
        <w:ind w:right="101" w:firstLine="707"/>
      </w:pPr>
      <w:r>
        <w:rPr>
          <w:color w:val="424242"/>
        </w:rPr>
        <w:t>Кроме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эт</w:t>
      </w:r>
      <w:r>
        <w:rPr>
          <w:color w:val="424242"/>
        </w:rPr>
        <w:t>ого,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дежурная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часть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УВД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обязана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передавать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</w:t>
      </w:r>
      <w:r>
        <w:rPr>
          <w:color w:val="424242"/>
          <w:spacing w:val="70"/>
        </w:rPr>
        <w:t xml:space="preserve"> </w:t>
      </w:r>
      <w:r>
        <w:rPr>
          <w:color w:val="424242"/>
        </w:rPr>
        <w:t>дежурную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службу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 полную информацию о минировании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учреждения, по-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ступившую из централизованных источников — пульт «02» и др., а также 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принимаемых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этим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фактам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мерах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(вызов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кинолога,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саперов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и</w:t>
      </w:r>
      <w:r>
        <w:rPr>
          <w:color w:val="424242"/>
          <w:spacing w:val="70"/>
        </w:rPr>
        <w:t xml:space="preserve"> </w:t>
      </w:r>
      <w:r>
        <w:rPr>
          <w:color w:val="424242"/>
        </w:rPr>
        <w:t>т.д.),</w:t>
      </w:r>
      <w:r>
        <w:rPr>
          <w:color w:val="424242"/>
          <w:spacing w:val="70"/>
        </w:rPr>
        <w:t xml:space="preserve"> </w:t>
      </w:r>
      <w:r>
        <w:rPr>
          <w:color w:val="424242"/>
        </w:rPr>
        <w:t>по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фактам обнаружения бесхозных вещей или подозрительных предметов и об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окончании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выполнения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этих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мероприятий.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Выполнение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мероприятий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эвакуации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обеспечивается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совместными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действиями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сотрудников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территориальных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органов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УВД,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охраны,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должностных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лиц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работников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учреждения.</w:t>
      </w:r>
    </w:p>
    <w:p w:rsidR="002A0589" w:rsidRDefault="00E754F2">
      <w:pPr>
        <w:pStyle w:val="a3"/>
        <w:ind w:right="103" w:firstLine="417"/>
      </w:pPr>
      <w:r>
        <w:rPr>
          <w:color w:val="424242"/>
        </w:rPr>
        <w:t>Руководитель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 и дежурная служба перемещаются в район сбора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>эвакуируемых, оповещают об этом дежурную часть УВД, должностных лиц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продолжают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выполнять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свои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функциональные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обязанности,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используя мобильную связь, рации или посыльных из числа эвакуированных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работников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образовательного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учреждения.</w:t>
      </w:r>
    </w:p>
    <w:p w:rsidR="002A0589" w:rsidRDefault="00E754F2">
      <w:pPr>
        <w:pStyle w:val="a3"/>
        <w:ind w:right="109"/>
      </w:pPr>
      <w:r>
        <w:rPr>
          <w:color w:val="424242"/>
        </w:rPr>
        <w:t>Степени эвакуации в зависимости от нарастания обстановки могут вводиться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последовательно или независимо.</w:t>
      </w:r>
    </w:p>
    <w:p w:rsidR="002A0589" w:rsidRDefault="002A0589">
      <w:pPr>
        <w:pStyle w:val="a3"/>
        <w:spacing w:before="4"/>
        <w:ind w:left="0"/>
        <w:jc w:val="left"/>
      </w:pPr>
    </w:p>
    <w:p w:rsidR="002A0589" w:rsidRDefault="00E754F2">
      <w:pPr>
        <w:tabs>
          <w:tab w:val="left" w:pos="1482"/>
          <w:tab w:val="left" w:pos="3956"/>
          <w:tab w:val="left" w:pos="6047"/>
          <w:tab w:val="left" w:pos="7701"/>
        </w:tabs>
        <w:ind w:left="160" w:right="104"/>
        <w:jc w:val="both"/>
        <w:rPr>
          <w:b/>
          <w:i/>
          <w:sz w:val="28"/>
        </w:rPr>
      </w:pPr>
      <w:r>
        <w:rPr>
          <w:b/>
          <w:color w:val="424242"/>
          <w:sz w:val="28"/>
        </w:rPr>
        <w:t>При</w:t>
      </w:r>
      <w:r>
        <w:rPr>
          <w:b/>
          <w:color w:val="424242"/>
          <w:sz w:val="28"/>
        </w:rPr>
        <w:tab/>
        <w:t>обнаружении</w:t>
      </w:r>
      <w:r>
        <w:rPr>
          <w:b/>
          <w:color w:val="424242"/>
          <w:sz w:val="28"/>
        </w:rPr>
        <w:tab/>
        <w:t>бесхозных</w:t>
      </w:r>
      <w:r>
        <w:rPr>
          <w:b/>
          <w:color w:val="424242"/>
          <w:sz w:val="28"/>
        </w:rPr>
        <w:tab/>
        <w:t>вещей,</w:t>
      </w:r>
      <w:r>
        <w:rPr>
          <w:b/>
          <w:color w:val="424242"/>
          <w:sz w:val="28"/>
        </w:rPr>
        <w:tab/>
      </w:r>
      <w:r>
        <w:rPr>
          <w:b/>
          <w:color w:val="424242"/>
          <w:spacing w:val="-1"/>
          <w:sz w:val="28"/>
        </w:rPr>
        <w:t>подозр</w:t>
      </w:r>
      <w:r>
        <w:rPr>
          <w:b/>
          <w:color w:val="424242"/>
          <w:spacing w:val="-1"/>
          <w:sz w:val="28"/>
        </w:rPr>
        <w:t>ительных</w:t>
      </w:r>
      <w:r>
        <w:rPr>
          <w:b/>
          <w:color w:val="424242"/>
          <w:spacing w:val="-68"/>
          <w:sz w:val="28"/>
        </w:rPr>
        <w:t xml:space="preserve"> </w:t>
      </w:r>
      <w:r>
        <w:rPr>
          <w:b/>
          <w:color w:val="424242"/>
          <w:sz w:val="28"/>
        </w:rPr>
        <w:t>предметов</w:t>
      </w:r>
      <w:r>
        <w:rPr>
          <w:b/>
          <w:color w:val="424242"/>
          <w:spacing w:val="-2"/>
          <w:sz w:val="28"/>
        </w:rPr>
        <w:t xml:space="preserve"> </w:t>
      </w:r>
      <w:r>
        <w:rPr>
          <w:b/>
          <w:i/>
          <w:color w:val="424242"/>
          <w:sz w:val="28"/>
        </w:rPr>
        <w:t>категорически</w:t>
      </w:r>
      <w:r>
        <w:rPr>
          <w:b/>
          <w:i/>
          <w:color w:val="424242"/>
          <w:spacing w:val="-1"/>
          <w:sz w:val="28"/>
        </w:rPr>
        <w:t xml:space="preserve"> </w:t>
      </w:r>
      <w:r>
        <w:rPr>
          <w:b/>
          <w:i/>
          <w:color w:val="424242"/>
          <w:sz w:val="28"/>
        </w:rPr>
        <w:t>запрещается:</w:t>
      </w:r>
    </w:p>
    <w:p w:rsidR="002A0589" w:rsidRDefault="002A0589">
      <w:pPr>
        <w:pStyle w:val="a3"/>
        <w:spacing w:before="8"/>
        <w:ind w:left="0"/>
        <w:jc w:val="left"/>
        <w:rPr>
          <w:b/>
          <w:i/>
          <w:sz w:val="27"/>
        </w:rPr>
      </w:pPr>
    </w:p>
    <w:p w:rsidR="002A0589" w:rsidRDefault="00E754F2">
      <w:pPr>
        <w:pStyle w:val="a4"/>
        <w:numPr>
          <w:ilvl w:val="0"/>
          <w:numId w:val="1"/>
        </w:numPr>
        <w:tabs>
          <w:tab w:val="left" w:pos="396"/>
        </w:tabs>
        <w:ind w:right="102" w:firstLine="0"/>
        <w:jc w:val="left"/>
        <w:rPr>
          <w:sz w:val="28"/>
        </w:rPr>
      </w:pPr>
      <w:r>
        <w:rPr>
          <w:color w:val="424242"/>
          <w:sz w:val="28"/>
        </w:rPr>
        <w:t>касаться</w:t>
      </w:r>
      <w:r>
        <w:rPr>
          <w:color w:val="424242"/>
          <w:spacing w:val="63"/>
          <w:sz w:val="28"/>
        </w:rPr>
        <w:t xml:space="preserve"> </w:t>
      </w:r>
      <w:r>
        <w:rPr>
          <w:color w:val="424242"/>
          <w:sz w:val="28"/>
        </w:rPr>
        <w:t>подозрительного</w:t>
      </w:r>
      <w:r>
        <w:rPr>
          <w:color w:val="424242"/>
          <w:spacing w:val="66"/>
          <w:sz w:val="28"/>
        </w:rPr>
        <w:t xml:space="preserve"> </w:t>
      </w:r>
      <w:r>
        <w:rPr>
          <w:color w:val="424242"/>
          <w:sz w:val="28"/>
        </w:rPr>
        <w:t>предмета</w:t>
      </w:r>
      <w:r>
        <w:rPr>
          <w:color w:val="424242"/>
          <w:spacing w:val="64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65"/>
          <w:sz w:val="28"/>
        </w:rPr>
        <w:t xml:space="preserve"> </w:t>
      </w:r>
      <w:r>
        <w:rPr>
          <w:color w:val="424242"/>
          <w:sz w:val="28"/>
        </w:rPr>
        <w:t>перемещать</w:t>
      </w:r>
      <w:r>
        <w:rPr>
          <w:color w:val="424242"/>
          <w:spacing w:val="64"/>
          <w:sz w:val="28"/>
        </w:rPr>
        <w:t xml:space="preserve"> </w:t>
      </w:r>
      <w:r>
        <w:rPr>
          <w:color w:val="424242"/>
          <w:sz w:val="28"/>
        </w:rPr>
        <w:t>его</w:t>
      </w:r>
      <w:r>
        <w:rPr>
          <w:color w:val="424242"/>
          <w:spacing w:val="65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65"/>
          <w:sz w:val="28"/>
        </w:rPr>
        <w:t xml:space="preserve"> </w:t>
      </w:r>
      <w:r>
        <w:rPr>
          <w:color w:val="424242"/>
          <w:sz w:val="28"/>
        </w:rPr>
        <w:t>другие</w:t>
      </w:r>
      <w:r>
        <w:rPr>
          <w:color w:val="424242"/>
          <w:spacing w:val="63"/>
          <w:sz w:val="28"/>
        </w:rPr>
        <w:t xml:space="preserve"> </w:t>
      </w:r>
      <w:r>
        <w:rPr>
          <w:color w:val="424242"/>
          <w:sz w:val="28"/>
        </w:rPr>
        <w:t>предметы,</w:t>
      </w:r>
      <w:r>
        <w:rPr>
          <w:color w:val="424242"/>
          <w:spacing w:val="-67"/>
          <w:sz w:val="28"/>
        </w:rPr>
        <w:t xml:space="preserve"> </w:t>
      </w:r>
      <w:r>
        <w:rPr>
          <w:color w:val="424242"/>
          <w:sz w:val="28"/>
        </w:rPr>
        <w:t>находящиеся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с ним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в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контакте;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464"/>
          <w:tab w:val="left" w:pos="465"/>
          <w:tab w:val="left" w:pos="1702"/>
          <w:tab w:val="left" w:pos="3442"/>
          <w:tab w:val="left" w:pos="4719"/>
          <w:tab w:val="left" w:pos="5908"/>
          <w:tab w:val="left" w:pos="6553"/>
          <w:tab w:val="left" w:pos="8003"/>
        </w:tabs>
        <w:ind w:right="102" w:firstLine="0"/>
        <w:jc w:val="left"/>
        <w:rPr>
          <w:sz w:val="28"/>
        </w:rPr>
      </w:pPr>
      <w:r>
        <w:rPr>
          <w:color w:val="424242"/>
          <w:sz w:val="28"/>
        </w:rPr>
        <w:t>заливать</w:t>
      </w:r>
      <w:r>
        <w:rPr>
          <w:color w:val="424242"/>
          <w:sz w:val="28"/>
        </w:rPr>
        <w:tab/>
        <w:t>жидкостями,</w:t>
      </w:r>
      <w:r>
        <w:rPr>
          <w:color w:val="424242"/>
          <w:sz w:val="28"/>
        </w:rPr>
        <w:tab/>
        <w:t>засыпать</w:t>
      </w:r>
      <w:r>
        <w:rPr>
          <w:color w:val="424242"/>
          <w:sz w:val="28"/>
        </w:rPr>
        <w:tab/>
        <w:t>грунтом</w:t>
      </w:r>
      <w:r>
        <w:rPr>
          <w:color w:val="424242"/>
          <w:sz w:val="28"/>
        </w:rPr>
        <w:tab/>
        <w:t>или</w:t>
      </w:r>
      <w:r>
        <w:rPr>
          <w:color w:val="424242"/>
          <w:sz w:val="28"/>
        </w:rPr>
        <w:tab/>
        <w:t>накрывать</w:t>
      </w:r>
      <w:r>
        <w:rPr>
          <w:color w:val="424242"/>
          <w:sz w:val="28"/>
        </w:rPr>
        <w:tab/>
        <w:t>обнаруженный</w:t>
      </w:r>
      <w:r>
        <w:rPr>
          <w:color w:val="424242"/>
          <w:spacing w:val="-67"/>
          <w:sz w:val="28"/>
        </w:rPr>
        <w:t xml:space="preserve"> </w:t>
      </w:r>
      <w:r>
        <w:rPr>
          <w:color w:val="424242"/>
          <w:sz w:val="28"/>
        </w:rPr>
        <w:t>предмет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тканевыми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и другими материалами;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70"/>
        </w:tabs>
        <w:ind w:right="109" w:firstLine="0"/>
        <w:jc w:val="left"/>
        <w:rPr>
          <w:sz w:val="28"/>
        </w:rPr>
      </w:pPr>
      <w:r>
        <w:rPr>
          <w:color w:val="424242"/>
          <w:sz w:val="28"/>
        </w:rPr>
        <w:t>пользоваться</w:t>
      </w:r>
      <w:r>
        <w:rPr>
          <w:color w:val="424242"/>
          <w:spacing w:val="34"/>
          <w:sz w:val="28"/>
        </w:rPr>
        <w:t xml:space="preserve"> </w:t>
      </w:r>
      <w:r>
        <w:rPr>
          <w:color w:val="424242"/>
          <w:sz w:val="28"/>
        </w:rPr>
        <w:t>электро-,</w:t>
      </w:r>
      <w:r>
        <w:rPr>
          <w:color w:val="424242"/>
          <w:spacing w:val="31"/>
          <w:sz w:val="28"/>
        </w:rPr>
        <w:t xml:space="preserve"> </w:t>
      </w:r>
      <w:r>
        <w:rPr>
          <w:color w:val="424242"/>
          <w:sz w:val="28"/>
        </w:rPr>
        <w:t>радиоаппаратурой,</w:t>
      </w:r>
      <w:r>
        <w:rPr>
          <w:color w:val="424242"/>
          <w:spacing w:val="33"/>
          <w:sz w:val="28"/>
        </w:rPr>
        <w:t xml:space="preserve"> </w:t>
      </w:r>
      <w:r>
        <w:rPr>
          <w:color w:val="424242"/>
          <w:sz w:val="28"/>
        </w:rPr>
        <w:t>переговорными</w:t>
      </w:r>
      <w:r>
        <w:rPr>
          <w:color w:val="424242"/>
          <w:spacing w:val="35"/>
          <w:sz w:val="28"/>
        </w:rPr>
        <w:t xml:space="preserve"> </w:t>
      </w:r>
      <w:r>
        <w:rPr>
          <w:color w:val="424242"/>
          <w:sz w:val="28"/>
        </w:rPr>
        <w:t>устройствами</w:t>
      </w:r>
      <w:r>
        <w:rPr>
          <w:color w:val="424242"/>
          <w:spacing w:val="35"/>
          <w:sz w:val="28"/>
        </w:rPr>
        <w:t xml:space="preserve"> </w:t>
      </w:r>
      <w:r>
        <w:rPr>
          <w:color w:val="424242"/>
          <w:sz w:val="28"/>
        </w:rPr>
        <w:t>или</w:t>
      </w:r>
      <w:r>
        <w:rPr>
          <w:color w:val="424242"/>
          <w:spacing w:val="-67"/>
          <w:sz w:val="28"/>
        </w:rPr>
        <w:t xml:space="preserve"> </w:t>
      </w:r>
      <w:r>
        <w:rPr>
          <w:color w:val="424242"/>
          <w:sz w:val="28"/>
        </w:rPr>
        <w:t>рацией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вблизи обнаруженного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предмета;</w:t>
      </w:r>
    </w:p>
    <w:p w:rsidR="002A0589" w:rsidRDefault="002A0589">
      <w:pPr>
        <w:rPr>
          <w:sz w:val="28"/>
        </w:rPr>
        <w:sectPr w:rsidR="002A0589">
          <w:pgSz w:w="11910" w:h="16840"/>
          <w:pgMar w:top="1040" w:right="600" w:bottom="280" w:left="1400" w:header="720" w:footer="720" w:gutter="0"/>
          <w:cols w:space="720"/>
        </w:sectPr>
      </w:pPr>
    </w:p>
    <w:p w:rsidR="002A0589" w:rsidRDefault="00E754F2">
      <w:pPr>
        <w:pStyle w:val="a4"/>
        <w:numPr>
          <w:ilvl w:val="0"/>
          <w:numId w:val="1"/>
        </w:numPr>
        <w:tabs>
          <w:tab w:val="left" w:pos="384"/>
        </w:tabs>
        <w:spacing w:before="67" w:line="242" w:lineRule="auto"/>
        <w:ind w:right="107" w:firstLine="0"/>
        <w:rPr>
          <w:sz w:val="28"/>
        </w:rPr>
      </w:pPr>
      <w:r>
        <w:rPr>
          <w:color w:val="424242"/>
          <w:sz w:val="28"/>
        </w:rPr>
        <w:lastRenderedPageBreak/>
        <w:t>оказывать температурное, звуковое, световое, механическое воздействие на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обнаруженный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предмет.</w:t>
      </w:r>
    </w:p>
    <w:p w:rsidR="002A0589" w:rsidRDefault="00E754F2">
      <w:pPr>
        <w:pStyle w:val="a3"/>
        <w:spacing w:after="6"/>
        <w:ind w:right="104" w:firstLine="707"/>
      </w:pPr>
      <w:r>
        <w:rPr>
          <w:color w:val="424242"/>
        </w:rPr>
        <w:t>Рекомендуемые зоны эвакуации и оцепления при обнаружении взрывного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>устройства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или подозрительного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предмета,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м:</w:t>
      </w: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3393"/>
        <w:gridCol w:w="901"/>
      </w:tblGrid>
      <w:tr w:rsidR="002A0589">
        <w:trPr>
          <w:trHeight w:val="316"/>
        </w:trPr>
        <w:tc>
          <w:tcPr>
            <w:tcW w:w="3393" w:type="dxa"/>
          </w:tcPr>
          <w:p w:rsidR="002A0589" w:rsidRDefault="00E754F2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color w:val="424242"/>
                <w:sz w:val="28"/>
              </w:rPr>
              <w:t>Тротиловая</w:t>
            </w:r>
            <w:r>
              <w:rPr>
                <w:color w:val="424242"/>
                <w:spacing w:val="-2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шашка</w:t>
            </w:r>
            <w:r>
              <w:rPr>
                <w:color w:val="424242"/>
                <w:spacing w:val="-4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20</w:t>
            </w:r>
            <w:r>
              <w:rPr>
                <w:color w:val="424242"/>
                <w:spacing w:val="-1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г</w:t>
            </w:r>
          </w:p>
        </w:tc>
        <w:tc>
          <w:tcPr>
            <w:tcW w:w="901" w:type="dxa"/>
          </w:tcPr>
          <w:p w:rsidR="002A0589" w:rsidRDefault="00E754F2">
            <w:pPr>
              <w:pStyle w:val="TableParagraph"/>
              <w:spacing w:line="296" w:lineRule="exact"/>
              <w:ind w:left="197"/>
              <w:rPr>
                <w:sz w:val="28"/>
              </w:rPr>
            </w:pPr>
            <w:r>
              <w:rPr>
                <w:color w:val="424242"/>
                <w:sz w:val="28"/>
              </w:rPr>
              <w:t>- 45</w:t>
            </w:r>
          </w:p>
        </w:tc>
      </w:tr>
      <w:tr w:rsidR="002A0589">
        <w:trPr>
          <w:trHeight w:val="321"/>
        </w:trPr>
        <w:tc>
          <w:tcPr>
            <w:tcW w:w="3393" w:type="dxa"/>
          </w:tcPr>
          <w:p w:rsidR="002A0589" w:rsidRDefault="00E754F2">
            <w:pPr>
              <w:pStyle w:val="TableParagraph"/>
              <w:rPr>
                <w:sz w:val="28"/>
              </w:rPr>
            </w:pPr>
            <w:r>
              <w:rPr>
                <w:color w:val="424242"/>
                <w:sz w:val="28"/>
              </w:rPr>
              <w:t>Тротиловая</w:t>
            </w:r>
            <w:r>
              <w:rPr>
                <w:color w:val="424242"/>
                <w:spacing w:val="-2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шашка</w:t>
            </w:r>
            <w:r>
              <w:rPr>
                <w:color w:val="424242"/>
                <w:spacing w:val="-5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400</w:t>
            </w:r>
            <w:r>
              <w:rPr>
                <w:color w:val="424242"/>
                <w:spacing w:val="1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г</w:t>
            </w:r>
          </w:p>
        </w:tc>
        <w:tc>
          <w:tcPr>
            <w:tcW w:w="901" w:type="dxa"/>
          </w:tcPr>
          <w:p w:rsidR="002A0589" w:rsidRDefault="00E754F2">
            <w:pPr>
              <w:pStyle w:val="TableParagraph"/>
              <w:ind w:left="197"/>
              <w:rPr>
                <w:sz w:val="28"/>
              </w:rPr>
            </w:pPr>
            <w:r>
              <w:rPr>
                <w:color w:val="424242"/>
                <w:sz w:val="28"/>
              </w:rPr>
              <w:t>- 55</w:t>
            </w:r>
          </w:p>
        </w:tc>
      </w:tr>
      <w:tr w:rsidR="002A0589">
        <w:trPr>
          <w:trHeight w:val="322"/>
        </w:trPr>
        <w:tc>
          <w:tcPr>
            <w:tcW w:w="3393" w:type="dxa"/>
          </w:tcPr>
          <w:p w:rsidR="002A0589" w:rsidRDefault="00E754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424242"/>
                <w:sz w:val="28"/>
              </w:rPr>
              <w:t>Граната</w:t>
            </w:r>
            <w:r>
              <w:rPr>
                <w:color w:val="424242"/>
                <w:spacing w:val="-2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РГД-5</w:t>
            </w:r>
          </w:p>
        </w:tc>
        <w:tc>
          <w:tcPr>
            <w:tcW w:w="901" w:type="dxa"/>
          </w:tcPr>
          <w:p w:rsidR="002A0589" w:rsidRDefault="00E754F2">
            <w:pPr>
              <w:pStyle w:val="TableParagraph"/>
              <w:spacing w:line="303" w:lineRule="exact"/>
              <w:ind w:left="197"/>
              <w:rPr>
                <w:sz w:val="28"/>
              </w:rPr>
            </w:pPr>
            <w:r>
              <w:rPr>
                <w:color w:val="424242"/>
                <w:sz w:val="28"/>
              </w:rPr>
              <w:t>- 30</w:t>
            </w:r>
          </w:p>
        </w:tc>
      </w:tr>
      <w:tr w:rsidR="002A0589">
        <w:trPr>
          <w:trHeight w:val="322"/>
        </w:trPr>
        <w:tc>
          <w:tcPr>
            <w:tcW w:w="3393" w:type="dxa"/>
          </w:tcPr>
          <w:p w:rsidR="002A0589" w:rsidRDefault="00E754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424242"/>
                <w:sz w:val="28"/>
              </w:rPr>
              <w:t>Граната</w:t>
            </w:r>
            <w:r>
              <w:rPr>
                <w:color w:val="424242"/>
                <w:spacing w:val="-2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Ф-1</w:t>
            </w:r>
          </w:p>
        </w:tc>
        <w:tc>
          <w:tcPr>
            <w:tcW w:w="901" w:type="dxa"/>
          </w:tcPr>
          <w:p w:rsidR="002A0589" w:rsidRDefault="00E754F2">
            <w:pPr>
              <w:pStyle w:val="TableParagraph"/>
              <w:spacing w:line="303" w:lineRule="exact"/>
              <w:ind w:left="197"/>
              <w:rPr>
                <w:sz w:val="28"/>
              </w:rPr>
            </w:pPr>
            <w:r>
              <w:rPr>
                <w:color w:val="424242"/>
                <w:sz w:val="28"/>
              </w:rPr>
              <w:t>-</w:t>
            </w:r>
            <w:r>
              <w:rPr>
                <w:color w:val="424242"/>
                <w:spacing w:val="-2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200</w:t>
            </w:r>
          </w:p>
        </w:tc>
      </w:tr>
      <w:tr w:rsidR="002A0589">
        <w:trPr>
          <w:trHeight w:val="321"/>
        </w:trPr>
        <w:tc>
          <w:tcPr>
            <w:tcW w:w="3393" w:type="dxa"/>
          </w:tcPr>
          <w:p w:rsidR="002A0589" w:rsidRDefault="00E754F2">
            <w:pPr>
              <w:pStyle w:val="TableParagraph"/>
              <w:rPr>
                <w:sz w:val="28"/>
              </w:rPr>
            </w:pPr>
            <w:r>
              <w:rPr>
                <w:color w:val="424242"/>
                <w:sz w:val="28"/>
              </w:rPr>
              <w:t>Мина</w:t>
            </w:r>
            <w:r>
              <w:rPr>
                <w:color w:val="424242"/>
                <w:spacing w:val="-3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МОН-50</w:t>
            </w:r>
          </w:p>
        </w:tc>
        <w:tc>
          <w:tcPr>
            <w:tcW w:w="901" w:type="dxa"/>
          </w:tcPr>
          <w:p w:rsidR="002A0589" w:rsidRDefault="00E754F2">
            <w:pPr>
              <w:pStyle w:val="TableParagraph"/>
              <w:ind w:left="197"/>
              <w:rPr>
                <w:sz w:val="28"/>
              </w:rPr>
            </w:pPr>
            <w:r>
              <w:rPr>
                <w:color w:val="424242"/>
                <w:sz w:val="28"/>
              </w:rPr>
              <w:t>- 85</w:t>
            </w:r>
          </w:p>
        </w:tc>
      </w:tr>
      <w:tr w:rsidR="002A0589">
        <w:trPr>
          <w:trHeight w:val="321"/>
        </w:trPr>
        <w:tc>
          <w:tcPr>
            <w:tcW w:w="3393" w:type="dxa"/>
          </w:tcPr>
          <w:p w:rsidR="002A0589" w:rsidRDefault="00E754F2">
            <w:pPr>
              <w:pStyle w:val="TableParagraph"/>
              <w:rPr>
                <w:sz w:val="28"/>
              </w:rPr>
            </w:pPr>
            <w:r>
              <w:rPr>
                <w:color w:val="424242"/>
                <w:sz w:val="28"/>
              </w:rPr>
              <w:t>Сумка (кейс)</w:t>
            </w:r>
          </w:p>
        </w:tc>
        <w:tc>
          <w:tcPr>
            <w:tcW w:w="901" w:type="dxa"/>
          </w:tcPr>
          <w:p w:rsidR="002A0589" w:rsidRDefault="00E754F2">
            <w:pPr>
              <w:pStyle w:val="TableParagraph"/>
              <w:ind w:left="197"/>
              <w:rPr>
                <w:sz w:val="28"/>
              </w:rPr>
            </w:pPr>
            <w:r>
              <w:rPr>
                <w:color w:val="424242"/>
                <w:sz w:val="28"/>
              </w:rPr>
              <w:t>-</w:t>
            </w:r>
            <w:r>
              <w:rPr>
                <w:color w:val="424242"/>
                <w:spacing w:val="-2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230</w:t>
            </w:r>
          </w:p>
        </w:tc>
      </w:tr>
      <w:tr w:rsidR="002A0589">
        <w:trPr>
          <w:trHeight w:val="321"/>
        </w:trPr>
        <w:tc>
          <w:tcPr>
            <w:tcW w:w="3393" w:type="dxa"/>
          </w:tcPr>
          <w:p w:rsidR="002A0589" w:rsidRDefault="00E754F2">
            <w:pPr>
              <w:pStyle w:val="TableParagraph"/>
              <w:rPr>
                <w:sz w:val="28"/>
              </w:rPr>
            </w:pPr>
            <w:r>
              <w:rPr>
                <w:color w:val="424242"/>
                <w:sz w:val="28"/>
              </w:rPr>
              <w:t>Дорожный</w:t>
            </w:r>
            <w:r>
              <w:rPr>
                <w:color w:val="424242"/>
                <w:spacing w:val="-4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чемодан</w:t>
            </w:r>
          </w:p>
        </w:tc>
        <w:tc>
          <w:tcPr>
            <w:tcW w:w="901" w:type="dxa"/>
          </w:tcPr>
          <w:p w:rsidR="002A0589" w:rsidRDefault="00E754F2">
            <w:pPr>
              <w:pStyle w:val="TableParagraph"/>
              <w:ind w:left="197"/>
              <w:rPr>
                <w:sz w:val="28"/>
              </w:rPr>
            </w:pPr>
            <w:r>
              <w:rPr>
                <w:color w:val="424242"/>
                <w:sz w:val="28"/>
              </w:rPr>
              <w:t>-</w:t>
            </w:r>
            <w:r>
              <w:rPr>
                <w:color w:val="424242"/>
                <w:spacing w:val="-2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350</w:t>
            </w:r>
          </w:p>
        </w:tc>
      </w:tr>
      <w:tr w:rsidR="002A0589">
        <w:trPr>
          <w:trHeight w:val="321"/>
        </w:trPr>
        <w:tc>
          <w:tcPr>
            <w:tcW w:w="3393" w:type="dxa"/>
          </w:tcPr>
          <w:p w:rsidR="002A0589" w:rsidRDefault="00E754F2">
            <w:pPr>
              <w:pStyle w:val="TableParagraph"/>
              <w:rPr>
                <w:sz w:val="28"/>
              </w:rPr>
            </w:pPr>
            <w:r>
              <w:rPr>
                <w:color w:val="424242"/>
                <w:sz w:val="28"/>
              </w:rPr>
              <w:t>Автомобиль</w:t>
            </w:r>
            <w:r>
              <w:rPr>
                <w:color w:val="424242"/>
                <w:spacing w:val="-4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типа</w:t>
            </w:r>
            <w:r>
              <w:rPr>
                <w:color w:val="424242"/>
                <w:spacing w:val="-3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ВАЗ</w:t>
            </w:r>
          </w:p>
        </w:tc>
        <w:tc>
          <w:tcPr>
            <w:tcW w:w="901" w:type="dxa"/>
          </w:tcPr>
          <w:p w:rsidR="002A0589" w:rsidRDefault="00E754F2">
            <w:pPr>
              <w:pStyle w:val="TableParagraph"/>
              <w:ind w:left="197"/>
              <w:rPr>
                <w:sz w:val="28"/>
              </w:rPr>
            </w:pPr>
            <w:r>
              <w:rPr>
                <w:color w:val="424242"/>
                <w:sz w:val="28"/>
              </w:rPr>
              <w:t>-</w:t>
            </w:r>
            <w:r>
              <w:rPr>
                <w:color w:val="424242"/>
                <w:spacing w:val="-2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450</w:t>
            </w:r>
          </w:p>
        </w:tc>
      </w:tr>
      <w:tr w:rsidR="002A0589">
        <w:trPr>
          <w:trHeight w:val="323"/>
        </w:trPr>
        <w:tc>
          <w:tcPr>
            <w:tcW w:w="3393" w:type="dxa"/>
          </w:tcPr>
          <w:p w:rsidR="002A0589" w:rsidRDefault="00E754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424242"/>
                <w:sz w:val="28"/>
              </w:rPr>
              <w:t>Автомобиль</w:t>
            </w:r>
            <w:r>
              <w:rPr>
                <w:color w:val="424242"/>
                <w:spacing w:val="-5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типа</w:t>
            </w:r>
            <w:r>
              <w:rPr>
                <w:color w:val="424242"/>
                <w:spacing w:val="-3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«Волга»</w:t>
            </w:r>
          </w:p>
        </w:tc>
        <w:tc>
          <w:tcPr>
            <w:tcW w:w="901" w:type="dxa"/>
          </w:tcPr>
          <w:p w:rsidR="002A0589" w:rsidRDefault="00E754F2">
            <w:pPr>
              <w:pStyle w:val="TableParagraph"/>
              <w:spacing w:line="303" w:lineRule="exact"/>
              <w:ind w:left="197"/>
              <w:rPr>
                <w:sz w:val="28"/>
              </w:rPr>
            </w:pPr>
            <w:r>
              <w:rPr>
                <w:color w:val="424242"/>
                <w:sz w:val="28"/>
              </w:rPr>
              <w:t>-</w:t>
            </w:r>
            <w:r>
              <w:rPr>
                <w:color w:val="424242"/>
                <w:spacing w:val="-2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580</w:t>
            </w:r>
          </w:p>
        </w:tc>
      </w:tr>
      <w:tr w:rsidR="002A0589">
        <w:trPr>
          <w:trHeight w:val="323"/>
        </w:trPr>
        <w:tc>
          <w:tcPr>
            <w:tcW w:w="3393" w:type="dxa"/>
          </w:tcPr>
          <w:p w:rsidR="002A0589" w:rsidRDefault="00E754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424242"/>
                <w:sz w:val="28"/>
              </w:rPr>
              <w:t>Микроавтобус</w:t>
            </w:r>
          </w:p>
        </w:tc>
        <w:tc>
          <w:tcPr>
            <w:tcW w:w="901" w:type="dxa"/>
          </w:tcPr>
          <w:p w:rsidR="002A0589" w:rsidRDefault="00E754F2">
            <w:pPr>
              <w:pStyle w:val="TableParagraph"/>
              <w:spacing w:line="303" w:lineRule="exact"/>
              <w:ind w:left="197"/>
              <w:rPr>
                <w:sz w:val="28"/>
              </w:rPr>
            </w:pPr>
            <w:r>
              <w:rPr>
                <w:color w:val="424242"/>
                <w:sz w:val="28"/>
              </w:rPr>
              <w:t>-</w:t>
            </w:r>
            <w:r>
              <w:rPr>
                <w:color w:val="424242"/>
                <w:spacing w:val="-2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920</w:t>
            </w:r>
          </w:p>
        </w:tc>
      </w:tr>
      <w:tr w:rsidR="002A0589">
        <w:trPr>
          <w:trHeight w:val="316"/>
        </w:trPr>
        <w:tc>
          <w:tcPr>
            <w:tcW w:w="3393" w:type="dxa"/>
          </w:tcPr>
          <w:p w:rsidR="002A0589" w:rsidRDefault="00E754F2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color w:val="424242"/>
                <w:sz w:val="28"/>
              </w:rPr>
              <w:t>Грузовой</w:t>
            </w:r>
            <w:r>
              <w:rPr>
                <w:color w:val="424242"/>
                <w:spacing w:val="-5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автомобиль</w:t>
            </w:r>
          </w:p>
        </w:tc>
        <w:tc>
          <w:tcPr>
            <w:tcW w:w="901" w:type="dxa"/>
          </w:tcPr>
          <w:p w:rsidR="002A0589" w:rsidRDefault="00E754F2">
            <w:pPr>
              <w:pStyle w:val="TableParagraph"/>
              <w:spacing w:line="296" w:lineRule="exact"/>
              <w:ind w:left="197"/>
              <w:rPr>
                <w:sz w:val="28"/>
              </w:rPr>
            </w:pPr>
            <w:r>
              <w:rPr>
                <w:color w:val="424242"/>
                <w:sz w:val="28"/>
              </w:rPr>
              <w:t>-1250</w:t>
            </w:r>
          </w:p>
        </w:tc>
      </w:tr>
    </w:tbl>
    <w:p w:rsidR="002A0589" w:rsidRDefault="00E754F2">
      <w:pPr>
        <w:pStyle w:val="a3"/>
        <w:ind w:right="110" w:firstLine="707"/>
      </w:pPr>
      <w:r>
        <w:rPr>
          <w:color w:val="424242"/>
        </w:rPr>
        <w:t>Для заблаговременной подготовки к возможному проведению эвакуации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людей приказом руководителя</w:t>
      </w:r>
      <w:r>
        <w:rPr>
          <w:color w:val="424242"/>
          <w:spacing w:val="70"/>
        </w:rPr>
        <w:t xml:space="preserve"> </w:t>
      </w:r>
      <w:r>
        <w:rPr>
          <w:color w:val="424242"/>
        </w:rPr>
        <w:t>учреждения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определяются: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58"/>
        </w:tabs>
        <w:ind w:right="103" w:firstLine="0"/>
        <w:rPr>
          <w:sz w:val="28"/>
        </w:rPr>
      </w:pPr>
      <w:r>
        <w:rPr>
          <w:color w:val="424242"/>
          <w:sz w:val="28"/>
        </w:rPr>
        <w:t>лица, ответственные в рабочее и нерабочее время за организацию эвакуации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людей с определенных участков территории и из помещений, за организацию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оцепления, его состав; состав эвакуируемых и районы их сбора, расположенные</w:t>
      </w:r>
      <w:r>
        <w:rPr>
          <w:color w:val="424242"/>
          <w:spacing w:val="-67"/>
          <w:sz w:val="28"/>
        </w:rPr>
        <w:t xml:space="preserve"> </w:t>
      </w:r>
      <w:r>
        <w:rPr>
          <w:color w:val="424242"/>
          <w:sz w:val="28"/>
        </w:rPr>
        <w:t>на безопасном удалении от периметра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учреждения; порядок связи с районами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сбора;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29"/>
        </w:tabs>
        <w:spacing w:line="322" w:lineRule="exact"/>
        <w:ind w:left="328" w:hanging="169"/>
        <w:rPr>
          <w:sz w:val="28"/>
        </w:rPr>
      </w:pPr>
      <w:r>
        <w:rPr>
          <w:color w:val="424242"/>
          <w:sz w:val="28"/>
        </w:rPr>
        <w:t>порядок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оповещения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ответственных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за</w:t>
      </w:r>
      <w:r>
        <w:rPr>
          <w:color w:val="424242"/>
          <w:spacing w:val="-6"/>
          <w:sz w:val="28"/>
        </w:rPr>
        <w:t xml:space="preserve"> </w:t>
      </w:r>
      <w:r>
        <w:rPr>
          <w:color w:val="424242"/>
          <w:sz w:val="28"/>
        </w:rPr>
        <w:t>эвакуацию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выставление</w:t>
      </w:r>
      <w:r>
        <w:rPr>
          <w:color w:val="424242"/>
          <w:spacing w:val="-6"/>
          <w:sz w:val="28"/>
        </w:rPr>
        <w:t xml:space="preserve"> </w:t>
      </w:r>
      <w:r>
        <w:rPr>
          <w:color w:val="424242"/>
          <w:sz w:val="28"/>
        </w:rPr>
        <w:t>оцепления.</w:t>
      </w:r>
    </w:p>
    <w:p w:rsidR="002A0589" w:rsidRDefault="00E754F2">
      <w:pPr>
        <w:pStyle w:val="a3"/>
        <w:ind w:right="102" w:firstLine="707"/>
      </w:pPr>
      <w:r>
        <w:rPr>
          <w:color w:val="424242"/>
        </w:rPr>
        <w:t>Обязанности,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возложенные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на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руководителя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обнаружении бесхозных вещей, подозрительных предметов,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 нерабочее время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выполняет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дежурный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вахтер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(сторож) учреждения.</w:t>
      </w:r>
    </w:p>
    <w:p w:rsidR="002A0589" w:rsidRDefault="00E754F2">
      <w:pPr>
        <w:pStyle w:val="a3"/>
        <w:ind w:right="107" w:firstLine="707"/>
      </w:pPr>
      <w:r>
        <w:rPr>
          <w:color w:val="424242"/>
        </w:rPr>
        <w:t>Руководитель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 информируется и вызывается в любое время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при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обнаружении взрывного устройства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на территории.</w:t>
      </w:r>
    </w:p>
    <w:p w:rsidR="002A0589" w:rsidRDefault="00E754F2">
      <w:pPr>
        <w:pStyle w:val="a3"/>
        <w:ind w:right="106" w:firstLine="777"/>
      </w:pPr>
      <w:r>
        <w:rPr>
          <w:color w:val="424242"/>
        </w:rPr>
        <w:t>Руководители подразделений в нерабочее время вызываются по решению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>руководителя</w:t>
      </w:r>
      <w:r>
        <w:rPr>
          <w:color w:val="424242"/>
          <w:spacing w:val="70"/>
        </w:rPr>
        <w:t xml:space="preserve"> </w:t>
      </w:r>
      <w:r>
        <w:rPr>
          <w:color w:val="424242"/>
        </w:rPr>
        <w:t>учреждения.</w:t>
      </w:r>
    </w:p>
    <w:p w:rsidR="002A0589" w:rsidRDefault="002A0589">
      <w:pPr>
        <w:pStyle w:val="a3"/>
        <w:spacing w:before="3"/>
        <w:ind w:left="0"/>
        <w:jc w:val="left"/>
      </w:pPr>
    </w:p>
    <w:p w:rsidR="002A0589" w:rsidRDefault="00E754F2">
      <w:pPr>
        <w:pStyle w:val="Heading1"/>
        <w:ind w:left="2726" w:right="404" w:hanging="2257"/>
        <w:jc w:val="left"/>
      </w:pPr>
      <w:r>
        <w:rPr>
          <w:color w:val="424242"/>
        </w:rPr>
        <w:t>Действия должностных лиц и работников при обнаружении бесхозных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>вещей,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подозрительных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предметов.</w:t>
      </w:r>
    </w:p>
    <w:p w:rsidR="002A0589" w:rsidRDefault="002A0589">
      <w:pPr>
        <w:pStyle w:val="a3"/>
        <w:spacing w:before="8"/>
        <w:ind w:left="0"/>
        <w:jc w:val="left"/>
        <w:rPr>
          <w:b/>
          <w:sz w:val="27"/>
        </w:rPr>
      </w:pPr>
    </w:p>
    <w:p w:rsidR="002A0589" w:rsidRDefault="00E754F2">
      <w:pPr>
        <w:pStyle w:val="a3"/>
        <w:ind w:right="109" w:firstLine="707"/>
      </w:pPr>
      <w:r>
        <w:rPr>
          <w:b/>
          <w:color w:val="424242"/>
        </w:rPr>
        <w:t>Любой</w:t>
      </w:r>
      <w:r>
        <w:rPr>
          <w:b/>
          <w:color w:val="424242"/>
          <w:spacing w:val="1"/>
        </w:rPr>
        <w:t xml:space="preserve"> </w:t>
      </w:r>
      <w:r>
        <w:rPr>
          <w:b/>
          <w:color w:val="424242"/>
        </w:rPr>
        <w:t>работник</w:t>
      </w:r>
      <w:r>
        <w:rPr>
          <w:b/>
          <w:color w:val="424242"/>
          <w:spacing w:val="1"/>
        </w:rPr>
        <w:t xml:space="preserve"> </w:t>
      </w:r>
      <w:r>
        <w:rPr>
          <w:color w:val="424242"/>
        </w:rPr>
        <w:t>учреждения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обнаружении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или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получении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сообщения об обнаружении бесхозных вещей или подозрительных предметов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обязан: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29"/>
        </w:tabs>
        <w:spacing w:line="321" w:lineRule="exact"/>
        <w:ind w:left="328" w:hanging="169"/>
        <w:jc w:val="left"/>
        <w:rPr>
          <w:sz w:val="28"/>
        </w:rPr>
      </w:pPr>
      <w:r>
        <w:rPr>
          <w:color w:val="424242"/>
          <w:sz w:val="28"/>
        </w:rPr>
        <w:t>незамедлительно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уточнить</w:t>
      </w:r>
      <w:r>
        <w:rPr>
          <w:color w:val="424242"/>
          <w:spacing w:val="-5"/>
          <w:sz w:val="28"/>
        </w:rPr>
        <w:t xml:space="preserve"> </w:t>
      </w:r>
      <w:r>
        <w:rPr>
          <w:color w:val="424242"/>
          <w:sz w:val="28"/>
        </w:rPr>
        <w:t>место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их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нахождения;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481"/>
          <w:tab w:val="left" w:pos="482"/>
          <w:tab w:val="left" w:pos="1858"/>
          <w:tab w:val="left" w:pos="2712"/>
          <w:tab w:val="left" w:pos="5249"/>
          <w:tab w:val="left" w:pos="7119"/>
          <w:tab w:val="left" w:pos="7634"/>
          <w:tab w:val="left" w:pos="9512"/>
        </w:tabs>
        <w:spacing w:line="242" w:lineRule="auto"/>
        <w:ind w:right="103" w:firstLine="0"/>
        <w:jc w:val="left"/>
        <w:rPr>
          <w:sz w:val="28"/>
        </w:rPr>
      </w:pPr>
      <w:r>
        <w:rPr>
          <w:color w:val="424242"/>
          <w:sz w:val="28"/>
        </w:rPr>
        <w:t>соблюдая</w:t>
      </w:r>
      <w:r>
        <w:rPr>
          <w:color w:val="424242"/>
          <w:sz w:val="28"/>
        </w:rPr>
        <w:tab/>
        <w:t>меры</w:t>
      </w:r>
      <w:r>
        <w:rPr>
          <w:color w:val="424242"/>
          <w:sz w:val="28"/>
        </w:rPr>
        <w:tab/>
        <w:t>предосторожности,</w:t>
      </w:r>
      <w:r>
        <w:rPr>
          <w:color w:val="424242"/>
          <w:sz w:val="28"/>
        </w:rPr>
        <w:tab/>
        <w:t>организовать,</w:t>
      </w:r>
      <w:r>
        <w:rPr>
          <w:color w:val="424242"/>
          <w:sz w:val="28"/>
        </w:rPr>
        <w:tab/>
        <w:t>по</w:t>
      </w:r>
      <w:r>
        <w:rPr>
          <w:color w:val="424242"/>
          <w:sz w:val="28"/>
        </w:rPr>
        <w:tab/>
        <w:t>возможности,</w:t>
      </w:r>
      <w:r>
        <w:rPr>
          <w:color w:val="424242"/>
          <w:sz w:val="28"/>
        </w:rPr>
        <w:tab/>
      </w:r>
      <w:r>
        <w:rPr>
          <w:color w:val="424242"/>
          <w:spacing w:val="-2"/>
          <w:sz w:val="28"/>
        </w:rPr>
        <w:t>их</w:t>
      </w:r>
      <w:r>
        <w:rPr>
          <w:color w:val="424242"/>
          <w:spacing w:val="-67"/>
          <w:sz w:val="28"/>
        </w:rPr>
        <w:t xml:space="preserve"> </w:t>
      </w:r>
      <w:r>
        <w:rPr>
          <w:color w:val="424242"/>
          <w:sz w:val="28"/>
        </w:rPr>
        <w:t>ограждение;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58"/>
          <w:tab w:val="left" w:pos="7008"/>
        </w:tabs>
        <w:ind w:right="105" w:firstLine="0"/>
        <w:jc w:val="left"/>
        <w:rPr>
          <w:sz w:val="28"/>
        </w:rPr>
      </w:pPr>
      <w:r>
        <w:rPr>
          <w:color w:val="424242"/>
          <w:sz w:val="28"/>
        </w:rPr>
        <w:t>сообщить</w:t>
      </w:r>
      <w:r>
        <w:rPr>
          <w:color w:val="424242"/>
          <w:spacing w:val="25"/>
          <w:sz w:val="28"/>
        </w:rPr>
        <w:t xml:space="preserve"> </w:t>
      </w:r>
      <w:r>
        <w:rPr>
          <w:color w:val="424242"/>
          <w:sz w:val="28"/>
        </w:rPr>
        <w:t>о</w:t>
      </w:r>
      <w:r>
        <w:rPr>
          <w:color w:val="424242"/>
          <w:spacing w:val="27"/>
          <w:sz w:val="28"/>
        </w:rPr>
        <w:t xml:space="preserve"> </w:t>
      </w:r>
      <w:r>
        <w:rPr>
          <w:color w:val="424242"/>
          <w:sz w:val="28"/>
        </w:rPr>
        <w:t>находке</w:t>
      </w:r>
      <w:r>
        <w:rPr>
          <w:color w:val="424242"/>
          <w:spacing w:val="27"/>
          <w:sz w:val="28"/>
        </w:rPr>
        <w:t xml:space="preserve"> </w:t>
      </w:r>
      <w:r>
        <w:rPr>
          <w:color w:val="424242"/>
          <w:sz w:val="28"/>
        </w:rPr>
        <w:t>в</w:t>
      </w:r>
      <w:r>
        <w:rPr>
          <w:color w:val="424242"/>
          <w:spacing w:val="26"/>
          <w:sz w:val="28"/>
        </w:rPr>
        <w:t xml:space="preserve"> </w:t>
      </w:r>
      <w:r>
        <w:rPr>
          <w:color w:val="424242"/>
          <w:sz w:val="28"/>
        </w:rPr>
        <w:t>дежурному</w:t>
      </w:r>
      <w:r>
        <w:rPr>
          <w:color w:val="424242"/>
          <w:spacing w:val="23"/>
          <w:sz w:val="28"/>
        </w:rPr>
        <w:t xml:space="preserve"> </w:t>
      </w:r>
      <w:r>
        <w:rPr>
          <w:color w:val="424242"/>
          <w:sz w:val="28"/>
        </w:rPr>
        <w:t>вахтеру</w:t>
      </w:r>
      <w:r>
        <w:rPr>
          <w:color w:val="424242"/>
          <w:spacing w:val="29"/>
          <w:sz w:val="28"/>
        </w:rPr>
        <w:t xml:space="preserve"> </w:t>
      </w:r>
      <w:r>
        <w:rPr>
          <w:color w:val="424242"/>
          <w:sz w:val="28"/>
        </w:rPr>
        <w:t>(сторожу)</w:t>
      </w:r>
      <w:r>
        <w:rPr>
          <w:color w:val="424242"/>
          <w:sz w:val="28"/>
        </w:rPr>
        <w:tab/>
        <w:t>учреждения</w:t>
      </w:r>
      <w:r>
        <w:rPr>
          <w:color w:val="424242"/>
          <w:spacing w:val="25"/>
          <w:sz w:val="28"/>
        </w:rPr>
        <w:t xml:space="preserve"> </w:t>
      </w:r>
      <w:r>
        <w:rPr>
          <w:color w:val="424242"/>
          <w:sz w:val="28"/>
        </w:rPr>
        <w:t>лично</w:t>
      </w:r>
      <w:r>
        <w:rPr>
          <w:color w:val="424242"/>
          <w:spacing w:val="25"/>
          <w:sz w:val="28"/>
        </w:rPr>
        <w:t xml:space="preserve"> </w:t>
      </w:r>
      <w:r>
        <w:rPr>
          <w:color w:val="424242"/>
          <w:sz w:val="28"/>
        </w:rPr>
        <w:t>или</w:t>
      </w:r>
      <w:r>
        <w:rPr>
          <w:color w:val="424242"/>
          <w:spacing w:val="-67"/>
          <w:sz w:val="28"/>
        </w:rPr>
        <w:t xml:space="preserve"> </w:t>
      </w:r>
      <w:r>
        <w:rPr>
          <w:color w:val="424242"/>
          <w:sz w:val="28"/>
        </w:rPr>
        <w:t>по телефону;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29"/>
        </w:tabs>
        <w:spacing w:line="321" w:lineRule="exact"/>
        <w:ind w:left="328" w:hanging="169"/>
        <w:jc w:val="left"/>
        <w:rPr>
          <w:sz w:val="28"/>
        </w:rPr>
      </w:pPr>
      <w:r>
        <w:rPr>
          <w:color w:val="424242"/>
          <w:sz w:val="28"/>
        </w:rPr>
        <w:t>далее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действовать</w:t>
      </w:r>
      <w:r>
        <w:rPr>
          <w:color w:val="424242"/>
          <w:spacing w:val="-6"/>
          <w:sz w:val="28"/>
        </w:rPr>
        <w:t xml:space="preserve"> </w:t>
      </w:r>
      <w:r>
        <w:rPr>
          <w:color w:val="424242"/>
          <w:sz w:val="28"/>
        </w:rPr>
        <w:t>по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указанию</w:t>
      </w:r>
      <w:r>
        <w:rPr>
          <w:color w:val="424242"/>
          <w:spacing w:val="-5"/>
          <w:sz w:val="28"/>
        </w:rPr>
        <w:t xml:space="preserve"> </w:t>
      </w:r>
      <w:r>
        <w:rPr>
          <w:color w:val="424242"/>
          <w:sz w:val="28"/>
        </w:rPr>
        <w:t>дежурной</w:t>
      </w:r>
      <w:r>
        <w:rPr>
          <w:color w:val="424242"/>
          <w:spacing w:val="68"/>
          <w:sz w:val="28"/>
        </w:rPr>
        <w:t xml:space="preserve"> </w:t>
      </w:r>
      <w:r>
        <w:rPr>
          <w:color w:val="424242"/>
          <w:sz w:val="28"/>
        </w:rPr>
        <w:t>службы.</w:t>
      </w:r>
    </w:p>
    <w:p w:rsidR="002A0589" w:rsidRDefault="00E754F2">
      <w:pPr>
        <w:pStyle w:val="a3"/>
        <w:tabs>
          <w:tab w:val="left" w:pos="2430"/>
        </w:tabs>
        <w:ind w:right="105" w:firstLine="707"/>
        <w:jc w:val="left"/>
      </w:pPr>
      <w:r>
        <w:rPr>
          <w:b/>
          <w:color w:val="424242"/>
        </w:rPr>
        <w:t>Дежурный</w:t>
      </w:r>
      <w:r>
        <w:rPr>
          <w:b/>
          <w:color w:val="424242"/>
        </w:rPr>
        <w:tab/>
        <w:t>вахтер</w:t>
      </w:r>
      <w:r>
        <w:rPr>
          <w:b/>
          <w:color w:val="424242"/>
          <w:spacing w:val="30"/>
        </w:rPr>
        <w:t xml:space="preserve"> </w:t>
      </w:r>
      <w:r>
        <w:rPr>
          <w:b/>
          <w:color w:val="424242"/>
        </w:rPr>
        <w:t>(сторож)</w:t>
      </w:r>
      <w:r>
        <w:rPr>
          <w:b/>
          <w:color w:val="424242"/>
          <w:spacing w:val="51"/>
        </w:rPr>
        <w:t xml:space="preserve"> </w:t>
      </w:r>
      <w:r>
        <w:rPr>
          <w:color w:val="424242"/>
        </w:rPr>
        <w:t>учреждения</w:t>
      </w:r>
      <w:r>
        <w:rPr>
          <w:color w:val="424242"/>
          <w:spacing w:val="22"/>
        </w:rPr>
        <w:t xml:space="preserve"> </w:t>
      </w:r>
      <w:r>
        <w:rPr>
          <w:color w:val="424242"/>
        </w:rPr>
        <w:t>при</w:t>
      </w:r>
      <w:r>
        <w:rPr>
          <w:color w:val="424242"/>
          <w:spacing w:val="22"/>
        </w:rPr>
        <w:t xml:space="preserve"> </w:t>
      </w:r>
      <w:r>
        <w:rPr>
          <w:color w:val="424242"/>
        </w:rPr>
        <w:t>получении</w:t>
      </w:r>
      <w:r>
        <w:rPr>
          <w:color w:val="424242"/>
          <w:spacing w:val="22"/>
        </w:rPr>
        <w:t xml:space="preserve"> </w:t>
      </w:r>
      <w:r>
        <w:rPr>
          <w:color w:val="424242"/>
        </w:rPr>
        <w:t>сообщения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об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>обнаружении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бесхозных вещей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или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подозрительных предметов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обязан: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29"/>
        </w:tabs>
        <w:spacing w:line="321" w:lineRule="exact"/>
        <w:ind w:left="328" w:hanging="169"/>
        <w:jc w:val="left"/>
        <w:rPr>
          <w:sz w:val="28"/>
        </w:rPr>
      </w:pPr>
      <w:r>
        <w:rPr>
          <w:color w:val="424242"/>
          <w:sz w:val="28"/>
        </w:rPr>
        <w:t>уточнить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место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обнаружения</w:t>
      </w:r>
      <w:r>
        <w:rPr>
          <w:color w:val="424242"/>
          <w:spacing w:val="-5"/>
          <w:sz w:val="28"/>
        </w:rPr>
        <w:t xml:space="preserve"> </w:t>
      </w:r>
      <w:r>
        <w:rPr>
          <w:color w:val="424242"/>
          <w:sz w:val="28"/>
        </w:rPr>
        <w:t>находки;</w:t>
      </w:r>
    </w:p>
    <w:p w:rsidR="002A0589" w:rsidRDefault="002A0589">
      <w:pPr>
        <w:spacing w:line="321" w:lineRule="exact"/>
        <w:rPr>
          <w:sz w:val="28"/>
        </w:rPr>
        <w:sectPr w:rsidR="002A0589">
          <w:pgSz w:w="11910" w:h="16840"/>
          <w:pgMar w:top="1040" w:right="600" w:bottom="280" w:left="1400" w:header="720" w:footer="720" w:gutter="0"/>
          <w:cols w:space="720"/>
        </w:sectPr>
      </w:pPr>
    </w:p>
    <w:p w:rsidR="002A0589" w:rsidRDefault="00E754F2">
      <w:pPr>
        <w:pStyle w:val="a4"/>
        <w:numPr>
          <w:ilvl w:val="0"/>
          <w:numId w:val="1"/>
        </w:numPr>
        <w:tabs>
          <w:tab w:val="left" w:pos="329"/>
          <w:tab w:val="left" w:pos="4725"/>
        </w:tabs>
        <w:spacing w:before="67"/>
        <w:ind w:left="328" w:hanging="169"/>
        <w:jc w:val="left"/>
        <w:rPr>
          <w:sz w:val="28"/>
        </w:rPr>
      </w:pPr>
      <w:r>
        <w:rPr>
          <w:color w:val="424242"/>
          <w:sz w:val="28"/>
        </w:rPr>
        <w:lastRenderedPageBreak/>
        <w:t>сообщить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о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находке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руководителю</w:t>
      </w:r>
      <w:r>
        <w:rPr>
          <w:color w:val="424242"/>
          <w:sz w:val="28"/>
        </w:rPr>
        <w:tab/>
        <w:t>учреждения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или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лицу,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его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замещающему;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408"/>
        </w:tabs>
        <w:spacing w:before="2"/>
        <w:ind w:right="103" w:firstLine="0"/>
        <w:jc w:val="left"/>
        <w:rPr>
          <w:sz w:val="28"/>
        </w:rPr>
      </w:pPr>
      <w:r>
        <w:rPr>
          <w:color w:val="424242"/>
          <w:sz w:val="28"/>
        </w:rPr>
        <w:t>при</w:t>
      </w:r>
      <w:r>
        <w:rPr>
          <w:color w:val="424242"/>
          <w:spacing w:val="9"/>
          <w:sz w:val="28"/>
        </w:rPr>
        <w:t xml:space="preserve"> </w:t>
      </w:r>
      <w:r>
        <w:rPr>
          <w:color w:val="424242"/>
          <w:sz w:val="28"/>
        </w:rPr>
        <w:t>поступлении</w:t>
      </w:r>
      <w:r>
        <w:rPr>
          <w:color w:val="424242"/>
          <w:spacing w:val="7"/>
          <w:sz w:val="28"/>
        </w:rPr>
        <w:t xml:space="preserve"> </w:t>
      </w:r>
      <w:r>
        <w:rPr>
          <w:color w:val="424242"/>
          <w:sz w:val="28"/>
        </w:rPr>
        <w:t>из</w:t>
      </w:r>
      <w:r>
        <w:rPr>
          <w:color w:val="424242"/>
          <w:spacing w:val="7"/>
          <w:sz w:val="28"/>
        </w:rPr>
        <w:t xml:space="preserve"> </w:t>
      </w:r>
      <w:r>
        <w:rPr>
          <w:color w:val="424242"/>
          <w:sz w:val="28"/>
        </w:rPr>
        <w:t>дежурной</w:t>
      </w:r>
      <w:r>
        <w:rPr>
          <w:color w:val="424242"/>
          <w:spacing w:val="9"/>
          <w:sz w:val="28"/>
        </w:rPr>
        <w:t xml:space="preserve"> </w:t>
      </w:r>
      <w:r>
        <w:rPr>
          <w:color w:val="424242"/>
          <w:sz w:val="28"/>
        </w:rPr>
        <w:t>части</w:t>
      </w:r>
      <w:r>
        <w:rPr>
          <w:color w:val="424242"/>
          <w:spacing w:val="9"/>
          <w:sz w:val="28"/>
        </w:rPr>
        <w:t xml:space="preserve"> </w:t>
      </w:r>
      <w:r>
        <w:rPr>
          <w:color w:val="424242"/>
          <w:sz w:val="28"/>
        </w:rPr>
        <w:t>УВД</w:t>
      </w:r>
      <w:r>
        <w:rPr>
          <w:color w:val="424242"/>
          <w:spacing w:val="9"/>
          <w:sz w:val="28"/>
        </w:rPr>
        <w:t xml:space="preserve"> </w:t>
      </w:r>
      <w:r>
        <w:rPr>
          <w:color w:val="424242"/>
          <w:sz w:val="28"/>
        </w:rPr>
        <w:t>указания</w:t>
      </w:r>
      <w:r>
        <w:rPr>
          <w:color w:val="424242"/>
          <w:spacing w:val="8"/>
          <w:sz w:val="28"/>
        </w:rPr>
        <w:t xml:space="preserve"> </w:t>
      </w:r>
      <w:r>
        <w:rPr>
          <w:color w:val="424242"/>
          <w:sz w:val="28"/>
        </w:rPr>
        <w:t>на</w:t>
      </w:r>
      <w:r>
        <w:rPr>
          <w:color w:val="424242"/>
          <w:spacing w:val="8"/>
          <w:sz w:val="28"/>
        </w:rPr>
        <w:t xml:space="preserve"> </w:t>
      </w:r>
      <w:r>
        <w:rPr>
          <w:color w:val="424242"/>
          <w:sz w:val="28"/>
        </w:rPr>
        <w:t>эвакуацию</w:t>
      </w:r>
      <w:r>
        <w:rPr>
          <w:color w:val="424242"/>
          <w:spacing w:val="7"/>
          <w:sz w:val="28"/>
        </w:rPr>
        <w:t xml:space="preserve"> </w:t>
      </w:r>
      <w:r>
        <w:rPr>
          <w:color w:val="424242"/>
          <w:sz w:val="28"/>
        </w:rPr>
        <w:t>людей</w:t>
      </w:r>
      <w:r>
        <w:rPr>
          <w:color w:val="424242"/>
          <w:spacing w:val="-67"/>
          <w:sz w:val="28"/>
        </w:rPr>
        <w:t xml:space="preserve"> </w:t>
      </w:r>
      <w:r>
        <w:rPr>
          <w:color w:val="424242"/>
          <w:sz w:val="28"/>
        </w:rPr>
        <w:t>уточнить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степень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эвакуации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далее</w:t>
      </w:r>
      <w:r>
        <w:rPr>
          <w:color w:val="424242"/>
          <w:spacing w:val="-5"/>
          <w:sz w:val="28"/>
        </w:rPr>
        <w:t xml:space="preserve"> </w:t>
      </w:r>
      <w:r>
        <w:rPr>
          <w:color w:val="424242"/>
          <w:sz w:val="28"/>
        </w:rPr>
        <w:t>действовать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по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организации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эвакуации;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29"/>
          <w:tab w:val="left" w:pos="7332"/>
        </w:tabs>
        <w:spacing w:line="321" w:lineRule="exact"/>
        <w:ind w:left="328" w:hanging="169"/>
        <w:jc w:val="left"/>
        <w:rPr>
          <w:sz w:val="28"/>
        </w:rPr>
      </w:pPr>
      <w:r>
        <w:rPr>
          <w:color w:val="424242"/>
          <w:sz w:val="28"/>
        </w:rPr>
        <w:t>в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нерабочее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время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выполнять</w:t>
      </w:r>
      <w:r>
        <w:rPr>
          <w:color w:val="424242"/>
          <w:spacing w:val="-6"/>
          <w:sz w:val="28"/>
        </w:rPr>
        <w:t xml:space="preserve"> </w:t>
      </w:r>
      <w:r>
        <w:rPr>
          <w:color w:val="424242"/>
          <w:sz w:val="28"/>
        </w:rPr>
        <w:t>обязанности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руководителя</w:t>
      </w:r>
      <w:r>
        <w:rPr>
          <w:color w:val="424242"/>
          <w:sz w:val="28"/>
        </w:rPr>
        <w:tab/>
        <w:t>учреждения.</w:t>
      </w:r>
    </w:p>
    <w:p w:rsidR="002A0589" w:rsidRDefault="00E754F2">
      <w:pPr>
        <w:ind w:left="160" w:right="105" w:firstLine="707"/>
        <w:rPr>
          <w:sz w:val="28"/>
        </w:rPr>
      </w:pPr>
      <w:r>
        <w:rPr>
          <w:b/>
          <w:color w:val="424242"/>
          <w:sz w:val="28"/>
        </w:rPr>
        <w:t>Руководитель</w:t>
      </w:r>
      <w:r>
        <w:rPr>
          <w:b/>
          <w:color w:val="424242"/>
          <w:spacing w:val="48"/>
          <w:sz w:val="28"/>
        </w:rPr>
        <w:t xml:space="preserve"> </w:t>
      </w:r>
      <w:r>
        <w:rPr>
          <w:b/>
          <w:color w:val="424242"/>
          <w:sz w:val="28"/>
        </w:rPr>
        <w:t>учреждения</w:t>
      </w:r>
      <w:r>
        <w:rPr>
          <w:b/>
          <w:color w:val="424242"/>
          <w:spacing w:val="49"/>
          <w:sz w:val="28"/>
        </w:rPr>
        <w:t xml:space="preserve"> </w:t>
      </w:r>
      <w:r>
        <w:rPr>
          <w:color w:val="424242"/>
          <w:sz w:val="28"/>
        </w:rPr>
        <w:t>при</w:t>
      </w:r>
      <w:r>
        <w:rPr>
          <w:color w:val="424242"/>
          <w:spacing w:val="41"/>
          <w:sz w:val="28"/>
        </w:rPr>
        <w:t xml:space="preserve"> </w:t>
      </w:r>
      <w:r>
        <w:rPr>
          <w:color w:val="424242"/>
          <w:sz w:val="28"/>
        </w:rPr>
        <w:t>получении</w:t>
      </w:r>
      <w:r>
        <w:rPr>
          <w:color w:val="424242"/>
          <w:spacing w:val="41"/>
          <w:sz w:val="28"/>
        </w:rPr>
        <w:t xml:space="preserve"> </w:t>
      </w:r>
      <w:r>
        <w:rPr>
          <w:color w:val="424242"/>
          <w:sz w:val="28"/>
        </w:rPr>
        <w:t>сообщения</w:t>
      </w:r>
      <w:r>
        <w:rPr>
          <w:color w:val="424242"/>
          <w:spacing w:val="42"/>
          <w:sz w:val="28"/>
        </w:rPr>
        <w:t xml:space="preserve"> </w:t>
      </w:r>
      <w:r>
        <w:rPr>
          <w:color w:val="424242"/>
          <w:sz w:val="28"/>
        </w:rPr>
        <w:t>об</w:t>
      </w:r>
      <w:r>
        <w:rPr>
          <w:color w:val="424242"/>
          <w:spacing w:val="41"/>
          <w:sz w:val="28"/>
        </w:rPr>
        <w:t xml:space="preserve"> </w:t>
      </w:r>
      <w:r>
        <w:rPr>
          <w:color w:val="424242"/>
          <w:sz w:val="28"/>
        </w:rPr>
        <w:t>обнаружении</w:t>
      </w:r>
      <w:r>
        <w:rPr>
          <w:color w:val="424242"/>
          <w:spacing w:val="-67"/>
          <w:sz w:val="28"/>
        </w:rPr>
        <w:t xml:space="preserve"> </w:t>
      </w:r>
      <w:r>
        <w:rPr>
          <w:color w:val="424242"/>
          <w:sz w:val="28"/>
        </w:rPr>
        <w:t>бесхозных вещей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или</w:t>
      </w:r>
      <w:r>
        <w:rPr>
          <w:color w:val="424242"/>
          <w:spacing w:val="2"/>
          <w:sz w:val="28"/>
        </w:rPr>
        <w:t xml:space="preserve"> </w:t>
      </w:r>
      <w:r>
        <w:rPr>
          <w:color w:val="424242"/>
          <w:sz w:val="28"/>
        </w:rPr>
        <w:t>подозрительных предметов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обязан: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410"/>
        </w:tabs>
        <w:spacing w:line="242" w:lineRule="auto"/>
        <w:ind w:right="105" w:firstLine="0"/>
        <w:jc w:val="left"/>
        <w:rPr>
          <w:sz w:val="28"/>
        </w:rPr>
      </w:pPr>
      <w:r>
        <w:rPr>
          <w:color w:val="424242"/>
          <w:sz w:val="28"/>
        </w:rPr>
        <w:t>находиться</w:t>
      </w:r>
      <w:r>
        <w:rPr>
          <w:color w:val="424242"/>
          <w:spacing w:val="11"/>
          <w:sz w:val="28"/>
        </w:rPr>
        <w:t xml:space="preserve"> </w:t>
      </w:r>
      <w:r>
        <w:rPr>
          <w:color w:val="424242"/>
          <w:sz w:val="28"/>
        </w:rPr>
        <w:t>на</w:t>
      </w:r>
      <w:r>
        <w:rPr>
          <w:color w:val="424242"/>
          <w:spacing w:val="11"/>
          <w:sz w:val="28"/>
        </w:rPr>
        <w:t xml:space="preserve"> </w:t>
      </w:r>
      <w:r>
        <w:rPr>
          <w:color w:val="424242"/>
          <w:sz w:val="28"/>
        </w:rPr>
        <w:t>своем</w:t>
      </w:r>
      <w:r>
        <w:rPr>
          <w:color w:val="424242"/>
          <w:spacing w:val="10"/>
          <w:sz w:val="28"/>
        </w:rPr>
        <w:t xml:space="preserve"> </w:t>
      </w:r>
      <w:r>
        <w:rPr>
          <w:color w:val="424242"/>
          <w:sz w:val="28"/>
        </w:rPr>
        <w:t>рабочем</w:t>
      </w:r>
      <w:r>
        <w:rPr>
          <w:color w:val="424242"/>
          <w:spacing w:val="10"/>
          <w:sz w:val="28"/>
        </w:rPr>
        <w:t xml:space="preserve"> </w:t>
      </w:r>
      <w:r>
        <w:rPr>
          <w:color w:val="424242"/>
          <w:sz w:val="28"/>
        </w:rPr>
        <w:t>месте</w:t>
      </w:r>
      <w:r>
        <w:rPr>
          <w:color w:val="424242"/>
          <w:spacing w:val="8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11"/>
          <w:sz w:val="28"/>
        </w:rPr>
        <w:t xml:space="preserve"> </w:t>
      </w:r>
      <w:r>
        <w:rPr>
          <w:color w:val="424242"/>
          <w:sz w:val="28"/>
        </w:rPr>
        <w:t>поддерживать</w:t>
      </w:r>
      <w:r>
        <w:rPr>
          <w:color w:val="424242"/>
          <w:spacing w:val="9"/>
          <w:sz w:val="28"/>
        </w:rPr>
        <w:t xml:space="preserve"> </w:t>
      </w:r>
      <w:r>
        <w:rPr>
          <w:color w:val="424242"/>
          <w:sz w:val="28"/>
        </w:rPr>
        <w:t>постоянную</w:t>
      </w:r>
      <w:r>
        <w:rPr>
          <w:color w:val="424242"/>
          <w:spacing w:val="9"/>
          <w:sz w:val="28"/>
        </w:rPr>
        <w:t xml:space="preserve"> </w:t>
      </w:r>
      <w:r>
        <w:rPr>
          <w:color w:val="424242"/>
          <w:sz w:val="28"/>
        </w:rPr>
        <w:t>связь</w:t>
      </w:r>
      <w:r>
        <w:rPr>
          <w:color w:val="424242"/>
          <w:spacing w:val="9"/>
          <w:sz w:val="28"/>
        </w:rPr>
        <w:t xml:space="preserve"> </w:t>
      </w:r>
      <w:r>
        <w:rPr>
          <w:color w:val="424242"/>
          <w:sz w:val="28"/>
        </w:rPr>
        <w:t>с</w:t>
      </w:r>
      <w:r>
        <w:rPr>
          <w:color w:val="424242"/>
          <w:spacing w:val="-67"/>
          <w:sz w:val="28"/>
        </w:rPr>
        <w:t xml:space="preserve"> </w:t>
      </w:r>
      <w:r>
        <w:rPr>
          <w:color w:val="424242"/>
          <w:sz w:val="28"/>
        </w:rPr>
        <w:t>руководством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УВД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и дежурной службой</w:t>
      </w:r>
      <w:r>
        <w:rPr>
          <w:color w:val="424242"/>
          <w:spacing w:val="3"/>
          <w:sz w:val="28"/>
        </w:rPr>
        <w:t xml:space="preserve"> </w:t>
      </w:r>
      <w:r>
        <w:rPr>
          <w:color w:val="424242"/>
          <w:sz w:val="28"/>
        </w:rPr>
        <w:t>учреждения;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558"/>
          <w:tab w:val="left" w:pos="559"/>
          <w:tab w:val="left" w:pos="1300"/>
          <w:tab w:val="left" w:pos="2737"/>
          <w:tab w:val="left" w:pos="4706"/>
          <w:tab w:val="left" w:pos="5584"/>
          <w:tab w:val="left" w:pos="6917"/>
          <w:tab w:val="left" w:pos="7500"/>
          <w:tab w:val="left" w:pos="9027"/>
        </w:tabs>
        <w:ind w:right="102" w:firstLine="0"/>
        <w:jc w:val="left"/>
        <w:rPr>
          <w:sz w:val="28"/>
        </w:rPr>
      </w:pPr>
      <w:r>
        <w:rPr>
          <w:color w:val="424242"/>
          <w:sz w:val="28"/>
        </w:rPr>
        <w:t>при</w:t>
      </w:r>
      <w:r>
        <w:rPr>
          <w:color w:val="424242"/>
          <w:sz w:val="28"/>
        </w:rPr>
        <w:tab/>
        <w:t>принятии</w:t>
      </w:r>
      <w:r>
        <w:rPr>
          <w:color w:val="424242"/>
          <w:sz w:val="28"/>
        </w:rPr>
        <w:tab/>
        <w:t>руководством</w:t>
      </w:r>
      <w:r>
        <w:rPr>
          <w:color w:val="424242"/>
          <w:sz w:val="28"/>
        </w:rPr>
        <w:tab/>
        <w:t>УВД</w:t>
      </w:r>
      <w:r>
        <w:rPr>
          <w:color w:val="424242"/>
          <w:sz w:val="28"/>
        </w:rPr>
        <w:tab/>
        <w:t>решения</w:t>
      </w:r>
      <w:r>
        <w:rPr>
          <w:color w:val="424242"/>
          <w:sz w:val="28"/>
        </w:rPr>
        <w:tab/>
        <w:t>об</w:t>
      </w:r>
      <w:r>
        <w:rPr>
          <w:color w:val="424242"/>
          <w:sz w:val="28"/>
        </w:rPr>
        <w:tab/>
        <w:t>эвакуации</w:t>
      </w:r>
      <w:r>
        <w:rPr>
          <w:color w:val="424242"/>
          <w:sz w:val="28"/>
        </w:rPr>
        <w:tab/>
        <w:t>людей</w:t>
      </w:r>
      <w:r>
        <w:rPr>
          <w:color w:val="424242"/>
          <w:spacing w:val="-67"/>
          <w:sz w:val="28"/>
        </w:rPr>
        <w:t xml:space="preserve"> </w:t>
      </w:r>
      <w:r>
        <w:rPr>
          <w:color w:val="424242"/>
          <w:sz w:val="28"/>
        </w:rPr>
        <w:t>координировать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действия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подразделений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учреждения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п</w:t>
      </w:r>
      <w:r>
        <w:rPr>
          <w:color w:val="424242"/>
          <w:sz w:val="28"/>
        </w:rPr>
        <w:t>о эвакуации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людей.</w:t>
      </w:r>
    </w:p>
    <w:p w:rsidR="002A0589" w:rsidRDefault="00E754F2">
      <w:pPr>
        <w:pStyle w:val="a3"/>
        <w:tabs>
          <w:tab w:val="left" w:pos="6382"/>
        </w:tabs>
        <w:ind w:right="105" w:firstLine="707"/>
        <w:jc w:val="left"/>
      </w:pPr>
      <w:r>
        <w:rPr>
          <w:color w:val="424242"/>
        </w:rPr>
        <w:t>Действия</w:t>
      </w:r>
      <w:r>
        <w:rPr>
          <w:color w:val="424242"/>
          <w:spacing w:val="56"/>
        </w:rPr>
        <w:t xml:space="preserve"> </w:t>
      </w:r>
      <w:r>
        <w:rPr>
          <w:color w:val="424242"/>
        </w:rPr>
        <w:t>должностных</w:t>
      </w:r>
      <w:r>
        <w:rPr>
          <w:color w:val="424242"/>
          <w:spacing w:val="60"/>
        </w:rPr>
        <w:t xml:space="preserve"> </w:t>
      </w:r>
      <w:r>
        <w:rPr>
          <w:color w:val="424242"/>
        </w:rPr>
        <w:t>лиц</w:t>
      </w:r>
      <w:r>
        <w:rPr>
          <w:color w:val="424242"/>
          <w:spacing w:val="59"/>
        </w:rPr>
        <w:t xml:space="preserve"> </w:t>
      </w:r>
      <w:r>
        <w:rPr>
          <w:color w:val="424242"/>
        </w:rPr>
        <w:t>и</w:t>
      </w:r>
      <w:r>
        <w:rPr>
          <w:color w:val="424242"/>
          <w:spacing w:val="58"/>
        </w:rPr>
        <w:t xml:space="preserve"> </w:t>
      </w:r>
      <w:r>
        <w:rPr>
          <w:color w:val="424242"/>
        </w:rPr>
        <w:t>работников</w:t>
      </w:r>
      <w:r>
        <w:rPr>
          <w:color w:val="424242"/>
        </w:rPr>
        <w:tab/>
        <w:t>учреждения</w:t>
      </w:r>
      <w:r>
        <w:rPr>
          <w:color w:val="424242"/>
          <w:spacing w:val="56"/>
        </w:rPr>
        <w:t xml:space="preserve"> </w:t>
      </w:r>
      <w:r>
        <w:rPr>
          <w:color w:val="424242"/>
        </w:rPr>
        <w:t>при</w:t>
      </w:r>
      <w:r>
        <w:rPr>
          <w:color w:val="424242"/>
          <w:spacing w:val="54"/>
        </w:rPr>
        <w:t xml:space="preserve"> </w:t>
      </w:r>
      <w:r>
        <w:rPr>
          <w:color w:val="424242"/>
        </w:rPr>
        <w:t>получении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>сообщений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минировании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учреждения</w:t>
      </w:r>
    </w:p>
    <w:p w:rsidR="002A0589" w:rsidRDefault="00E754F2">
      <w:pPr>
        <w:pStyle w:val="a3"/>
        <w:tabs>
          <w:tab w:val="left" w:pos="3220"/>
        </w:tabs>
        <w:spacing w:line="242" w:lineRule="auto"/>
        <w:ind w:right="103" w:firstLine="707"/>
        <w:jc w:val="left"/>
      </w:pPr>
      <w:r>
        <w:rPr>
          <w:b/>
          <w:color w:val="424242"/>
        </w:rPr>
        <w:t>Любой</w:t>
      </w:r>
      <w:r>
        <w:rPr>
          <w:b/>
          <w:color w:val="424242"/>
          <w:spacing w:val="4"/>
        </w:rPr>
        <w:t xml:space="preserve"> </w:t>
      </w:r>
      <w:r>
        <w:rPr>
          <w:b/>
          <w:color w:val="424242"/>
        </w:rPr>
        <w:t>работник</w:t>
      </w:r>
      <w:r>
        <w:rPr>
          <w:b/>
          <w:color w:val="424242"/>
        </w:rPr>
        <w:tab/>
      </w:r>
      <w:r>
        <w:rPr>
          <w:color w:val="424242"/>
        </w:rPr>
        <w:t>учреждения при получении сообщения о минировании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>образовательного учреждения обязан: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45"/>
        </w:tabs>
        <w:ind w:right="109" w:firstLine="0"/>
        <w:rPr>
          <w:sz w:val="28"/>
        </w:rPr>
      </w:pPr>
      <w:r>
        <w:rPr>
          <w:color w:val="424242"/>
          <w:sz w:val="28"/>
        </w:rPr>
        <w:t>по возможности наиболее полно и точно выяснить данные о времени и месте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заложенного взрывного устройства, его внешних признаках, порядке и времени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срабатывания;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86"/>
        </w:tabs>
        <w:ind w:right="112" w:firstLine="0"/>
        <w:rPr>
          <w:sz w:val="28"/>
        </w:rPr>
      </w:pPr>
      <w:r>
        <w:rPr>
          <w:color w:val="424242"/>
          <w:sz w:val="28"/>
        </w:rPr>
        <w:t>постараться установить внешние данные, особые приметы или паспортные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данные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заявителя;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465"/>
        </w:tabs>
        <w:spacing w:line="242" w:lineRule="auto"/>
        <w:ind w:right="103" w:firstLine="0"/>
        <w:rPr>
          <w:sz w:val="28"/>
        </w:rPr>
      </w:pPr>
      <w:r>
        <w:rPr>
          <w:color w:val="424242"/>
          <w:sz w:val="28"/>
        </w:rPr>
        <w:t>немедлен</w:t>
      </w:r>
      <w:r>
        <w:rPr>
          <w:color w:val="424242"/>
          <w:sz w:val="28"/>
        </w:rPr>
        <w:t>но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сообщить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все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полученные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сведения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в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дежурному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вахтеру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лично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или по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телефону;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29"/>
        </w:tabs>
        <w:spacing w:line="317" w:lineRule="exact"/>
        <w:ind w:left="328" w:hanging="169"/>
        <w:rPr>
          <w:sz w:val="28"/>
        </w:rPr>
      </w:pPr>
      <w:r>
        <w:rPr>
          <w:color w:val="424242"/>
          <w:sz w:val="28"/>
        </w:rPr>
        <w:t>далее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действовать</w:t>
      </w:r>
      <w:r>
        <w:rPr>
          <w:color w:val="424242"/>
          <w:spacing w:val="-6"/>
          <w:sz w:val="28"/>
        </w:rPr>
        <w:t xml:space="preserve"> </w:t>
      </w:r>
      <w:r>
        <w:rPr>
          <w:color w:val="424242"/>
          <w:sz w:val="28"/>
        </w:rPr>
        <w:t>по ее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указанию.</w:t>
      </w:r>
    </w:p>
    <w:p w:rsidR="002A0589" w:rsidRDefault="00E754F2">
      <w:pPr>
        <w:ind w:left="160" w:right="108" w:firstLine="707"/>
        <w:jc w:val="both"/>
        <w:rPr>
          <w:sz w:val="28"/>
        </w:rPr>
      </w:pPr>
      <w:r>
        <w:rPr>
          <w:b/>
          <w:color w:val="424242"/>
          <w:sz w:val="28"/>
        </w:rPr>
        <w:t>Дежурный вахтер (сторож)</w:t>
      </w:r>
      <w:r>
        <w:rPr>
          <w:b/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 при получении сообщения 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минировании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образовательного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обязан: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459"/>
          <w:tab w:val="left" w:pos="461"/>
          <w:tab w:val="left" w:pos="3979"/>
          <w:tab w:val="left" w:pos="6300"/>
          <w:tab w:val="left" w:pos="8574"/>
          <w:tab w:val="left" w:pos="9420"/>
        </w:tabs>
        <w:ind w:right="106" w:firstLine="0"/>
        <w:jc w:val="left"/>
        <w:rPr>
          <w:sz w:val="28"/>
        </w:rPr>
      </w:pPr>
      <w:r>
        <w:rPr>
          <w:color w:val="424242"/>
          <w:sz w:val="28"/>
        </w:rPr>
        <w:t>сообщить</w:t>
      </w:r>
      <w:r>
        <w:rPr>
          <w:color w:val="424242"/>
          <w:spacing w:val="125"/>
          <w:sz w:val="28"/>
        </w:rPr>
        <w:t xml:space="preserve"> </w:t>
      </w:r>
      <w:r>
        <w:rPr>
          <w:color w:val="424242"/>
          <w:sz w:val="28"/>
        </w:rPr>
        <w:t>о</w:t>
      </w:r>
      <w:r>
        <w:rPr>
          <w:color w:val="424242"/>
          <w:spacing w:val="126"/>
          <w:sz w:val="28"/>
        </w:rPr>
        <w:t xml:space="preserve"> </w:t>
      </w:r>
      <w:r>
        <w:rPr>
          <w:color w:val="424242"/>
          <w:sz w:val="28"/>
        </w:rPr>
        <w:t>минирований</w:t>
      </w:r>
      <w:r>
        <w:rPr>
          <w:color w:val="424242"/>
          <w:sz w:val="28"/>
        </w:rPr>
        <w:tab/>
        <w:t>руководителю</w:t>
      </w:r>
      <w:r>
        <w:rPr>
          <w:color w:val="424242"/>
          <w:sz w:val="28"/>
        </w:rPr>
        <w:tab/>
        <w:t>учреждения</w:t>
      </w:r>
      <w:r>
        <w:rPr>
          <w:color w:val="424242"/>
          <w:spacing w:val="126"/>
          <w:sz w:val="28"/>
        </w:rPr>
        <w:t xml:space="preserve"> </w:t>
      </w:r>
      <w:r>
        <w:rPr>
          <w:color w:val="424242"/>
          <w:sz w:val="28"/>
        </w:rPr>
        <w:t>или</w:t>
      </w:r>
      <w:r>
        <w:rPr>
          <w:color w:val="424242"/>
          <w:sz w:val="28"/>
        </w:rPr>
        <w:tab/>
        <w:t>лицу,</w:t>
      </w:r>
      <w:r>
        <w:rPr>
          <w:color w:val="424242"/>
          <w:sz w:val="28"/>
        </w:rPr>
        <w:tab/>
      </w:r>
      <w:r>
        <w:rPr>
          <w:color w:val="424242"/>
          <w:spacing w:val="-1"/>
          <w:sz w:val="28"/>
        </w:rPr>
        <w:t>его</w:t>
      </w:r>
      <w:r>
        <w:rPr>
          <w:color w:val="424242"/>
          <w:spacing w:val="-67"/>
          <w:sz w:val="28"/>
        </w:rPr>
        <w:t xml:space="preserve"> </w:t>
      </w:r>
      <w:r>
        <w:rPr>
          <w:color w:val="424242"/>
          <w:sz w:val="28"/>
        </w:rPr>
        <w:t>замещающему;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29"/>
        </w:tabs>
        <w:spacing w:line="322" w:lineRule="exact"/>
        <w:ind w:left="328" w:hanging="169"/>
        <w:jc w:val="left"/>
        <w:rPr>
          <w:sz w:val="28"/>
        </w:rPr>
      </w:pPr>
      <w:r>
        <w:rPr>
          <w:color w:val="424242"/>
          <w:sz w:val="28"/>
        </w:rPr>
        <w:t>немедленно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сообщить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все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сведения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в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дежурную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часть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УВД;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29"/>
        </w:tabs>
        <w:spacing w:line="322" w:lineRule="exact"/>
        <w:ind w:left="328" w:hanging="169"/>
        <w:jc w:val="left"/>
        <w:rPr>
          <w:sz w:val="28"/>
        </w:rPr>
      </w:pPr>
      <w:r>
        <w:rPr>
          <w:color w:val="424242"/>
          <w:sz w:val="28"/>
        </w:rPr>
        <w:t>оповестить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о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минировании</w:t>
      </w:r>
      <w:r>
        <w:rPr>
          <w:color w:val="424242"/>
          <w:spacing w:val="67"/>
          <w:sz w:val="28"/>
        </w:rPr>
        <w:t xml:space="preserve"> </w:t>
      </w:r>
      <w:r>
        <w:rPr>
          <w:color w:val="424242"/>
          <w:sz w:val="28"/>
        </w:rPr>
        <w:t>учреждения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территориальный</w:t>
      </w:r>
      <w:r>
        <w:rPr>
          <w:color w:val="424242"/>
          <w:spacing w:val="-6"/>
          <w:sz w:val="28"/>
        </w:rPr>
        <w:t xml:space="preserve"> </w:t>
      </w:r>
      <w:r>
        <w:rPr>
          <w:color w:val="424242"/>
          <w:sz w:val="28"/>
        </w:rPr>
        <w:t>орган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МЧС;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29"/>
        </w:tabs>
        <w:spacing w:line="322" w:lineRule="exact"/>
        <w:ind w:left="328" w:hanging="169"/>
        <w:jc w:val="left"/>
        <w:rPr>
          <w:sz w:val="28"/>
        </w:rPr>
      </w:pPr>
      <w:r>
        <w:rPr>
          <w:color w:val="424242"/>
          <w:sz w:val="28"/>
        </w:rPr>
        <w:t>далее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поддерживать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постоянную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связь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с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дежурной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частью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УВД;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408"/>
        </w:tabs>
        <w:ind w:right="103" w:firstLine="0"/>
        <w:rPr>
          <w:sz w:val="28"/>
        </w:rPr>
      </w:pPr>
      <w:r>
        <w:rPr>
          <w:color w:val="424242"/>
          <w:sz w:val="28"/>
        </w:rPr>
        <w:t>при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поступлении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из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дежурной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части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УВД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указания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на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эвакуацию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людей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уточнить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степень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эвакуации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далее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действовать по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организации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эвакуации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людей.</w:t>
      </w:r>
    </w:p>
    <w:p w:rsidR="002A0589" w:rsidRDefault="00E754F2">
      <w:pPr>
        <w:pStyle w:val="Heading1"/>
        <w:spacing w:line="242" w:lineRule="auto"/>
        <w:ind w:right="105" w:firstLine="707"/>
      </w:pPr>
      <w:r>
        <w:rPr>
          <w:color w:val="424242"/>
        </w:rPr>
        <w:t>Получив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сообщения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минировании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учреждения,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руководитель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обязан: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29"/>
          <w:tab w:val="left" w:pos="3595"/>
        </w:tabs>
        <w:spacing w:line="312" w:lineRule="exact"/>
        <w:ind w:left="328" w:hanging="169"/>
        <w:jc w:val="left"/>
        <w:rPr>
          <w:sz w:val="28"/>
        </w:rPr>
      </w:pPr>
      <w:r>
        <w:rPr>
          <w:color w:val="424242"/>
          <w:sz w:val="28"/>
        </w:rPr>
        <w:t>сообщить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о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минировании</w:t>
      </w:r>
      <w:r>
        <w:rPr>
          <w:color w:val="424242"/>
          <w:sz w:val="28"/>
        </w:rPr>
        <w:tab/>
        <w:t>учреждения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в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УВД;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411"/>
          <w:tab w:val="left" w:pos="5254"/>
        </w:tabs>
        <w:ind w:right="105" w:firstLine="0"/>
        <w:jc w:val="left"/>
        <w:rPr>
          <w:sz w:val="28"/>
        </w:rPr>
      </w:pPr>
      <w:r>
        <w:rPr>
          <w:color w:val="424242"/>
          <w:sz w:val="28"/>
        </w:rPr>
        <w:t>находиться</w:t>
      </w:r>
      <w:r>
        <w:rPr>
          <w:color w:val="424242"/>
          <w:spacing w:val="11"/>
          <w:sz w:val="28"/>
        </w:rPr>
        <w:t xml:space="preserve"> </w:t>
      </w:r>
      <w:r>
        <w:rPr>
          <w:color w:val="424242"/>
          <w:sz w:val="28"/>
        </w:rPr>
        <w:t>на</w:t>
      </w:r>
      <w:r>
        <w:rPr>
          <w:color w:val="424242"/>
          <w:spacing w:val="11"/>
          <w:sz w:val="28"/>
        </w:rPr>
        <w:t xml:space="preserve"> </w:t>
      </w:r>
      <w:r>
        <w:rPr>
          <w:color w:val="424242"/>
          <w:sz w:val="28"/>
        </w:rPr>
        <w:t>своем</w:t>
      </w:r>
      <w:r>
        <w:rPr>
          <w:color w:val="424242"/>
          <w:spacing w:val="10"/>
          <w:sz w:val="28"/>
        </w:rPr>
        <w:t xml:space="preserve"> </w:t>
      </w:r>
      <w:r>
        <w:rPr>
          <w:color w:val="424242"/>
          <w:sz w:val="28"/>
        </w:rPr>
        <w:t>рабочем</w:t>
      </w:r>
      <w:r>
        <w:rPr>
          <w:color w:val="424242"/>
          <w:spacing w:val="10"/>
          <w:sz w:val="28"/>
        </w:rPr>
        <w:t xml:space="preserve"> </w:t>
      </w:r>
      <w:r>
        <w:rPr>
          <w:color w:val="424242"/>
          <w:sz w:val="28"/>
        </w:rPr>
        <w:t>месте</w:t>
      </w:r>
      <w:r>
        <w:rPr>
          <w:color w:val="424242"/>
          <w:spacing w:val="8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11"/>
          <w:sz w:val="28"/>
        </w:rPr>
        <w:t xml:space="preserve"> </w:t>
      </w:r>
      <w:r>
        <w:rPr>
          <w:color w:val="424242"/>
          <w:sz w:val="28"/>
        </w:rPr>
        <w:t>поддерживать</w:t>
      </w:r>
      <w:r>
        <w:rPr>
          <w:color w:val="424242"/>
          <w:spacing w:val="9"/>
          <w:sz w:val="28"/>
        </w:rPr>
        <w:t xml:space="preserve"> </w:t>
      </w:r>
      <w:r>
        <w:rPr>
          <w:color w:val="424242"/>
          <w:sz w:val="28"/>
        </w:rPr>
        <w:t>постоянную</w:t>
      </w:r>
      <w:r>
        <w:rPr>
          <w:color w:val="424242"/>
          <w:spacing w:val="9"/>
          <w:sz w:val="28"/>
        </w:rPr>
        <w:t xml:space="preserve"> </w:t>
      </w:r>
      <w:r>
        <w:rPr>
          <w:color w:val="424242"/>
          <w:sz w:val="28"/>
        </w:rPr>
        <w:t>связь</w:t>
      </w:r>
      <w:r>
        <w:rPr>
          <w:color w:val="424242"/>
          <w:spacing w:val="9"/>
          <w:sz w:val="28"/>
        </w:rPr>
        <w:t xml:space="preserve"> </w:t>
      </w:r>
      <w:r>
        <w:rPr>
          <w:color w:val="424242"/>
          <w:sz w:val="28"/>
        </w:rPr>
        <w:t>с</w:t>
      </w:r>
      <w:r>
        <w:rPr>
          <w:color w:val="424242"/>
          <w:spacing w:val="-67"/>
          <w:sz w:val="28"/>
        </w:rPr>
        <w:t xml:space="preserve"> </w:t>
      </w:r>
      <w:r>
        <w:rPr>
          <w:color w:val="424242"/>
          <w:sz w:val="28"/>
        </w:rPr>
        <w:t>руководством</w:t>
      </w:r>
      <w:r>
        <w:rPr>
          <w:color w:val="424242"/>
          <w:spacing w:val="-5"/>
          <w:sz w:val="28"/>
        </w:rPr>
        <w:t xml:space="preserve"> </w:t>
      </w:r>
      <w:r>
        <w:rPr>
          <w:color w:val="424242"/>
          <w:sz w:val="28"/>
        </w:rPr>
        <w:t>УВД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дежурной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службой</w:t>
      </w:r>
      <w:r>
        <w:rPr>
          <w:color w:val="424242"/>
          <w:sz w:val="28"/>
        </w:rPr>
        <w:tab/>
        <w:t>учреждения;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553"/>
          <w:tab w:val="left" w:pos="554"/>
          <w:tab w:val="left" w:pos="1287"/>
          <w:tab w:val="left" w:pos="2721"/>
          <w:tab w:val="left" w:pos="4687"/>
          <w:tab w:val="left" w:pos="5309"/>
          <w:tab w:val="left" w:pos="5558"/>
          <w:tab w:val="left" w:pos="6885"/>
          <w:tab w:val="left" w:pos="7453"/>
          <w:tab w:val="left" w:pos="9034"/>
        </w:tabs>
        <w:ind w:right="102" w:firstLine="0"/>
        <w:jc w:val="left"/>
        <w:rPr>
          <w:sz w:val="28"/>
        </w:rPr>
      </w:pPr>
      <w:r>
        <w:rPr>
          <w:color w:val="424242"/>
          <w:sz w:val="28"/>
        </w:rPr>
        <w:t>при</w:t>
      </w:r>
      <w:r>
        <w:rPr>
          <w:color w:val="424242"/>
          <w:sz w:val="28"/>
        </w:rPr>
        <w:tab/>
        <w:t>принятии</w:t>
      </w:r>
      <w:r>
        <w:rPr>
          <w:color w:val="424242"/>
          <w:sz w:val="28"/>
        </w:rPr>
        <w:tab/>
        <w:t>руководством</w:t>
      </w:r>
      <w:r>
        <w:rPr>
          <w:color w:val="424242"/>
          <w:sz w:val="28"/>
        </w:rPr>
        <w:tab/>
        <w:t>УВД</w:t>
      </w:r>
      <w:r>
        <w:rPr>
          <w:color w:val="424242"/>
          <w:sz w:val="28"/>
        </w:rPr>
        <w:tab/>
      </w:r>
      <w:r>
        <w:rPr>
          <w:color w:val="424242"/>
          <w:sz w:val="28"/>
        </w:rPr>
        <w:tab/>
        <w:t>решения</w:t>
      </w:r>
      <w:r>
        <w:rPr>
          <w:color w:val="424242"/>
          <w:sz w:val="28"/>
        </w:rPr>
        <w:tab/>
        <w:t>на</w:t>
      </w:r>
      <w:r>
        <w:rPr>
          <w:color w:val="424242"/>
          <w:sz w:val="28"/>
        </w:rPr>
        <w:tab/>
        <w:t>эвакуацию</w:t>
      </w:r>
      <w:r>
        <w:rPr>
          <w:color w:val="424242"/>
          <w:sz w:val="28"/>
        </w:rPr>
        <w:tab/>
        <w:t>людей</w:t>
      </w:r>
      <w:r>
        <w:rPr>
          <w:color w:val="424242"/>
          <w:spacing w:val="-67"/>
          <w:sz w:val="28"/>
        </w:rPr>
        <w:t xml:space="preserve"> </w:t>
      </w:r>
      <w:r>
        <w:rPr>
          <w:color w:val="424242"/>
          <w:sz w:val="28"/>
        </w:rPr>
        <w:t>координировать</w:t>
      </w:r>
      <w:r>
        <w:rPr>
          <w:color w:val="424242"/>
          <w:spacing w:val="-6"/>
          <w:sz w:val="28"/>
        </w:rPr>
        <w:t xml:space="preserve"> </w:t>
      </w:r>
      <w:r>
        <w:rPr>
          <w:color w:val="424242"/>
          <w:sz w:val="28"/>
        </w:rPr>
        <w:t>действия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подразделений</w:t>
      </w:r>
      <w:r>
        <w:rPr>
          <w:color w:val="424242"/>
          <w:sz w:val="28"/>
        </w:rPr>
        <w:tab/>
        <w:t>учреждения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по эвакуации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людей.</w:t>
      </w:r>
    </w:p>
    <w:p w:rsidR="002A0589" w:rsidRDefault="002A0589">
      <w:pPr>
        <w:pStyle w:val="a3"/>
        <w:spacing w:before="8"/>
        <w:ind w:left="0"/>
        <w:jc w:val="left"/>
        <w:rPr>
          <w:sz w:val="27"/>
        </w:rPr>
      </w:pPr>
    </w:p>
    <w:p w:rsidR="002A0589" w:rsidRDefault="00E754F2">
      <w:pPr>
        <w:pStyle w:val="Heading1"/>
        <w:spacing w:before="1"/>
        <w:ind w:left="3816" w:right="340" w:hanging="3409"/>
        <w:jc w:val="left"/>
      </w:pPr>
      <w:r>
        <w:rPr>
          <w:color w:val="424242"/>
        </w:rPr>
        <w:t>Действия должностных лиц и работников при поступлении решения на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>эвакуацию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людей.</w:t>
      </w:r>
    </w:p>
    <w:p w:rsidR="002A0589" w:rsidRDefault="002A0589">
      <w:pPr>
        <w:pStyle w:val="a3"/>
        <w:spacing w:before="5"/>
        <w:ind w:left="0"/>
        <w:jc w:val="left"/>
        <w:rPr>
          <w:b/>
          <w:sz w:val="27"/>
        </w:rPr>
      </w:pPr>
    </w:p>
    <w:p w:rsidR="002A0589" w:rsidRDefault="00E754F2">
      <w:pPr>
        <w:pStyle w:val="a3"/>
        <w:ind w:right="101" w:firstLine="707"/>
      </w:pPr>
      <w:r>
        <w:rPr>
          <w:b/>
          <w:color w:val="424242"/>
        </w:rPr>
        <w:t>Любой сотрудник</w:t>
      </w:r>
      <w:r>
        <w:rPr>
          <w:b/>
          <w:color w:val="424242"/>
          <w:spacing w:val="1"/>
        </w:rPr>
        <w:t xml:space="preserve"> </w:t>
      </w:r>
      <w:r>
        <w:rPr>
          <w:color w:val="424242"/>
        </w:rPr>
        <w:t>учреждения при получении сообщения об эвакуации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обязан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немедленно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прекратить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работу,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передать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сообщение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соседние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помещения,</w:t>
      </w:r>
      <w:r>
        <w:rPr>
          <w:color w:val="424242"/>
          <w:spacing w:val="58"/>
        </w:rPr>
        <w:t xml:space="preserve"> </w:t>
      </w:r>
      <w:r>
        <w:rPr>
          <w:color w:val="424242"/>
        </w:rPr>
        <w:t>отключить</w:t>
      </w:r>
      <w:r>
        <w:rPr>
          <w:color w:val="424242"/>
          <w:spacing w:val="59"/>
        </w:rPr>
        <w:t xml:space="preserve"> </w:t>
      </w:r>
      <w:r>
        <w:rPr>
          <w:color w:val="424242"/>
        </w:rPr>
        <w:t>от</w:t>
      </w:r>
      <w:r>
        <w:rPr>
          <w:color w:val="424242"/>
          <w:spacing w:val="60"/>
        </w:rPr>
        <w:t xml:space="preserve"> </w:t>
      </w:r>
      <w:r>
        <w:rPr>
          <w:color w:val="424242"/>
        </w:rPr>
        <w:t>электросети</w:t>
      </w:r>
      <w:r>
        <w:rPr>
          <w:color w:val="424242"/>
          <w:spacing w:val="66"/>
        </w:rPr>
        <w:t xml:space="preserve"> </w:t>
      </w:r>
      <w:r>
        <w:rPr>
          <w:color w:val="424242"/>
        </w:rPr>
        <w:t>все</w:t>
      </w:r>
      <w:r>
        <w:rPr>
          <w:color w:val="424242"/>
          <w:spacing w:val="60"/>
        </w:rPr>
        <w:t xml:space="preserve"> </w:t>
      </w:r>
      <w:r>
        <w:rPr>
          <w:color w:val="424242"/>
        </w:rPr>
        <w:t>электрооборудование,</w:t>
      </w:r>
      <w:r>
        <w:rPr>
          <w:color w:val="424242"/>
          <w:spacing w:val="60"/>
        </w:rPr>
        <w:t xml:space="preserve"> </w:t>
      </w:r>
      <w:r>
        <w:rPr>
          <w:color w:val="424242"/>
        </w:rPr>
        <w:t>закрыть</w:t>
      </w:r>
    </w:p>
    <w:p w:rsidR="002A0589" w:rsidRDefault="002A0589">
      <w:pPr>
        <w:sectPr w:rsidR="002A0589">
          <w:pgSz w:w="11910" w:h="16840"/>
          <w:pgMar w:top="1040" w:right="600" w:bottom="280" w:left="1400" w:header="720" w:footer="720" w:gutter="0"/>
          <w:cols w:space="720"/>
        </w:sectPr>
      </w:pPr>
    </w:p>
    <w:p w:rsidR="002A0589" w:rsidRDefault="00E754F2">
      <w:pPr>
        <w:pStyle w:val="a3"/>
        <w:spacing w:before="67" w:line="242" w:lineRule="auto"/>
        <w:ind w:right="106"/>
      </w:pPr>
      <w:r>
        <w:rPr>
          <w:color w:val="424242"/>
        </w:rPr>
        <w:lastRenderedPageBreak/>
        <w:t>форточки,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закрыть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опечатать,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необходимости,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помещение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убыть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в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установленный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район сбора.</w:t>
      </w:r>
    </w:p>
    <w:p w:rsidR="002A0589" w:rsidRDefault="00E754F2">
      <w:pPr>
        <w:ind w:left="160" w:right="105" w:firstLine="707"/>
        <w:jc w:val="both"/>
        <w:rPr>
          <w:sz w:val="28"/>
        </w:rPr>
      </w:pPr>
      <w:r>
        <w:rPr>
          <w:b/>
          <w:color w:val="424242"/>
          <w:sz w:val="28"/>
        </w:rPr>
        <w:t>Дежурный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>вахтер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>(сторож</w:t>
      </w:r>
      <w:r>
        <w:rPr>
          <w:color w:val="424242"/>
          <w:sz w:val="28"/>
        </w:rPr>
        <w:t>)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при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проведении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эвакуации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обязан: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58"/>
        </w:tabs>
        <w:ind w:right="104" w:firstLine="0"/>
        <w:rPr>
          <w:sz w:val="28"/>
        </w:rPr>
      </w:pPr>
      <w:r>
        <w:rPr>
          <w:color w:val="424242"/>
          <w:sz w:val="28"/>
        </w:rPr>
        <w:t>при получении по телефону сообщения об эвакуации позвонить в дежурную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часть УВД и уточнить причину эвакуации, ее степень, зону эвакуации, зону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выставления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оцепления, кто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передал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сообщение;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439"/>
        </w:tabs>
        <w:ind w:right="108" w:firstLine="0"/>
        <w:rPr>
          <w:sz w:val="28"/>
        </w:rPr>
      </w:pPr>
      <w:r>
        <w:rPr>
          <w:color w:val="424242"/>
          <w:sz w:val="28"/>
        </w:rPr>
        <w:t>доложить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руководителю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или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лицу,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его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замещающему,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поступлении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решения на эвакуацию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людей;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418"/>
        </w:tabs>
        <w:ind w:right="104" w:firstLine="0"/>
        <w:rPr>
          <w:sz w:val="28"/>
        </w:rPr>
      </w:pPr>
      <w:r>
        <w:rPr>
          <w:color w:val="424242"/>
          <w:sz w:val="28"/>
        </w:rPr>
        <w:t>дать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указание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на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узел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громкоговорящей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связи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передаче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объявлений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о закрытии</w:t>
      </w:r>
      <w:r>
        <w:rPr>
          <w:color w:val="424242"/>
          <w:spacing w:val="2"/>
          <w:sz w:val="28"/>
        </w:rPr>
        <w:t xml:space="preserve"> </w:t>
      </w:r>
      <w:r>
        <w:rPr>
          <w:color w:val="424242"/>
          <w:sz w:val="28"/>
        </w:rPr>
        <w:t>учреждения;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33"/>
        </w:tabs>
        <w:ind w:right="103" w:firstLine="0"/>
        <w:rPr>
          <w:sz w:val="28"/>
        </w:rPr>
      </w:pPr>
      <w:r>
        <w:rPr>
          <w:color w:val="424242"/>
          <w:sz w:val="28"/>
        </w:rPr>
        <w:t>принимать доклады от ответственных по эвакуации и выставлению оцепления</w:t>
      </w:r>
      <w:r>
        <w:rPr>
          <w:color w:val="424242"/>
          <w:spacing w:val="-67"/>
          <w:sz w:val="28"/>
        </w:rPr>
        <w:t xml:space="preserve"> </w:t>
      </w:r>
      <w:r>
        <w:rPr>
          <w:color w:val="424242"/>
          <w:sz w:val="28"/>
        </w:rPr>
        <w:t>о ходе выполнения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мероприятий;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58"/>
        </w:tabs>
        <w:ind w:right="104" w:firstLine="0"/>
        <w:rPr>
          <w:sz w:val="28"/>
        </w:rPr>
      </w:pPr>
      <w:r>
        <w:rPr>
          <w:color w:val="424242"/>
          <w:sz w:val="28"/>
        </w:rPr>
        <w:t>постоянно нах</w:t>
      </w:r>
      <w:r>
        <w:rPr>
          <w:color w:val="424242"/>
          <w:sz w:val="28"/>
        </w:rPr>
        <w:t>одиться на связи с руководителем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 и докладывать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ему</w:t>
      </w:r>
      <w:r>
        <w:rPr>
          <w:color w:val="424242"/>
          <w:spacing w:val="-5"/>
          <w:sz w:val="28"/>
        </w:rPr>
        <w:t xml:space="preserve"> </w:t>
      </w:r>
      <w:r>
        <w:rPr>
          <w:color w:val="424242"/>
          <w:sz w:val="28"/>
        </w:rPr>
        <w:t>о ходе выполнения мероприятий;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511"/>
        </w:tabs>
        <w:ind w:right="102" w:firstLine="0"/>
        <w:rPr>
          <w:sz w:val="28"/>
        </w:rPr>
      </w:pPr>
      <w:r>
        <w:rPr>
          <w:color w:val="424242"/>
          <w:sz w:val="28"/>
        </w:rPr>
        <w:t>при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получении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из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дежурной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части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УВД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сообщения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об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окончании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мероприятий по эвакуации доложить руководителю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 и после его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разрешения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дать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указание на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оповещение об открытии</w:t>
      </w:r>
      <w:r>
        <w:rPr>
          <w:color w:val="424242"/>
          <w:spacing w:val="4"/>
          <w:sz w:val="28"/>
        </w:rPr>
        <w:t xml:space="preserve"> </w:t>
      </w:r>
      <w:r>
        <w:rPr>
          <w:color w:val="424242"/>
          <w:sz w:val="28"/>
        </w:rPr>
        <w:t>учреждения;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29"/>
        </w:tabs>
        <w:spacing w:line="321" w:lineRule="exact"/>
        <w:ind w:left="328" w:hanging="169"/>
        <w:rPr>
          <w:sz w:val="28"/>
        </w:rPr>
      </w:pPr>
      <w:r>
        <w:rPr>
          <w:color w:val="424242"/>
          <w:sz w:val="28"/>
        </w:rPr>
        <w:t>получить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в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дежурной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части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УВД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копию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акта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о проведенных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мероприятиях.</w:t>
      </w:r>
    </w:p>
    <w:p w:rsidR="002A0589" w:rsidRDefault="00E754F2">
      <w:pPr>
        <w:spacing w:line="242" w:lineRule="auto"/>
        <w:ind w:left="160" w:right="107" w:firstLine="707"/>
        <w:jc w:val="both"/>
        <w:rPr>
          <w:sz w:val="28"/>
        </w:rPr>
      </w:pPr>
      <w:r>
        <w:rPr>
          <w:b/>
          <w:color w:val="424242"/>
          <w:sz w:val="28"/>
        </w:rPr>
        <w:t xml:space="preserve">Ответственные за эвакуацию </w:t>
      </w:r>
      <w:r>
        <w:rPr>
          <w:color w:val="424242"/>
          <w:sz w:val="28"/>
        </w:rPr>
        <w:t>при получении сообщения об эвакуации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обязаны: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441"/>
        </w:tabs>
        <w:ind w:right="104" w:firstLine="0"/>
        <w:rPr>
          <w:sz w:val="28"/>
        </w:rPr>
      </w:pPr>
      <w:r>
        <w:rPr>
          <w:color w:val="424242"/>
          <w:sz w:val="28"/>
        </w:rPr>
        <w:t>немедленно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провести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на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закрепленных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за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ними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участках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территории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помещениях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</w:t>
      </w:r>
      <w:r>
        <w:rPr>
          <w:color w:val="424242"/>
          <w:sz w:val="28"/>
        </w:rPr>
        <w:t>реждения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оповещение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людей,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используя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любые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способы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передачи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информации (средства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связи,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голос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и т.д.);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60"/>
        </w:tabs>
        <w:ind w:right="111" w:firstLine="0"/>
        <w:rPr>
          <w:sz w:val="28"/>
        </w:rPr>
      </w:pPr>
      <w:r>
        <w:rPr>
          <w:color w:val="424242"/>
          <w:sz w:val="28"/>
        </w:rPr>
        <w:t>обойти все закрепленные участки территории и помещения и убедиться, что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все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люди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оповещены,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приступили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к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эвакуации и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убыть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в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район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сбора;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465"/>
        </w:tabs>
        <w:ind w:right="103" w:firstLine="0"/>
        <w:rPr>
          <w:sz w:val="28"/>
        </w:rPr>
      </w:pPr>
      <w:r>
        <w:rPr>
          <w:color w:val="424242"/>
          <w:sz w:val="28"/>
        </w:rPr>
        <w:t>в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районе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сбора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провести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регистрацию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эвакуированных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доложить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выполнении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эвакуации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в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дежурную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диспетчерскую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службу</w:t>
      </w:r>
      <w:r>
        <w:rPr>
          <w:color w:val="424242"/>
          <w:spacing w:val="71"/>
          <w:sz w:val="28"/>
        </w:rPr>
        <w:t xml:space="preserve"> </w:t>
      </w:r>
      <w:r>
        <w:rPr>
          <w:color w:val="424242"/>
          <w:sz w:val="28"/>
        </w:rPr>
        <w:t>учреждения</w:t>
      </w:r>
      <w:r>
        <w:rPr>
          <w:color w:val="424242"/>
          <w:spacing w:val="70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далее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выполнять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ее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указания;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43"/>
        </w:tabs>
        <w:ind w:right="103" w:firstLine="0"/>
        <w:rPr>
          <w:sz w:val="28"/>
        </w:rPr>
      </w:pPr>
      <w:r>
        <w:rPr>
          <w:color w:val="424242"/>
          <w:sz w:val="28"/>
        </w:rPr>
        <w:t>при получении из дежурной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службы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 информации об окончании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мероприятий</w:t>
      </w:r>
      <w:r>
        <w:rPr>
          <w:color w:val="424242"/>
          <w:spacing w:val="41"/>
          <w:sz w:val="28"/>
        </w:rPr>
        <w:t xml:space="preserve"> </w:t>
      </w:r>
      <w:r>
        <w:rPr>
          <w:color w:val="424242"/>
          <w:sz w:val="28"/>
        </w:rPr>
        <w:t>по</w:t>
      </w:r>
      <w:r>
        <w:rPr>
          <w:color w:val="424242"/>
          <w:spacing w:val="42"/>
          <w:sz w:val="28"/>
        </w:rPr>
        <w:t xml:space="preserve"> </w:t>
      </w:r>
      <w:r>
        <w:rPr>
          <w:color w:val="424242"/>
          <w:sz w:val="28"/>
        </w:rPr>
        <w:t>эвакуации</w:t>
      </w:r>
      <w:r>
        <w:rPr>
          <w:color w:val="424242"/>
          <w:spacing w:val="41"/>
          <w:sz w:val="28"/>
        </w:rPr>
        <w:t xml:space="preserve"> </w:t>
      </w:r>
      <w:r>
        <w:rPr>
          <w:color w:val="424242"/>
          <w:sz w:val="28"/>
        </w:rPr>
        <w:t>оповестить</w:t>
      </w:r>
      <w:r>
        <w:rPr>
          <w:color w:val="424242"/>
          <w:spacing w:val="37"/>
          <w:sz w:val="28"/>
        </w:rPr>
        <w:t xml:space="preserve"> </w:t>
      </w:r>
      <w:r>
        <w:rPr>
          <w:color w:val="424242"/>
          <w:sz w:val="28"/>
        </w:rPr>
        <w:t>об</w:t>
      </w:r>
      <w:r>
        <w:rPr>
          <w:color w:val="424242"/>
          <w:spacing w:val="41"/>
          <w:sz w:val="28"/>
        </w:rPr>
        <w:t xml:space="preserve"> </w:t>
      </w:r>
      <w:r>
        <w:rPr>
          <w:color w:val="424242"/>
          <w:sz w:val="28"/>
        </w:rPr>
        <w:t>этом</w:t>
      </w:r>
      <w:r>
        <w:rPr>
          <w:color w:val="424242"/>
          <w:spacing w:val="41"/>
          <w:sz w:val="28"/>
        </w:rPr>
        <w:t xml:space="preserve"> </w:t>
      </w:r>
      <w:r>
        <w:rPr>
          <w:color w:val="424242"/>
          <w:sz w:val="28"/>
        </w:rPr>
        <w:t>эвакуированных</w:t>
      </w:r>
      <w:r>
        <w:rPr>
          <w:color w:val="424242"/>
          <w:spacing w:val="41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42"/>
          <w:sz w:val="28"/>
        </w:rPr>
        <w:t xml:space="preserve"> </w:t>
      </w:r>
      <w:r>
        <w:rPr>
          <w:color w:val="424242"/>
          <w:sz w:val="28"/>
        </w:rPr>
        <w:t>обеспечить</w:t>
      </w:r>
      <w:r>
        <w:rPr>
          <w:color w:val="424242"/>
          <w:spacing w:val="-68"/>
          <w:sz w:val="28"/>
        </w:rPr>
        <w:t xml:space="preserve"> </w:t>
      </w:r>
      <w:r>
        <w:rPr>
          <w:color w:val="424242"/>
          <w:sz w:val="28"/>
        </w:rPr>
        <w:t>их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организованное возвращение на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рабочие места.</w:t>
      </w:r>
    </w:p>
    <w:p w:rsidR="002A0589" w:rsidRDefault="00E754F2">
      <w:pPr>
        <w:spacing w:line="242" w:lineRule="auto"/>
        <w:ind w:left="160" w:right="107" w:firstLine="707"/>
        <w:jc w:val="both"/>
        <w:rPr>
          <w:sz w:val="28"/>
        </w:rPr>
      </w:pPr>
      <w:r>
        <w:rPr>
          <w:b/>
          <w:color w:val="424242"/>
          <w:sz w:val="28"/>
        </w:rPr>
        <w:t>Ответственные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>за</w:t>
      </w:r>
      <w:r>
        <w:rPr>
          <w:b/>
          <w:color w:val="424242"/>
          <w:spacing w:val="70"/>
          <w:sz w:val="28"/>
        </w:rPr>
        <w:t xml:space="preserve"> </w:t>
      </w:r>
      <w:r>
        <w:rPr>
          <w:b/>
          <w:color w:val="424242"/>
          <w:sz w:val="28"/>
        </w:rPr>
        <w:t xml:space="preserve">выставление </w:t>
      </w:r>
      <w:r>
        <w:rPr>
          <w:color w:val="424242"/>
          <w:sz w:val="28"/>
        </w:rPr>
        <w:t>оцепления при получении сообщения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об эвакуации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обязаны: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43"/>
        </w:tabs>
        <w:ind w:right="105" w:firstLine="0"/>
        <w:rPr>
          <w:sz w:val="28"/>
        </w:rPr>
      </w:pPr>
      <w:r>
        <w:rPr>
          <w:color w:val="424242"/>
          <w:sz w:val="28"/>
        </w:rPr>
        <w:t>немедленно провести оповещение людей, участвующих в оцеплении, и убыть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к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месту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выставления оцепления;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504"/>
        </w:tabs>
        <w:ind w:right="102" w:firstLine="0"/>
        <w:rPr>
          <w:sz w:val="28"/>
        </w:rPr>
      </w:pPr>
      <w:r>
        <w:rPr>
          <w:color w:val="424242"/>
          <w:sz w:val="28"/>
        </w:rPr>
        <w:t>расставить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работников,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участвующих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в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оцеплении,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окончании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выставления оцепления доложить в дежурную</w:t>
      </w:r>
      <w:r>
        <w:rPr>
          <w:color w:val="424242"/>
          <w:spacing w:val="70"/>
          <w:sz w:val="28"/>
        </w:rPr>
        <w:t xml:space="preserve"> </w:t>
      </w:r>
      <w:r>
        <w:rPr>
          <w:color w:val="424242"/>
          <w:sz w:val="28"/>
        </w:rPr>
        <w:t>службу и далее действовать по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ее указанию;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50"/>
        </w:tabs>
        <w:ind w:right="104" w:firstLine="0"/>
        <w:rPr>
          <w:sz w:val="28"/>
        </w:rPr>
      </w:pPr>
      <w:r>
        <w:rPr>
          <w:color w:val="424242"/>
          <w:sz w:val="28"/>
        </w:rPr>
        <w:t>при получении из дежурной службы информации об окончании мероприятия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по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эвакуации,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сн</w:t>
      </w:r>
      <w:r>
        <w:rPr>
          <w:color w:val="424242"/>
          <w:sz w:val="28"/>
        </w:rPr>
        <w:t>ять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оцепление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организованно вернуться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на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рабочие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места.</w:t>
      </w:r>
    </w:p>
    <w:p w:rsidR="002A0589" w:rsidRDefault="00E754F2">
      <w:pPr>
        <w:ind w:left="160" w:right="103" w:firstLine="707"/>
        <w:jc w:val="both"/>
        <w:rPr>
          <w:sz w:val="28"/>
        </w:rPr>
      </w:pPr>
      <w:r>
        <w:rPr>
          <w:b/>
          <w:color w:val="424242"/>
          <w:sz w:val="28"/>
        </w:rPr>
        <w:t>Ответственные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>за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 xml:space="preserve">отключение </w:t>
      </w:r>
      <w:r>
        <w:rPr>
          <w:color w:val="424242"/>
          <w:sz w:val="28"/>
        </w:rPr>
        <w:t>от энергоснабжения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 при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получении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сообщения об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эвакуации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обязаны: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77"/>
        </w:tabs>
        <w:ind w:right="106" w:firstLine="0"/>
        <w:rPr>
          <w:sz w:val="28"/>
        </w:rPr>
      </w:pPr>
      <w:r>
        <w:rPr>
          <w:color w:val="424242"/>
          <w:sz w:val="28"/>
        </w:rPr>
        <w:t>связаться с дежурной службой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 и уточнить степень эвакуации,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эвакуируемую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зону;</w:t>
      </w:r>
    </w:p>
    <w:p w:rsidR="002A0589" w:rsidRDefault="002A0589">
      <w:pPr>
        <w:jc w:val="both"/>
        <w:rPr>
          <w:sz w:val="28"/>
        </w:rPr>
        <w:sectPr w:rsidR="002A0589">
          <w:pgSz w:w="11910" w:h="16840"/>
          <w:pgMar w:top="1040" w:right="600" w:bottom="280" w:left="1400" w:header="720" w:footer="720" w:gutter="0"/>
          <w:cols w:space="720"/>
        </w:sectPr>
      </w:pPr>
    </w:p>
    <w:p w:rsidR="002A0589" w:rsidRDefault="00E754F2">
      <w:pPr>
        <w:pStyle w:val="a4"/>
        <w:numPr>
          <w:ilvl w:val="0"/>
          <w:numId w:val="1"/>
        </w:numPr>
        <w:tabs>
          <w:tab w:val="left" w:pos="480"/>
        </w:tabs>
        <w:spacing w:before="67"/>
        <w:ind w:right="102" w:firstLine="0"/>
        <w:rPr>
          <w:sz w:val="28"/>
        </w:rPr>
      </w:pPr>
      <w:r>
        <w:rPr>
          <w:color w:val="424242"/>
          <w:sz w:val="28"/>
        </w:rPr>
        <w:lastRenderedPageBreak/>
        <w:t>определить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возможность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отключения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зданий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в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эвакуируемой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зоне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от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энергоснабжения, доложить об этом дежурному вахтеру (сторожу) учреждения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убыть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к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местам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отключения;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96"/>
        </w:tabs>
        <w:spacing w:before="2"/>
        <w:ind w:right="102" w:firstLine="0"/>
        <w:rPr>
          <w:sz w:val="28"/>
        </w:rPr>
      </w:pPr>
      <w:r>
        <w:rPr>
          <w:color w:val="424242"/>
          <w:sz w:val="28"/>
        </w:rPr>
        <w:t>по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команде дежурного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вахтера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(сторожа)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службы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отключить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энергоснабжение,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убыть в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установленный район сбора и находиться на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постоянной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связи с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дежурной службой</w:t>
      </w:r>
      <w:r>
        <w:rPr>
          <w:color w:val="424242"/>
          <w:spacing w:val="4"/>
          <w:sz w:val="28"/>
        </w:rPr>
        <w:t xml:space="preserve"> </w:t>
      </w:r>
      <w:r>
        <w:rPr>
          <w:color w:val="424242"/>
          <w:sz w:val="28"/>
        </w:rPr>
        <w:t>учреждения;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84"/>
        </w:tabs>
        <w:ind w:right="105" w:firstLine="0"/>
        <w:rPr>
          <w:sz w:val="28"/>
        </w:rPr>
      </w:pPr>
      <w:r>
        <w:rPr>
          <w:color w:val="424242"/>
          <w:sz w:val="28"/>
        </w:rPr>
        <w:t>при окончании мероприятий по эвакуации по команде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дежурного вахтера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(сторожа) восстановить энергоснабжение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 и доложить об этом в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де</w:t>
      </w:r>
      <w:r>
        <w:rPr>
          <w:color w:val="424242"/>
          <w:sz w:val="28"/>
        </w:rPr>
        <w:t>журную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диспетчерскую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службу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города.</w:t>
      </w:r>
    </w:p>
    <w:p w:rsidR="002A0589" w:rsidRDefault="00E754F2">
      <w:pPr>
        <w:pStyle w:val="a3"/>
        <w:ind w:right="109" w:firstLine="707"/>
      </w:pPr>
      <w:r>
        <w:rPr>
          <w:b/>
          <w:color w:val="424242"/>
        </w:rPr>
        <w:t>Руководитель</w:t>
      </w:r>
      <w:r>
        <w:rPr>
          <w:b/>
          <w:color w:val="424242"/>
          <w:spacing w:val="1"/>
        </w:rPr>
        <w:t xml:space="preserve"> </w:t>
      </w:r>
      <w:r>
        <w:rPr>
          <w:color w:val="424242"/>
        </w:rPr>
        <w:t>учреждения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при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получении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сообщения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об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эвакуации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>обязан: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29"/>
        </w:tabs>
        <w:spacing w:line="321" w:lineRule="exact"/>
        <w:ind w:left="328" w:hanging="169"/>
        <w:rPr>
          <w:sz w:val="28"/>
        </w:rPr>
      </w:pPr>
      <w:r>
        <w:rPr>
          <w:color w:val="424242"/>
          <w:sz w:val="28"/>
        </w:rPr>
        <w:t>уточнить</w:t>
      </w:r>
      <w:r>
        <w:rPr>
          <w:color w:val="424242"/>
          <w:spacing w:val="-5"/>
          <w:sz w:val="28"/>
        </w:rPr>
        <w:t xml:space="preserve"> </w:t>
      </w:r>
      <w:r>
        <w:rPr>
          <w:color w:val="424242"/>
          <w:sz w:val="28"/>
        </w:rPr>
        <w:t>степень</w:t>
      </w:r>
      <w:r>
        <w:rPr>
          <w:color w:val="424242"/>
          <w:spacing w:val="-5"/>
          <w:sz w:val="28"/>
        </w:rPr>
        <w:t xml:space="preserve"> </w:t>
      </w:r>
      <w:r>
        <w:rPr>
          <w:color w:val="424242"/>
          <w:sz w:val="28"/>
        </w:rPr>
        <w:t>эвакуации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z w:val="28"/>
        </w:rPr>
        <w:t>эвакуируемую</w:t>
      </w:r>
      <w:r>
        <w:rPr>
          <w:color w:val="424242"/>
          <w:spacing w:val="-2"/>
          <w:sz w:val="28"/>
        </w:rPr>
        <w:t xml:space="preserve"> </w:t>
      </w:r>
      <w:r>
        <w:rPr>
          <w:color w:val="424242"/>
          <w:sz w:val="28"/>
        </w:rPr>
        <w:t>зону;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449"/>
        </w:tabs>
        <w:ind w:right="104" w:firstLine="0"/>
        <w:rPr>
          <w:sz w:val="28"/>
        </w:rPr>
      </w:pPr>
      <w:r>
        <w:rPr>
          <w:color w:val="424242"/>
          <w:sz w:val="28"/>
        </w:rPr>
        <w:t>поддерживать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постоянную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связь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дежурной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частью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УВД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дежурной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службой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учреждения, информируя их о всех своих перемещениях и порядке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связи;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координировать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действия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подразделений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учреждения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по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эвакуации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людей;</w:t>
      </w:r>
    </w:p>
    <w:p w:rsidR="002A0589" w:rsidRDefault="00E754F2">
      <w:pPr>
        <w:pStyle w:val="a4"/>
        <w:numPr>
          <w:ilvl w:val="0"/>
          <w:numId w:val="1"/>
        </w:numPr>
        <w:tabs>
          <w:tab w:val="left" w:pos="384"/>
        </w:tabs>
        <w:spacing w:before="1"/>
        <w:ind w:right="116" w:firstLine="0"/>
        <w:rPr>
          <w:sz w:val="28"/>
        </w:rPr>
      </w:pPr>
      <w:r>
        <w:rPr>
          <w:color w:val="424242"/>
          <w:sz w:val="28"/>
        </w:rPr>
        <w:t>при получении информации об окончании мероприятий по эвакуации дать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указание</w:t>
      </w:r>
      <w:r>
        <w:rPr>
          <w:color w:val="424242"/>
          <w:spacing w:val="-1"/>
          <w:sz w:val="28"/>
        </w:rPr>
        <w:t xml:space="preserve"> </w:t>
      </w:r>
      <w:r>
        <w:rPr>
          <w:color w:val="424242"/>
          <w:sz w:val="28"/>
        </w:rPr>
        <w:t>на</w:t>
      </w:r>
      <w:r>
        <w:rPr>
          <w:color w:val="424242"/>
          <w:spacing w:val="-3"/>
          <w:sz w:val="28"/>
        </w:rPr>
        <w:t xml:space="preserve"> </w:t>
      </w:r>
      <w:r>
        <w:rPr>
          <w:color w:val="424242"/>
          <w:sz w:val="28"/>
        </w:rPr>
        <w:t>оповещение об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открытии объекта.</w:t>
      </w:r>
    </w:p>
    <w:sectPr w:rsidR="002A0589" w:rsidSect="002A0589">
      <w:pgSz w:w="11910" w:h="16840"/>
      <w:pgMar w:top="1040" w:right="60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77CC8"/>
    <w:multiLevelType w:val="hybridMultilevel"/>
    <w:tmpl w:val="A56001F4"/>
    <w:lvl w:ilvl="0" w:tplc="29783362">
      <w:numFmt w:val="bullet"/>
      <w:lvlText w:val="•"/>
      <w:lvlJc w:val="left"/>
      <w:pPr>
        <w:ind w:left="160" w:hanging="175"/>
      </w:pPr>
      <w:rPr>
        <w:rFonts w:ascii="Times New Roman" w:eastAsia="Times New Roman" w:hAnsi="Times New Roman" w:cs="Times New Roman" w:hint="default"/>
        <w:b/>
        <w:bCs/>
        <w:color w:val="424242"/>
        <w:w w:val="100"/>
        <w:sz w:val="28"/>
        <w:szCs w:val="28"/>
        <w:lang w:val="ru-RU" w:eastAsia="en-US" w:bidi="ar-SA"/>
      </w:rPr>
    </w:lvl>
    <w:lvl w:ilvl="1" w:tplc="8E4C6CDE">
      <w:numFmt w:val="bullet"/>
      <w:lvlText w:val="•"/>
      <w:lvlJc w:val="left"/>
      <w:pPr>
        <w:ind w:left="1134" w:hanging="175"/>
      </w:pPr>
      <w:rPr>
        <w:rFonts w:hint="default"/>
        <w:lang w:val="ru-RU" w:eastAsia="en-US" w:bidi="ar-SA"/>
      </w:rPr>
    </w:lvl>
    <w:lvl w:ilvl="2" w:tplc="0E923578">
      <w:numFmt w:val="bullet"/>
      <w:lvlText w:val="•"/>
      <w:lvlJc w:val="left"/>
      <w:pPr>
        <w:ind w:left="2109" w:hanging="175"/>
      </w:pPr>
      <w:rPr>
        <w:rFonts w:hint="default"/>
        <w:lang w:val="ru-RU" w:eastAsia="en-US" w:bidi="ar-SA"/>
      </w:rPr>
    </w:lvl>
    <w:lvl w:ilvl="3" w:tplc="B6BE4D52">
      <w:numFmt w:val="bullet"/>
      <w:lvlText w:val="•"/>
      <w:lvlJc w:val="left"/>
      <w:pPr>
        <w:ind w:left="3083" w:hanging="175"/>
      </w:pPr>
      <w:rPr>
        <w:rFonts w:hint="default"/>
        <w:lang w:val="ru-RU" w:eastAsia="en-US" w:bidi="ar-SA"/>
      </w:rPr>
    </w:lvl>
    <w:lvl w:ilvl="4" w:tplc="9A3ED2EE">
      <w:numFmt w:val="bullet"/>
      <w:lvlText w:val="•"/>
      <w:lvlJc w:val="left"/>
      <w:pPr>
        <w:ind w:left="4058" w:hanging="175"/>
      </w:pPr>
      <w:rPr>
        <w:rFonts w:hint="default"/>
        <w:lang w:val="ru-RU" w:eastAsia="en-US" w:bidi="ar-SA"/>
      </w:rPr>
    </w:lvl>
    <w:lvl w:ilvl="5" w:tplc="7AE8BC78">
      <w:numFmt w:val="bullet"/>
      <w:lvlText w:val="•"/>
      <w:lvlJc w:val="left"/>
      <w:pPr>
        <w:ind w:left="5033" w:hanging="175"/>
      </w:pPr>
      <w:rPr>
        <w:rFonts w:hint="default"/>
        <w:lang w:val="ru-RU" w:eastAsia="en-US" w:bidi="ar-SA"/>
      </w:rPr>
    </w:lvl>
    <w:lvl w:ilvl="6" w:tplc="F6F013E4">
      <w:numFmt w:val="bullet"/>
      <w:lvlText w:val="•"/>
      <w:lvlJc w:val="left"/>
      <w:pPr>
        <w:ind w:left="6007" w:hanging="175"/>
      </w:pPr>
      <w:rPr>
        <w:rFonts w:hint="default"/>
        <w:lang w:val="ru-RU" w:eastAsia="en-US" w:bidi="ar-SA"/>
      </w:rPr>
    </w:lvl>
    <w:lvl w:ilvl="7" w:tplc="56C8A65C">
      <w:numFmt w:val="bullet"/>
      <w:lvlText w:val="•"/>
      <w:lvlJc w:val="left"/>
      <w:pPr>
        <w:ind w:left="6982" w:hanging="175"/>
      </w:pPr>
      <w:rPr>
        <w:rFonts w:hint="default"/>
        <w:lang w:val="ru-RU" w:eastAsia="en-US" w:bidi="ar-SA"/>
      </w:rPr>
    </w:lvl>
    <w:lvl w:ilvl="8" w:tplc="A992E7D2">
      <w:numFmt w:val="bullet"/>
      <w:lvlText w:val="•"/>
      <w:lvlJc w:val="left"/>
      <w:pPr>
        <w:ind w:left="7957" w:hanging="175"/>
      </w:pPr>
      <w:rPr>
        <w:rFonts w:hint="default"/>
        <w:lang w:val="ru-RU" w:eastAsia="en-US" w:bidi="ar-SA"/>
      </w:rPr>
    </w:lvl>
  </w:abstractNum>
  <w:abstractNum w:abstractNumId="1">
    <w:nsid w:val="6B986AFA"/>
    <w:multiLevelType w:val="hybridMultilevel"/>
    <w:tmpl w:val="82D0FA9C"/>
    <w:lvl w:ilvl="0" w:tplc="DFAA1F94">
      <w:start w:val="1"/>
      <w:numFmt w:val="decimal"/>
      <w:lvlText w:val="%1)"/>
      <w:lvlJc w:val="left"/>
      <w:pPr>
        <w:ind w:left="465" w:hanging="305"/>
        <w:jc w:val="left"/>
      </w:pPr>
      <w:rPr>
        <w:rFonts w:ascii="Times New Roman" w:eastAsia="Times New Roman" w:hAnsi="Times New Roman" w:cs="Times New Roman" w:hint="default"/>
        <w:color w:val="424242"/>
        <w:w w:val="100"/>
        <w:sz w:val="28"/>
        <w:szCs w:val="28"/>
        <w:lang w:val="ru-RU" w:eastAsia="en-US" w:bidi="ar-SA"/>
      </w:rPr>
    </w:lvl>
    <w:lvl w:ilvl="1" w:tplc="FAF08728">
      <w:numFmt w:val="bullet"/>
      <w:lvlText w:val="•"/>
      <w:lvlJc w:val="left"/>
      <w:pPr>
        <w:ind w:left="1404" w:hanging="305"/>
      </w:pPr>
      <w:rPr>
        <w:rFonts w:hint="default"/>
        <w:lang w:val="ru-RU" w:eastAsia="en-US" w:bidi="ar-SA"/>
      </w:rPr>
    </w:lvl>
    <w:lvl w:ilvl="2" w:tplc="6F42B0C6">
      <w:numFmt w:val="bullet"/>
      <w:lvlText w:val="•"/>
      <w:lvlJc w:val="left"/>
      <w:pPr>
        <w:ind w:left="2349" w:hanging="305"/>
      </w:pPr>
      <w:rPr>
        <w:rFonts w:hint="default"/>
        <w:lang w:val="ru-RU" w:eastAsia="en-US" w:bidi="ar-SA"/>
      </w:rPr>
    </w:lvl>
    <w:lvl w:ilvl="3" w:tplc="3F2866EC">
      <w:numFmt w:val="bullet"/>
      <w:lvlText w:val="•"/>
      <w:lvlJc w:val="left"/>
      <w:pPr>
        <w:ind w:left="3293" w:hanging="305"/>
      </w:pPr>
      <w:rPr>
        <w:rFonts w:hint="default"/>
        <w:lang w:val="ru-RU" w:eastAsia="en-US" w:bidi="ar-SA"/>
      </w:rPr>
    </w:lvl>
    <w:lvl w:ilvl="4" w:tplc="E514CDD4">
      <w:numFmt w:val="bullet"/>
      <w:lvlText w:val="•"/>
      <w:lvlJc w:val="left"/>
      <w:pPr>
        <w:ind w:left="4238" w:hanging="305"/>
      </w:pPr>
      <w:rPr>
        <w:rFonts w:hint="default"/>
        <w:lang w:val="ru-RU" w:eastAsia="en-US" w:bidi="ar-SA"/>
      </w:rPr>
    </w:lvl>
    <w:lvl w:ilvl="5" w:tplc="CBDA0C60">
      <w:numFmt w:val="bullet"/>
      <w:lvlText w:val="•"/>
      <w:lvlJc w:val="left"/>
      <w:pPr>
        <w:ind w:left="5183" w:hanging="305"/>
      </w:pPr>
      <w:rPr>
        <w:rFonts w:hint="default"/>
        <w:lang w:val="ru-RU" w:eastAsia="en-US" w:bidi="ar-SA"/>
      </w:rPr>
    </w:lvl>
    <w:lvl w:ilvl="6" w:tplc="087A8392">
      <w:numFmt w:val="bullet"/>
      <w:lvlText w:val="•"/>
      <w:lvlJc w:val="left"/>
      <w:pPr>
        <w:ind w:left="6127" w:hanging="305"/>
      </w:pPr>
      <w:rPr>
        <w:rFonts w:hint="default"/>
        <w:lang w:val="ru-RU" w:eastAsia="en-US" w:bidi="ar-SA"/>
      </w:rPr>
    </w:lvl>
    <w:lvl w:ilvl="7" w:tplc="DDEAEE0C">
      <w:numFmt w:val="bullet"/>
      <w:lvlText w:val="•"/>
      <w:lvlJc w:val="left"/>
      <w:pPr>
        <w:ind w:left="7072" w:hanging="305"/>
      </w:pPr>
      <w:rPr>
        <w:rFonts w:hint="default"/>
        <w:lang w:val="ru-RU" w:eastAsia="en-US" w:bidi="ar-SA"/>
      </w:rPr>
    </w:lvl>
    <w:lvl w:ilvl="8" w:tplc="EE76DEA0">
      <w:numFmt w:val="bullet"/>
      <w:lvlText w:val="•"/>
      <w:lvlJc w:val="left"/>
      <w:pPr>
        <w:ind w:left="8017" w:hanging="305"/>
      </w:pPr>
      <w:rPr>
        <w:rFonts w:hint="default"/>
        <w:lang w:val="ru-RU" w:eastAsia="en-US" w:bidi="ar-SA"/>
      </w:rPr>
    </w:lvl>
  </w:abstractNum>
  <w:abstractNum w:abstractNumId="2">
    <w:nsid w:val="6D10590C"/>
    <w:multiLevelType w:val="hybridMultilevel"/>
    <w:tmpl w:val="34DC465A"/>
    <w:lvl w:ilvl="0" w:tplc="4B346B82">
      <w:numFmt w:val="bullet"/>
      <w:lvlText w:val="•"/>
      <w:lvlJc w:val="left"/>
      <w:pPr>
        <w:ind w:left="160" w:hanging="235"/>
      </w:pPr>
      <w:rPr>
        <w:rFonts w:ascii="Times New Roman" w:eastAsia="Times New Roman" w:hAnsi="Times New Roman" w:cs="Times New Roman" w:hint="default"/>
        <w:color w:val="424242"/>
        <w:w w:val="100"/>
        <w:sz w:val="28"/>
        <w:szCs w:val="28"/>
        <w:lang w:val="ru-RU" w:eastAsia="en-US" w:bidi="ar-SA"/>
      </w:rPr>
    </w:lvl>
    <w:lvl w:ilvl="1" w:tplc="C4987F6C">
      <w:numFmt w:val="bullet"/>
      <w:lvlText w:val="•"/>
      <w:lvlJc w:val="left"/>
      <w:pPr>
        <w:ind w:left="1134" w:hanging="235"/>
      </w:pPr>
      <w:rPr>
        <w:rFonts w:hint="default"/>
        <w:lang w:val="ru-RU" w:eastAsia="en-US" w:bidi="ar-SA"/>
      </w:rPr>
    </w:lvl>
    <w:lvl w:ilvl="2" w:tplc="F75ADE34">
      <w:numFmt w:val="bullet"/>
      <w:lvlText w:val="•"/>
      <w:lvlJc w:val="left"/>
      <w:pPr>
        <w:ind w:left="2109" w:hanging="235"/>
      </w:pPr>
      <w:rPr>
        <w:rFonts w:hint="default"/>
        <w:lang w:val="ru-RU" w:eastAsia="en-US" w:bidi="ar-SA"/>
      </w:rPr>
    </w:lvl>
    <w:lvl w:ilvl="3" w:tplc="EF28670E">
      <w:numFmt w:val="bullet"/>
      <w:lvlText w:val="•"/>
      <w:lvlJc w:val="left"/>
      <w:pPr>
        <w:ind w:left="3083" w:hanging="235"/>
      </w:pPr>
      <w:rPr>
        <w:rFonts w:hint="default"/>
        <w:lang w:val="ru-RU" w:eastAsia="en-US" w:bidi="ar-SA"/>
      </w:rPr>
    </w:lvl>
    <w:lvl w:ilvl="4" w:tplc="DC8A1F86">
      <w:numFmt w:val="bullet"/>
      <w:lvlText w:val="•"/>
      <w:lvlJc w:val="left"/>
      <w:pPr>
        <w:ind w:left="4058" w:hanging="235"/>
      </w:pPr>
      <w:rPr>
        <w:rFonts w:hint="default"/>
        <w:lang w:val="ru-RU" w:eastAsia="en-US" w:bidi="ar-SA"/>
      </w:rPr>
    </w:lvl>
    <w:lvl w:ilvl="5" w:tplc="BDF02534">
      <w:numFmt w:val="bullet"/>
      <w:lvlText w:val="•"/>
      <w:lvlJc w:val="left"/>
      <w:pPr>
        <w:ind w:left="5033" w:hanging="235"/>
      </w:pPr>
      <w:rPr>
        <w:rFonts w:hint="default"/>
        <w:lang w:val="ru-RU" w:eastAsia="en-US" w:bidi="ar-SA"/>
      </w:rPr>
    </w:lvl>
    <w:lvl w:ilvl="6" w:tplc="8932C128">
      <w:numFmt w:val="bullet"/>
      <w:lvlText w:val="•"/>
      <w:lvlJc w:val="left"/>
      <w:pPr>
        <w:ind w:left="6007" w:hanging="235"/>
      </w:pPr>
      <w:rPr>
        <w:rFonts w:hint="default"/>
        <w:lang w:val="ru-RU" w:eastAsia="en-US" w:bidi="ar-SA"/>
      </w:rPr>
    </w:lvl>
    <w:lvl w:ilvl="7" w:tplc="A1606938">
      <w:numFmt w:val="bullet"/>
      <w:lvlText w:val="•"/>
      <w:lvlJc w:val="left"/>
      <w:pPr>
        <w:ind w:left="6982" w:hanging="235"/>
      </w:pPr>
      <w:rPr>
        <w:rFonts w:hint="default"/>
        <w:lang w:val="ru-RU" w:eastAsia="en-US" w:bidi="ar-SA"/>
      </w:rPr>
    </w:lvl>
    <w:lvl w:ilvl="8" w:tplc="E64238A8">
      <w:numFmt w:val="bullet"/>
      <w:lvlText w:val="•"/>
      <w:lvlJc w:val="left"/>
      <w:pPr>
        <w:ind w:left="7957" w:hanging="23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0589"/>
    <w:rsid w:val="002A0589"/>
    <w:rsid w:val="00E7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05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05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0589"/>
    <w:pPr>
      <w:ind w:left="1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A0589"/>
    <w:pPr>
      <w:ind w:left="16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A0589"/>
    <w:pPr>
      <w:ind w:left="160"/>
      <w:jc w:val="both"/>
    </w:pPr>
  </w:style>
  <w:style w:type="paragraph" w:customStyle="1" w:styleId="TableParagraph">
    <w:name w:val="Table Paragraph"/>
    <w:basedOn w:val="a"/>
    <w:uiPriority w:val="1"/>
    <w:qFormat/>
    <w:rsid w:val="002A0589"/>
    <w:pPr>
      <w:spacing w:line="302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1766</Words>
  <Characters>10070</Characters>
  <Application>Microsoft Office Word</Application>
  <DocSecurity>0</DocSecurity>
  <Lines>83</Lines>
  <Paragraphs>23</Paragraphs>
  <ScaleCrop>false</ScaleCrop>
  <Company/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МОУ СОШ №5 психолог</cp:lastModifiedBy>
  <cp:revision>3</cp:revision>
  <dcterms:created xsi:type="dcterms:W3CDTF">2022-09-28T14:27:00Z</dcterms:created>
  <dcterms:modified xsi:type="dcterms:W3CDTF">2022-09-28T14:28:00Z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2022-09-28T00:00:00Z</vt:filetime>
  </property>
</Properties>
</file>