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B4A" w:rsidRDefault="00B34B4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tbl>
      <w:tblPr>
        <w:tblW w:w="99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112"/>
        <w:gridCol w:w="4818"/>
      </w:tblGrid>
      <w:tr w:rsidR="00B34B4A" w:rsidRPr="00B34B4A" w:rsidTr="00B34B4A">
        <w:trPr>
          <w:trHeight w:val="80"/>
        </w:trPr>
        <w:tc>
          <w:tcPr>
            <w:tcW w:w="5108" w:type="dxa"/>
          </w:tcPr>
          <w:p w:rsidR="00B34B4A" w:rsidRPr="00B34B4A" w:rsidRDefault="00B34B4A" w:rsidP="00B3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34B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Принято </w:t>
            </w:r>
          </w:p>
          <w:p w:rsidR="00B34B4A" w:rsidRPr="00B34B4A" w:rsidRDefault="00B34B4A" w:rsidP="00B3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4B4A">
              <w:rPr>
                <w:rFonts w:ascii="Times New Roman" w:hAnsi="Times New Roman" w:cs="Times New Roman"/>
                <w:bCs/>
                <w:sz w:val="26"/>
                <w:szCs w:val="26"/>
              </w:rPr>
              <w:t>Педагогическим советом МОУ СОШ №5 (протокол  от 30.08.2022г. №1)</w:t>
            </w:r>
          </w:p>
          <w:p w:rsidR="00B34B4A" w:rsidRPr="00B34B4A" w:rsidRDefault="00B34B4A" w:rsidP="00B3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</w:p>
        </w:tc>
        <w:tc>
          <w:tcPr>
            <w:tcW w:w="4815" w:type="dxa"/>
            <w:hideMark/>
          </w:tcPr>
          <w:p w:rsidR="00B34B4A" w:rsidRPr="00B34B4A" w:rsidRDefault="00B34B4A" w:rsidP="00B3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34B4A">
              <w:rPr>
                <w:rFonts w:ascii="Times New Roman" w:hAnsi="Times New Roman" w:cs="Times New Roman"/>
                <w:bCs/>
                <w:sz w:val="26"/>
                <w:szCs w:val="26"/>
              </w:rPr>
              <w:t>Утверждено</w:t>
            </w:r>
          </w:p>
          <w:p w:rsidR="00B34B4A" w:rsidRPr="00B34B4A" w:rsidRDefault="00B34B4A" w:rsidP="00B3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B34B4A">
              <w:rPr>
                <w:rFonts w:ascii="Times New Roman" w:hAnsi="Times New Roman" w:cs="Times New Roman"/>
                <w:bCs/>
                <w:sz w:val="26"/>
                <w:szCs w:val="26"/>
              </w:rPr>
              <w:t>приказом МОУ СОШ №5</w:t>
            </w:r>
          </w:p>
          <w:p w:rsidR="00B34B4A" w:rsidRPr="00B34B4A" w:rsidRDefault="00B34B4A" w:rsidP="00B34B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bCs/>
                <w:sz w:val="26"/>
                <w:szCs w:val="26"/>
              </w:rPr>
            </w:pPr>
            <w:r w:rsidRPr="00B34B4A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 30.08.2022г. № 258  </w:t>
            </w:r>
          </w:p>
        </w:tc>
      </w:tr>
    </w:tbl>
    <w:p w:rsidR="00B34B4A" w:rsidRDefault="00B34B4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 w:bidi="ru-RU"/>
        </w:rPr>
      </w:pPr>
    </w:p>
    <w:p w:rsidR="00B34B4A" w:rsidRPr="00B34B4A" w:rsidRDefault="00B34B4A" w:rsidP="00943C1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</w:p>
    <w:p w:rsidR="00B34B4A" w:rsidRDefault="00943C1A" w:rsidP="00B34B4A">
      <w:pPr>
        <w:widowControl w:val="0"/>
        <w:spacing w:after="0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П</w:t>
      </w:r>
      <w:r w:rsidR="00B34B4A"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оложение о наставничестве</w:t>
      </w:r>
    </w:p>
    <w:p w:rsidR="00943C1A" w:rsidRPr="00B34B4A" w:rsidRDefault="00B34B4A" w:rsidP="00B34B4A">
      <w:pPr>
        <w:widowControl w:val="0"/>
        <w:spacing w:after="0"/>
        <w:ind w:left="48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в </w:t>
      </w:r>
      <w:r w:rsidR="00943C1A"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</w:t>
      </w:r>
      <w:r w:rsidR="0031176B"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ОУ </w:t>
      </w:r>
      <w:r w:rsidR="00943C1A"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СОШ №</w:t>
      </w:r>
      <w:r w:rsidR="00B86A79"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5</w:t>
      </w:r>
      <w:r w:rsidR="00943C1A" w:rsidRPr="00B34B4A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 xml:space="preserve"> </w:t>
      </w:r>
    </w:p>
    <w:p w:rsidR="00B34B4A" w:rsidRPr="00943C1A" w:rsidRDefault="00B34B4A" w:rsidP="00B34B4A">
      <w:pPr>
        <w:widowControl w:val="0"/>
        <w:spacing w:after="0" w:line="244" w:lineRule="exact"/>
        <w:ind w:left="48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</w:p>
    <w:p w:rsidR="00943C1A" w:rsidRPr="00943C1A" w:rsidRDefault="00B86A79" w:rsidP="00B86A79">
      <w:pPr>
        <w:widowControl w:val="0"/>
        <w:tabs>
          <w:tab w:val="left" w:pos="4049"/>
        </w:tabs>
        <w:spacing w:after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                                                       1. 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Общие положения</w:t>
      </w:r>
      <w:bookmarkStart w:id="0" w:name="_GoBack"/>
      <w:bookmarkEnd w:id="0"/>
    </w:p>
    <w:p w:rsidR="00943C1A" w:rsidRPr="00B86A79" w:rsidRDefault="00943C1A" w:rsidP="00B86A79">
      <w:pPr>
        <w:pStyle w:val="a3"/>
        <w:widowControl w:val="0"/>
        <w:numPr>
          <w:ilvl w:val="1"/>
          <w:numId w:val="17"/>
        </w:numPr>
        <w:tabs>
          <w:tab w:val="left" w:pos="510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proofErr w:type="gramStart"/>
      <w:r w:rsidRPr="00B86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Настоящее Положение о наставничестве в МОУ ОСОШ №</w:t>
      </w:r>
      <w:r w:rsidR="00B86A79" w:rsidRPr="00B86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5</w:t>
      </w:r>
      <w:r w:rsidRPr="00B86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(далее - положение) разработано в соответствии с Федеральным законом от 29.12.2012 г. № 273 - ФЗ «Об образовании в Российской Федерации» (с изменениями и дополнениями), во исполнение постановления Министерства просвещения РФ от 25 декабря 2019 года № Р-145 «Об утверждении методологии (целевой модели) наставничества обучающихся для организаций, осуществляющих деятельность по общеобразовательным, дополнительным общеобразовательным программам и программам</w:t>
      </w:r>
      <w:proofErr w:type="gramEnd"/>
      <w:r w:rsidRPr="00B86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 xml:space="preserve"> среднего профессионального образования, в том числе с применением лучших практик обмена опытом между </w:t>
      </w:r>
      <w:proofErr w:type="gramStart"/>
      <w:r w:rsidRPr="00B86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обучающимися</w:t>
      </w:r>
      <w:proofErr w:type="gramEnd"/>
      <w:r w:rsidRPr="00B86A79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».</w:t>
      </w:r>
    </w:p>
    <w:p w:rsidR="00943C1A" w:rsidRPr="00943C1A" w:rsidRDefault="00B86A79" w:rsidP="00B86A79">
      <w:pPr>
        <w:widowControl w:val="0"/>
        <w:tabs>
          <w:tab w:val="left" w:pos="510"/>
        </w:tabs>
        <w:spacing w:after="2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1.2.</w:t>
      </w:r>
      <w:r w:rsidR="00943C1A"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943C1A" w:rsidRPr="00943C1A" w:rsidRDefault="00B86A79" w:rsidP="00B86A79">
      <w:pPr>
        <w:widowControl w:val="0"/>
        <w:tabs>
          <w:tab w:val="left" w:pos="3469"/>
        </w:tabs>
        <w:spacing w:after="276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2.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Основные понятия и термины</w:t>
      </w:r>
    </w:p>
    <w:p w:rsidR="00943C1A" w:rsidRPr="00B86A79" w:rsidRDefault="00943C1A" w:rsidP="00B86A79">
      <w:pPr>
        <w:pStyle w:val="a3"/>
        <w:widowControl w:val="0"/>
        <w:numPr>
          <w:ilvl w:val="1"/>
          <w:numId w:val="3"/>
        </w:numPr>
        <w:tabs>
          <w:tab w:val="left" w:pos="45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Наставничество - универсальная технология передачи опыта, знаний, формирования навыков, компетенций, </w:t>
      </w:r>
      <w:proofErr w:type="spell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метакомпетенций</w:t>
      </w:r>
      <w:proofErr w:type="spell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и ценностей через неформальное </w:t>
      </w:r>
      <w:proofErr w:type="spell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взаимообогащающее</w:t>
      </w:r>
      <w:proofErr w:type="spell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общение, основанное на доверии и партнерстве.</w:t>
      </w:r>
    </w:p>
    <w:p w:rsidR="00943C1A" w:rsidRPr="00B86A79" w:rsidRDefault="00943C1A" w:rsidP="00B86A79">
      <w:pPr>
        <w:pStyle w:val="a3"/>
        <w:widowControl w:val="0"/>
        <w:numPr>
          <w:ilvl w:val="1"/>
          <w:numId w:val="3"/>
        </w:numPr>
        <w:tabs>
          <w:tab w:val="left" w:pos="452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 участников.</w:t>
      </w:r>
    </w:p>
    <w:p w:rsidR="00943C1A" w:rsidRPr="00943C1A" w:rsidRDefault="00943C1A" w:rsidP="00B86A79">
      <w:pPr>
        <w:widowControl w:val="0"/>
        <w:numPr>
          <w:ilvl w:val="1"/>
          <w:numId w:val="3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Программа наставничества - комплекс мероприятий и формирующих их действий, направленный на организацию взаимоотношений наставника и наставляемого в конкретных формах для получения ожидаемых результатов.</w:t>
      </w:r>
    </w:p>
    <w:p w:rsidR="00943C1A" w:rsidRPr="00943C1A" w:rsidRDefault="00943C1A" w:rsidP="00B86A79">
      <w:pPr>
        <w:widowControl w:val="0"/>
        <w:numPr>
          <w:ilvl w:val="1"/>
          <w:numId w:val="3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</w:t>
      </w:r>
    </w:p>
    <w:p w:rsidR="00943C1A" w:rsidRPr="00943C1A" w:rsidRDefault="00943C1A" w:rsidP="00B86A79">
      <w:pPr>
        <w:widowControl w:val="0"/>
        <w:numPr>
          <w:ilvl w:val="1"/>
          <w:numId w:val="3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Наставник - участник программы наставничества, имеющий успешный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:rsidR="00943C1A" w:rsidRPr="00943C1A" w:rsidRDefault="00943C1A" w:rsidP="00B86A79">
      <w:pPr>
        <w:widowControl w:val="0"/>
        <w:numPr>
          <w:ilvl w:val="1"/>
          <w:numId w:val="3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943C1A" w:rsidRPr="00943C1A" w:rsidRDefault="00C9683A" w:rsidP="00B86A79">
      <w:pPr>
        <w:widowControl w:val="0"/>
        <w:numPr>
          <w:ilvl w:val="1"/>
          <w:numId w:val="3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943C1A"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Целевая модель наставничества - система условий, ресурсов и процессов, необходимых для реализации программ наставничества в школе.</w:t>
      </w:r>
    </w:p>
    <w:p w:rsidR="00943C1A" w:rsidRPr="00943C1A" w:rsidRDefault="00C9683A" w:rsidP="00B86A79">
      <w:pPr>
        <w:widowControl w:val="0"/>
        <w:numPr>
          <w:ilvl w:val="1"/>
          <w:numId w:val="3"/>
        </w:numPr>
        <w:tabs>
          <w:tab w:val="left" w:pos="705"/>
        </w:tabs>
        <w:spacing w:after="50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. </w:t>
      </w:r>
      <w:r w:rsidR="00943C1A"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организует стажировки и т.д.).</w:t>
      </w:r>
    </w:p>
    <w:p w:rsidR="00943C1A" w:rsidRPr="00943C1A" w:rsidRDefault="00B86A79" w:rsidP="00B86A79">
      <w:pPr>
        <w:widowControl w:val="0"/>
        <w:tabs>
          <w:tab w:val="left" w:pos="3666"/>
        </w:tabs>
        <w:spacing w:after="268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3.</w:t>
      </w:r>
      <w:r w:rsidR="00943C1A"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Цели и задачи наставничества</w:t>
      </w:r>
    </w:p>
    <w:p w:rsidR="00B86A79" w:rsidRDefault="00943C1A" w:rsidP="00B86A79">
      <w:pPr>
        <w:pStyle w:val="a3"/>
        <w:widowControl w:val="0"/>
        <w:numPr>
          <w:ilvl w:val="1"/>
          <w:numId w:val="4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Целью наставничества в школе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</w:t>
      </w:r>
      <w:r w:rsid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ова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ния и молодых специалистов МОУ </w:t>
      </w:r>
      <w:r w:rsid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СОШ №5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43C1A" w:rsidRPr="00B86A79" w:rsidRDefault="00943C1A" w:rsidP="00B86A79">
      <w:pPr>
        <w:pStyle w:val="a3"/>
        <w:widowControl w:val="0"/>
        <w:numPr>
          <w:ilvl w:val="1"/>
          <w:numId w:val="4"/>
        </w:numPr>
        <w:tabs>
          <w:tab w:val="left" w:pos="705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Основными задачами школьного наставничества являются: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мероприятий дорожной карты внедрения целевой модели;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разработка и реализация программ наставничества;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реализация кадровой политики, в том числе: привлечение, обучение и </w:t>
      </w: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контроль за</w:t>
      </w:r>
      <w:proofErr w:type="gram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деятельностью наставников, принимающих участие в программе наставничества;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инфраструктурное и материально </w:t>
      </w: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-т</w:t>
      </w:r>
      <w:proofErr w:type="gram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ехническое обеспечение реализации программ наставничества;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осуществление персонифицированного учета обучающихся, молодых специалистов и педагогов, участвующих в программах наставничества;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внутреннего мониторинга реализации и эффективности программ наставничества в школе;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формирования баз данных программ наставничества и лучших практик;</w:t>
      </w:r>
    </w:p>
    <w:p w:rsidR="00943C1A" w:rsidRPr="00943C1A" w:rsidRDefault="00943C1A" w:rsidP="00B86A79">
      <w:pPr>
        <w:widowControl w:val="0"/>
        <w:numPr>
          <w:ilvl w:val="0"/>
          <w:numId w:val="16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обеспечение условий для повышения уровня профессионального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мастерства педагогических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6"/>
        </w:numPr>
        <w:tabs>
          <w:tab w:val="left" w:pos="8376"/>
        </w:tabs>
        <w:spacing w:after="5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работников, задействованных в реализации целевой модели наставничества, в формате непрерывного образования.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4"/>
        </w:numPr>
        <w:tabs>
          <w:tab w:val="left" w:pos="2905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Организационные основы наставничества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Школьное наставничество организуется на основании приказа директора школы.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sz w:val="28"/>
          <w:szCs w:val="28"/>
          <w:lang w:eastAsia="ru-RU" w:bidi="ru-RU"/>
        </w:rPr>
        <w:t>Руководство деятельностью наставничества осуществляет куратор, заместитель директора школы по учебно - воспитательной работе.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Куратор целевой модели наставничества назначается приказом директора школы.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наставнической программы происходит через работу куратора с двумя базами: базой наставляемых и базой наставников.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баз наставников и наставляемых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Наставляемым могут быть </w:t>
      </w: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: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5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демонстрирующие неудовлетворительные образовательные результаты;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5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ограниченными возможностями здоровья;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5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попавшие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трудную жизненную ситуацию;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5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имеющие проблемы с поведением;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5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принимающие участие в жизни школы,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отстраненных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от коллектива.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Наставляемыми могут быть педагоги: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молодые специалисты;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состоянии эмоционального выгорания, хронической усталости;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находящиеся в процессе адаптации на новом месте работы;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желающие овладеть современными программами, цифровыми навыками, ИКТ компетенциями и т.д.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529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Наставниками могут быть: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обучающиеся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мотивированные помочь сверстникам в образовательных, спортивных, творческих и адаптационных вопросах;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педагоги и специалисты, заинтересованные в тиражировании личного педагогического опыта и создании продуктивной педагогической атмосферы;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родители обучающихся - активные участники родительских советов;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выпускники, заинтересованные в поддержке своей школы;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сотрудники предприятий, заинтересованные в подготовке будущих 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кадров;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успешные предприниматели или общественные деятели, которые чувствуют потребность передать свой опыт;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3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ветераны педагогического труда.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704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Участие наставника и </w:t>
      </w: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наставляемых</w:t>
      </w:r>
      <w:proofErr w:type="gram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в целевой модели основывается на добровольном согласии.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 наставников.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после знакомства с программами наставничества.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наставнических пар / групп осуществляется на добровольной основе и утверждается приказом директора школы.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2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 наставниками, приглашенными из внешней среды</w:t>
      </w:r>
      <w:r w:rsid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составляется договор о сотрудничестве на безвозмездной основе.</w:t>
      </w:r>
    </w:p>
    <w:p w:rsidR="00943C1A" w:rsidRPr="00943C1A" w:rsidRDefault="00943C1A" w:rsidP="00B86A79">
      <w:pPr>
        <w:widowControl w:val="0"/>
        <w:numPr>
          <w:ilvl w:val="0"/>
          <w:numId w:val="4"/>
        </w:numPr>
        <w:tabs>
          <w:tab w:val="left" w:pos="2966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Реализация целевой модели наставничества.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Для успешной реализации целевой модели наставничества, </w:t>
      </w:r>
      <w:proofErr w:type="gram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три формы наставничества: «Ученик - ученик», «Учитель - учитель», «Учитель - ученик».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proofErr w:type="gramStart"/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Представление программ наставничества в форме «Ученик - ученик»,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«Учитель - учитель», «Учитель - ученик» на ученической конференции, педагогическом совете и родительском совете</w:t>
      </w: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>.</w:t>
      </w:r>
      <w:proofErr w:type="gramEnd"/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1C1C1C"/>
          <w:sz w:val="28"/>
          <w:szCs w:val="28"/>
          <w:lang w:eastAsia="ru-RU" w:bidi="ru-RU"/>
        </w:rPr>
        <w:t xml:space="preserve">Этапы 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комплекса мероприятий по реализации взаимодействия наставник - наставляемый.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первой, организационной, встречи наставника и наставляемого.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второй, пробной рабочей, встречи наставника и наставляемого.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встречи-планирования рабочего процесса в рамках программы наставничества с наставником и наставляемым.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Регулярные встречи наставника и наставляемого.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12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Проведение заключительной встречи наставника и наставляемого.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Реализация целевой модели наставничества осуществляется в течение календарного года.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Количество встреч наставник и наставляемый определяют самостоятельно при приведении встречи - планировании.</w:t>
      </w:r>
    </w:p>
    <w:p w:rsidR="00943C1A" w:rsidRPr="00943C1A" w:rsidRDefault="00943C1A" w:rsidP="0031176B">
      <w:pPr>
        <w:widowControl w:val="0"/>
        <w:numPr>
          <w:ilvl w:val="0"/>
          <w:numId w:val="4"/>
        </w:numPr>
        <w:tabs>
          <w:tab w:val="left" w:pos="1341"/>
        </w:tabs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Мониторинг и оценка результатов реализации программы наставничества.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программы наставничества состоит из двух основных этапов: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6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качества процесса реализации программы наставничества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:rsidR="00943C1A" w:rsidRPr="00943C1A" w:rsidRDefault="00943C1A" w:rsidP="00B86A79">
      <w:pPr>
        <w:widowControl w:val="0"/>
        <w:numPr>
          <w:ilvl w:val="0"/>
          <w:numId w:val="6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оценка мотивационно-личностного, </w:t>
      </w:r>
      <w:proofErr w:type="spellStart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компетентностного</w:t>
      </w:r>
      <w:proofErr w:type="spellEnd"/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профессионального роста участников, динамика образовательных результатов.</w:t>
      </w:r>
    </w:p>
    <w:p w:rsidR="00943C1A" w:rsidRPr="00B86A79" w:rsidRDefault="00943C1A" w:rsidP="0031176B">
      <w:pPr>
        <w:pStyle w:val="a3"/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Сравнение изучаемых личностных характеристик участников программы наставничества проходит на «входе» и «выходе» реализуемой программы.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Мониторинг проводится куратором и наставниками два раза за период наставничества: промежуточный и итоговый.</w:t>
      </w:r>
    </w:p>
    <w:p w:rsidR="00943C1A" w:rsidRPr="00943C1A" w:rsidRDefault="00943C1A" w:rsidP="00B86A79">
      <w:pPr>
        <w:widowControl w:val="0"/>
        <w:numPr>
          <w:ilvl w:val="1"/>
          <w:numId w:val="4"/>
        </w:numPr>
        <w:tabs>
          <w:tab w:val="left" w:pos="691"/>
        </w:tabs>
        <w:spacing w:after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 ходе проведения мониторинга не выставляются отметки.</w:t>
      </w:r>
    </w:p>
    <w:p w:rsidR="00943C1A" w:rsidRPr="00943C1A" w:rsidRDefault="00943C1A" w:rsidP="00B86A79">
      <w:pPr>
        <w:keepNext/>
        <w:keepLines/>
        <w:widowControl w:val="0"/>
        <w:numPr>
          <w:ilvl w:val="0"/>
          <w:numId w:val="4"/>
        </w:numPr>
        <w:tabs>
          <w:tab w:val="left" w:pos="3652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1" w:name="bookmark2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Обязанности наставника:</w:t>
      </w:r>
      <w:bookmarkEnd w:id="1"/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ных нормативных актов, Устава МОУ 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СОШ №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Помогать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осознать свои сильные и слабые стороны и определить векторы развития.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Формировать наставнические отношения в условиях доверия, взаимообогащения и открытого диалога.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Ориентироваться на близкие, достижимые для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цели, но обсуждает с ним долгосрочную перспективу и будущее.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Предлагать свою помощь в достижении целей и желаний наставляемого, и указывает на риски и противоречия.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Не навязывать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собственное мнение и позицию, но стимулирует развитие у наставляемого своего индивидуального видения.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Оказывать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наставляемому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личностную и психологическую поддержку, мотивирует, подталкивает и ободряет его.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Личным примером развивать положительные качества наставляемого, 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корректировать его поведение в школе, привлекать к участию в общественной жизни коллектива, содействовать развитию общекультурного и профессионального кругозора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5"/>
        </w:numPr>
        <w:tabs>
          <w:tab w:val="left" w:pos="691"/>
        </w:tabs>
        <w:spacing w:after="27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Подводить итоги наставнической программы, с формированием отчета о проделанной работе с предложениями и выводами.</w:t>
      </w:r>
    </w:p>
    <w:p w:rsidR="00943C1A" w:rsidRPr="00943C1A" w:rsidRDefault="00943C1A" w:rsidP="00B86A79">
      <w:pPr>
        <w:keepNext/>
        <w:keepLines/>
        <w:widowControl w:val="0"/>
        <w:numPr>
          <w:ilvl w:val="0"/>
          <w:numId w:val="4"/>
        </w:numPr>
        <w:tabs>
          <w:tab w:val="left" w:pos="4038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3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наставника:</w:t>
      </w:r>
      <w:bookmarkEnd w:id="2"/>
    </w:p>
    <w:p w:rsidR="00943C1A" w:rsidRPr="00B86A79" w:rsidRDefault="00943C1A" w:rsidP="00B86A79">
      <w:pPr>
        <w:pStyle w:val="a3"/>
        <w:widowControl w:val="0"/>
        <w:numPr>
          <w:ilvl w:val="0"/>
          <w:numId w:val="7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7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профессиональную честь и достоинство.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7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Знакомиться с жалобами и другими документами, содержащими оценку его работы, давать по ним объяснения.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7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Проходить обучение с использованием федеральных программы, программ Школы наставничества.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7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Получать психологическое сопровождение.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7"/>
        </w:numPr>
        <w:tabs>
          <w:tab w:val="left" w:pos="691"/>
        </w:tabs>
        <w:spacing w:after="24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943C1A" w:rsidRDefault="00943C1A" w:rsidP="00B86A79">
      <w:pPr>
        <w:keepNext/>
        <w:keepLines/>
        <w:widowControl w:val="0"/>
        <w:numPr>
          <w:ilvl w:val="0"/>
          <w:numId w:val="4"/>
        </w:numPr>
        <w:tabs>
          <w:tab w:val="left" w:pos="3518"/>
        </w:tabs>
        <w:spacing w:after="0"/>
        <w:jc w:val="both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3" w:name="bookmark4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 xml:space="preserve">Обязанности </w:t>
      </w:r>
      <w:proofErr w:type="gramStart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наставляемого</w:t>
      </w:r>
      <w:proofErr w:type="gramEnd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:</w:t>
      </w:r>
      <w:bookmarkEnd w:id="3"/>
    </w:p>
    <w:p w:rsidR="00943C1A" w:rsidRPr="00B86A79" w:rsidRDefault="00943C1A" w:rsidP="00B86A79">
      <w:pPr>
        <w:pStyle w:val="a3"/>
        <w:widowControl w:val="0"/>
        <w:numPr>
          <w:ilvl w:val="0"/>
          <w:numId w:val="8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Знать требования законодательства в сфере образования, ведомствен</w:t>
      </w:r>
      <w:r w:rsid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ных нормативных актов, Устава М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ОУ 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СОШ №</w:t>
      </w:r>
      <w:r w:rsid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5</w:t>
      </w: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, определяющих права и обязанности.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8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Разработать совместно с </w:t>
      </w:r>
      <w:proofErr w:type="gramStart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наставляемым</w:t>
      </w:r>
      <w:proofErr w:type="gramEnd"/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план наставничества.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8"/>
        </w:numPr>
        <w:tabs>
          <w:tab w:val="left" w:pos="691"/>
        </w:tabs>
        <w:spacing w:after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Выполнять этапы реализации программы наставничества.</w:t>
      </w:r>
    </w:p>
    <w:p w:rsidR="00943C1A" w:rsidRPr="00943C1A" w:rsidRDefault="00943C1A" w:rsidP="00B86A79">
      <w:pPr>
        <w:keepNext/>
        <w:keepLines/>
        <w:widowControl w:val="0"/>
        <w:numPr>
          <w:ilvl w:val="0"/>
          <w:numId w:val="4"/>
        </w:numPr>
        <w:tabs>
          <w:tab w:val="left" w:pos="3929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4" w:name="bookmark5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Права наставляемого:</w:t>
      </w:r>
      <w:bookmarkEnd w:id="4"/>
    </w:p>
    <w:p w:rsidR="00943C1A" w:rsidRPr="00B86A79" w:rsidRDefault="00943C1A" w:rsidP="00B86A79">
      <w:pPr>
        <w:pStyle w:val="a3"/>
        <w:widowControl w:val="0"/>
        <w:numPr>
          <w:ilvl w:val="0"/>
          <w:numId w:val="9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9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Выбирать самому наставника из предложенных кандидатур.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9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Рассчитывать на оказание психологического сопровождения.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9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Участвовать в школьных, региональных и всероссийских конкурсах наставничества.</w:t>
      </w:r>
    </w:p>
    <w:p w:rsidR="00943C1A" w:rsidRPr="00B86A79" w:rsidRDefault="00943C1A" w:rsidP="00B86A79">
      <w:pPr>
        <w:pStyle w:val="a3"/>
        <w:widowControl w:val="0"/>
        <w:numPr>
          <w:ilvl w:val="0"/>
          <w:numId w:val="9"/>
        </w:numPr>
        <w:tabs>
          <w:tab w:val="left" w:pos="691"/>
        </w:tabs>
        <w:spacing w:after="31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B86A79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Защищать свои интересы самостоятельно и (или) через представителя.</w:t>
      </w:r>
    </w:p>
    <w:p w:rsidR="00943C1A" w:rsidRPr="00943C1A" w:rsidRDefault="00943C1A" w:rsidP="00B86A79">
      <w:pPr>
        <w:keepNext/>
        <w:keepLines/>
        <w:widowControl w:val="0"/>
        <w:numPr>
          <w:ilvl w:val="0"/>
          <w:numId w:val="4"/>
        </w:numPr>
        <w:tabs>
          <w:tab w:val="left" w:pos="2319"/>
        </w:tabs>
        <w:spacing w:after="268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5" w:name="bookmark6"/>
      <w:r w:rsidRPr="00943C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Механизмы мотивации и поощрения наставников.</w:t>
      </w:r>
      <w:bookmarkEnd w:id="5"/>
    </w:p>
    <w:p w:rsidR="00943C1A" w:rsidRPr="00943C1A" w:rsidRDefault="00943C1A" w:rsidP="00B86A79">
      <w:pPr>
        <w:widowControl w:val="0"/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Мероприятия п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 популяризации роли наставника:</w:t>
      </w:r>
    </w:p>
    <w:p w:rsidR="00943C1A" w:rsidRPr="00943C1A" w:rsidRDefault="00943C1A" w:rsidP="00B86A79">
      <w:pPr>
        <w:widowControl w:val="0"/>
        <w:numPr>
          <w:ilvl w:val="0"/>
          <w:numId w:val="10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Организация и проведение фестивалей, форумов, конференций наставников на школьном уровне.</w:t>
      </w:r>
    </w:p>
    <w:p w:rsidR="00943C1A" w:rsidRPr="0031176B" w:rsidRDefault="00943C1A" w:rsidP="00B86A79">
      <w:pPr>
        <w:widowControl w:val="0"/>
        <w:numPr>
          <w:ilvl w:val="0"/>
          <w:numId w:val="10"/>
        </w:numPr>
        <w:tabs>
          <w:tab w:val="left" w:pos="691"/>
          <w:tab w:val="left" w:pos="4405"/>
          <w:tab w:val="center" w:pos="8410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Выдвижение лучших наставник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ов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на конкурсы и мероприятия на </w:t>
      </w:r>
      <w:r w:rsidRP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муниципальном,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региональном и 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фе</w:t>
      </w:r>
      <w:r w:rsidRP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деральном уровнях.</w:t>
      </w:r>
    </w:p>
    <w:p w:rsidR="00943C1A" w:rsidRPr="00943C1A" w:rsidRDefault="00943C1A" w:rsidP="00B86A79">
      <w:pPr>
        <w:widowControl w:val="0"/>
        <w:numPr>
          <w:ilvl w:val="0"/>
          <w:numId w:val="10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lastRenderedPageBreak/>
        <w:t>Создание специальной рубрики «Наши наставники» на школьном сайте.</w:t>
      </w:r>
    </w:p>
    <w:p w:rsidR="00943C1A" w:rsidRPr="00943C1A" w:rsidRDefault="00943C1A" w:rsidP="00B86A79">
      <w:pPr>
        <w:widowControl w:val="0"/>
        <w:numPr>
          <w:ilvl w:val="0"/>
          <w:numId w:val="10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Создание на школьном сайте методической копилки с программами наставничества.</w:t>
      </w:r>
    </w:p>
    <w:p w:rsidR="00943C1A" w:rsidRPr="00943C1A" w:rsidRDefault="00943C1A" w:rsidP="00B86A79">
      <w:pPr>
        <w:widowControl w:val="0"/>
        <w:numPr>
          <w:ilvl w:val="0"/>
          <w:numId w:val="10"/>
        </w:numPr>
        <w:tabs>
          <w:tab w:val="left" w:pos="691"/>
          <w:tab w:val="left" w:pos="4458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Благодарственные письма родителям</w:t>
      </w: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>наставников из числа обучающихся.</w:t>
      </w:r>
    </w:p>
    <w:p w:rsidR="00943C1A" w:rsidRPr="0031176B" w:rsidRDefault="00943C1A" w:rsidP="0031176B">
      <w:pPr>
        <w:widowControl w:val="0"/>
        <w:numPr>
          <w:ilvl w:val="0"/>
          <w:numId w:val="10"/>
        </w:numPr>
        <w:tabs>
          <w:tab w:val="left" w:pos="691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943C1A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Предоставлять наставникам возможности принимать участие в формировании предложений,</w:t>
      </w:r>
      <w:r w:rsid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31176B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касающихся развития школы.</w:t>
      </w:r>
    </w:p>
    <w:p w:rsidR="00DD6B6A" w:rsidRDefault="00EF68C4"/>
    <w:sectPr w:rsidR="00DD6B6A" w:rsidSect="00EF68C4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BF44AE"/>
    <w:multiLevelType w:val="multilevel"/>
    <w:tmpl w:val="12B2B2B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F165F34"/>
    <w:multiLevelType w:val="hybridMultilevel"/>
    <w:tmpl w:val="198EA2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914B69"/>
    <w:multiLevelType w:val="hybridMultilevel"/>
    <w:tmpl w:val="99E431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6F4DB4"/>
    <w:multiLevelType w:val="hybridMultilevel"/>
    <w:tmpl w:val="6C546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7D652A"/>
    <w:multiLevelType w:val="hybridMultilevel"/>
    <w:tmpl w:val="B73E5B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477A16"/>
    <w:multiLevelType w:val="hybridMultilevel"/>
    <w:tmpl w:val="C9E28C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F43F37"/>
    <w:multiLevelType w:val="multilevel"/>
    <w:tmpl w:val="E618ECF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505354F1"/>
    <w:multiLevelType w:val="hybridMultilevel"/>
    <w:tmpl w:val="B270EC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1AF602F"/>
    <w:multiLevelType w:val="hybridMultilevel"/>
    <w:tmpl w:val="674AE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1C83933"/>
    <w:multiLevelType w:val="hybridMultilevel"/>
    <w:tmpl w:val="47B43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83750B"/>
    <w:multiLevelType w:val="hybridMultilevel"/>
    <w:tmpl w:val="CE1A5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6AF2F48"/>
    <w:multiLevelType w:val="multilevel"/>
    <w:tmpl w:val="4DBA5A6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>
    <w:nsid w:val="5B78640D"/>
    <w:multiLevelType w:val="hybridMultilevel"/>
    <w:tmpl w:val="36B65E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DE08C3"/>
    <w:multiLevelType w:val="hybridMultilevel"/>
    <w:tmpl w:val="A9860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781A92"/>
    <w:multiLevelType w:val="hybridMultilevel"/>
    <w:tmpl w:val="2E7A4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FD3B9B"/>
    <w:multiLevelType w:val="multilevel"/>
    <w:tmpl w:val="D0F24C7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</w:rPr>
    </w:lvl>
  </w:abstractNum>
  <w:abstractNum w:abstractNumId="16">
    <w:nsid w:val="7BD44FE7"/>
    <w:multiLevelType w:val="multilevel"/>
    <w:tmpl w:val="21D8A5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6"/>
  </w:num>
  <w:num w:numId="3">
    <w:abstractNumId w:val="11"/>
  </w:num>
  <w:num w:numId="4">
    <w:abstractNumId w:val="15"/>
  </w:num>
  <w:num w:numId="5">
    <w:abstractNumId w:val="1"/>
  </w:num>
  <w:num w:numId="6">
    <w:abstractNumId w:val="13"/>
  </w:num>
  <w:num w:numId="7">
    <w:abstractNumId w:val="3"/>
  </w:num>
  <w:num w:numId="8">
    <w:abstractNumId w:val="2"/>
  </w:num>
  <w:num w:numId="9">
    <w:abstractNumId w:val="8"/>
  </w:num>
  <w:num w:numId="10">
    <w:abstractNumId w:val="4"/>
  </w:num>
  <w:num w:numId="11">
    <w:abstractNumId w:val="7"/>
  </w:num>
  <w:num w:numId="12">
    <w:abstractNumId w:val="5"/>
  </w:num>
  <w:num w:numId="13">
    <w:abstractNumId w:val="12"/>
  </w:num>
  <w:num w:numId="14">
    <w:abstractNumId w:val="10"/>
  </w:num>
  <w:num w:numId="15">
    <w:abstractNumId w:val="9"/>
  </w:num>
  <w:num w:numId="16">
    <w:abstractNumId w:val="14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02D2"/>
    <w:rsid w:val="002F02D2"/>
    <w:rsid w:val="0031176B"/>
    <w:rsid w:val="00943C1A"/>
    <w:rsid w:val="009A42D0"/>
    <w:rsid w:val="009B5558"/>
    <w:rsid w:val="00B34B4A"/>
    <w:rsid w:val="00B86A79"/>
    <w:rsid w:val="00BE3F7A"/>
    <w:rsid w:val="00C9683A"/>
    <w:rsid w:val="00EF68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3F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86A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03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1763</Words>
  <Characters>10053</Characters>
  <Application>Microsoft Office Word</Application>
  <DocSecurity>0</DocSecurity>
  <Lines>83</Lines>
  <Paragraphs>23</Paragraphs>
  <ScaleCrop>false</ScaleCrop>
  <Company/>
  <LinksUpToDate>false</LinksUpToDate>
  <CharactersWithSpaces>11793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</dc:creator>
  <cp:keywords/>
  <dc:description/>
  <cp:lastModifiedBy>User</cp:lastModifiedBy>
  <cp:revision>8</cp:revision>
  <dcterms:created xsi:type="dcterms:W3CDTF">2021-11-24T16:37:00Z</dcterms:created>
  <dcterms:modified xsi:type="dcterms:W3CDTF">2022-10-18T05:48:00Z</dcterms:modified>
</cp:coreProperties>
</file>