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B9" w:rsidRDefault="00E25CB9" w:rsidP="00E25CB9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МУЗЫКА</w:t>
      </w:r>
    </w:p>
    <w:p w:rsidR="00E25CB9" w:rsidRDefault="00E25CB9" w:rsidP="00E25CB9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музыки в начальной школе у выпускников будут сформированы основы музыкальной культуры; воспитаны нравственные и эстетические чувства, художественный вкус; развит интерес к музыкальному искусству и музыкальной деятельности,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 Школьники смогут открыто выражать свое отношение к искусству, проявлять ценностно-смысловые ориентации, позитивную самооценку, самоуважение, жизненный оптимизм.</w:t>
      </w:r>
    </w:p>
    <w:p w:rsidR="00E25CB9" w:rsidRDefault="00E25CB9" w:rsidP="00E25CB9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начальной школы научатся воспринимать музыку и размышлять о ней; 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 импровизировать в разнообразных видах музыкально-творческой деятельности.</w:t>
      </w:r>
    </w:p>
    <w:p w:rsidR="00E25CB9" w:rsidRDefault="00E25CB9" w:rsidP="00E25CB9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 будут способны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Они смогут 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E25CB9" w:rsidRDefault="00E25CB9" w:rsidP="00E25CB9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«Музыка в жизни человека»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E25CB9" w:rsidRDefault="00E25CB9" w:rsidP="00E25CB9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свое отношение к нему в различных видах музыкально-творческой деятельности;</w:t>
      </w:r>
    </w:p>
    <w:p w:rsidR="00E25CB9" w:rsidRDefault="00E25CB9" w:rsidP="00E25CB9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ориентироваться в музыкально-поэтическом творчестве, в многообразии музыкального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E25CB9" w:rsidRDefault="00E25CB9" w:rsidP="00E25CB9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воплощать художественно-образное содержание и интонационно-мелодические особенности профессионального (в пении, слове, движении и др.) и народного творчества (в песнях, играх, действах).</w:t>
      </w:r>
    </w:p>
    <w:p w:rsidR="00E25CB9" w:rsidRDefault="00E25CB9" w:rsidP="00E25CB9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E25CB9" w:rsidRDefault="00E25CB9" w:rsidP="00E25CB9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E25CB9" w:rsidRDefault="00E25CB9" w:rsidP="00E25CB9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lastRenderedPageBreak/>
        <w:t>•  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E25CB9" w:rsidRDefault="00E25CB9" w:rsidP="00E25CB9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«Основные закономерности музыкального искусства»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наблюдать за процессом и результатом музыкального развития на основе сходства и различия интонаций, тем, образов и распознавать художественный смысл различных форм построения музыки;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использовать систему графических знаков для ориентации в нотном письме при пении простейших мелодий;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E25CB9" w:rsidRDefault="00E25CB9" w:rsidP="00E25CB9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«Музыкальная картина мира»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E25CB9" w:rsidRDefault="00E25CB9" w:rsidP="00E25CB9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lastRenderedPageBreak/>
        <w:t>музицирование, драматизация и др.), собирать музыкальные коллекции (фонотека, видеотека).</w:t>
      </w:r>
    </w:p>
    <w:p w:rsidR="00E25CB9" w:rsidRDefault="00E25CB9" w:rsidP="00E25CB9">
      <w:pPr>
        <w:pStyle w:val="ParagraphStyle"/>
        <w:spacing w:before="240" w:after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ЗАДАНИЙ ДЛЯ ИТОГОВОЙ ОЦЕНКИ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ДОСТИЖЕНИЯ ПЛАНИРУЕМЫХ РЕЗУЛЬТАТОВ</w:t>
      </w:r>
    </w:p>
    <w:p w:rsidR="00E25CB9" w:rsidRDefault="00E25CB9" w:rsidP="00E25CB9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«Музыка в жизни человека»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E25CB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свое отношение к нему в различных видах музыкально_творческой деятельности.</w:t>
            </w:r>
          </w:p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распознавать различные (основные) жанры музыкальных произведений;</w:t>
            </w:r>
          </w:p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выявлять настроения и чувства человека, выраженные в музыкальном произведении;</w:t>
            </w:r>
          </w:p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выражать свое эмоциональное отношение к искусству в процессе исполнения музыкальных произведений (пения, игры на детских элементарных музыкальных инструментах, художественного движения, пластического интонирования и др.).</w:t>
            </w:r>
          </w:p>
        </w:tc>
      </w:tr>
    </w:tbl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E25CB9" w:rsidRDefault="00E25CB9" w:rsidP="00E25CB9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Примеры заданий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Музыкальные произведения для прослушивания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RU"/>
        </w:rPr>
        <w:t>1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П. И. Чайковский. Утреннее размышление. Осенняя песнь;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Д. Д. Шостакович. Романс;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Э. Григ. Танец Анитры;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С. В. Рахманинов. Итальянская полька;</w:t>
      </w:r>
    </w:p>
    <w:p w:rsidR="00E25CB9" w:rsidRP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В. Моцарт. Соната ля-мажор. </w:t>
      </w:r>
      <w:r w:rsidRPr="00E25CB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</w:t>
      </w:r>
      <w:r w:rsidRPr="00E25CB9">
        <w:rPr>
          <w:rFonts w:ascii="Times New Roman" w:hAnsi="Times New Roman" w:cs="Times New Roman"/>
          <w:color w:val="000000"/>
          <w:sz w:val="28"/>
          <w:szCs w:val="28"/>
          <w:lang w:val="en-US"/>
        </w:rPr>
        <w:t>. Rondo alla turca;</w:t>
      </w:r>
    </w:p>
    <w:p w:rsidR="00E25CB9" w:rsidRDefault="00E25CB9" w:rsidP="00E25CB9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Ж. Бизе. Хор мальчиков из оперы «Кармен».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E25CB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распознавать различные (основные) жанры музыкальных произведений.</w:t>
            </w:r>
          </w:p>
        </w:tc>
      </w:tr>
    </w:tbl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базового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Послушай музыкальное произведение. К какому жанру его можно отнести? Назови автора этого произведения.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Дополнительное задание повышенного уровня</w:t>
      </w:r>
    </w:p>
    <w:p w:rsidR="00E25CB9" w:rsidRDefault="00E25CB9" w:rsidP="00E25CB9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Вспомни и назови музыкальное произведение такого же жанра, услышанное тобой в классе или на концерте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E25CB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выявлять настроения и чувства человека, выраженные в музыкальном произведении.</w:t>
            </w:r>
          </w:p>
        </w:tc>
      </w:tr>
    </w:tbl>
    <w:p w:rsidR="00E25CB9" w:rsidRDefault="00E25CB9" w:rsidP="00E25CB9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базового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Послушайте музыкальное произведение. С помощью слов, рисунка или в движении передайте настроения и чувства автора, выраженные в данном музыкальном произведении. Выскажите свое впечатление о музыке.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Дополнительное задание повышенного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Придумайте художественный образ, созвучный эмоциональной сфере (настроению) этой музыки. Опишите словами придуманный вами образ или изобразите его с помощью рисунка либо в движении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E25CB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выражать свое эмоциональное отношение к искусству в процессе исполнения музыкальных произведений (пения, игры на детских элементарных музыкальных инструментах, художественного движения, пластического интонирования и др.).</w:t>
            </w:r>
          </w:p>
        </w:tc>
      </w:tr>
    </w:tbl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базового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Послушайте музыкальное произведение. Напойте мелодию данного произведения в сопровождении аккомпанемента учителя или подберите простейший аккомпанемент, выбрав один из детских музыкальных инструментов: треугольник, бубен, маракасы, блок-флейту или иной инструмент из предоставленных учителем.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Дополнительное задание повышенного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Передайте свое отношение к музыке в импровизации – вокальной или инструментальной, пластической и др.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4</w:t>
      </w:r>
    </w:p>
    <w:p w:rsidR="00E25CB9" w:rsidRDefault="00E25CB9" w:rsidP="00E25CB9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«Основные закономерности музыкального искусства»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E25CB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знаний.</w:t>
            </w:r>
          </w:p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определять и соотносить различные по смыслу интонации (выразительные и изобразительные) на слух и по нотному письму (графическому изображению);</w:t>
            </w:r>
          </w:p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узнавать характерные черты музыкальной речи разных (отдельных) композиторов (по мелодии, ритму, ладу и др.);</w:t>
            </w:r>
          </w:p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воплощать особенности музыки в исполнительской деятельности на основе знаний основных средств музыкальной выразительности.</w:t>
            </w:r>
          </w:p>
        </w:tc>
      </w:tr>
    </w:tbl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E25CB9" w:rsidRDefault="00E25CB9" w:rsidP="00E25CB9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E25CB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определять и соотносить различные по смыслу интонации (выразительные и изобразительные) на слух и по нотному письму (графическому изображению).</w:t>
            </w:r>
          </w:p>
        </w:tc>
      </w:tr>
    </w:tbl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Фрагменты музыкальных произведений для прослушивания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RU"/>
        </w:rPr>
        <w:t>5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Н. А. Римский-Корсаков. Колыбельная Волховы из оперы «Садко»;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Н. А. Римский-Корсаков. Ария Снегурочки («С подружками по ягоду ходить…») из оперы «Снегурочка»;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Г. В. Свиридов. Фрагмент из поэмы «Памяти С. Есенина». «Поет зима, аукает…»;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В. Моцарт. Хор из оперы «Волшебная флейта»;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М. И. Глинка. Рондо Фарлафа из оперы «Руслан и Людмила»;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М. И. Глинка. Попутная песня;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М. П. Мусоргский. Рассвет на Москве-реке (Вступление к опере «Хованщина»);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Ф. Шуберт. Форель.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базового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Послушай музыку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Определи, в каком фрагменте слышны выразительные интонации, а в каком – изобразительные. Подумай, какая из предложенных тебе нотных записей соответствует прослушанным выразительным и изобразительным интонациям.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Дополнительное задание повышенного уровня</w:t>
      </w:r>
    </w:p>
    <w:p w:rsidR="00E25CB9" w:rsidRDefault="00E25CB9" w:rsidP="00E25CB9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Придумай, сочини музыкальные интонации, выражающие различные эмоциональные состояния человека (восторг, радость, гнев, печаль и др.) или изображающие какие-либо явления жизни (весенняя капель, шум ветра и др.). Попробуй показать их графически (в виде линий, штрихов)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E25CB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узнавать характерные черты музыкальной речи разных (отдельных) композиторов (по мелодии, ритму, ладу и др.).</w:t>
            </w:r>
          </w:p>
        </w:tc>
      </w:tr>
    </w:tbl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Музыкальные произведения для прослушивания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RU"/>
        </w:rPr>
        <w:t>8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Э. Григ. Утро. В пещере горного короля;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П. И. Чайковский. Охота (из цикла «Времена года»);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А. Хачатурян. Танец с саблями из балета «Гаянэ».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базового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Послушай музыку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Подумай, о чем она рассказывает. Поясни, что помогло тебе понять музыкальную речь – мелодия, ритм, лад, что-то иное. Назови авторов музыкальных произведений.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Дополнительное задание повышенного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Подумай и скажи, какие картины художников, рассказы, стихи, сказки или былины могут сопровождать музыкальную речь этих произведений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E25CB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воплощать особенности музыки в исполнительской деятельности на основе знаний основных средств музыкальной выразительности.</w:t>
            </w:r>
          </w:p>
        </w:tc>
      </w:tr>
    </w:tbl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E25CB9" w:rsidRDefault="00E25CB9" w:rsidP="00E25CB9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базового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Подумайте и скажите, о чем бы вы хотели спеть. Какую песню? Вспомните и расскажите, как звучит мелодия этой песни, в каком темпе и ритме. Как будут звучать ваши голоса – громко, сильно, тихо или как-то иначе? Спойте песню в сопровождении аккомпанемента учителя, передавая ее характер, настроение, или примите участие в исполнении песни, применяя различные элементарные детские музыкальные инструменты.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 вы думаете, у вас все получилось так, как вы задумали?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Дополнительные задания повышенного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Подумайте и предложите свои варианты исполнения этой песни (солист и ансамбль, ансамбль и хор, танцевальные движения, ритмическое сопровождение (хлопки, шаги, легкий стук и т. п.), различный состав элементарных детских музыкальных инструментов)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Примите участие в конкурсе на лучшую песню о школе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Выберите песню и вариант ее исполнения в сопровождении аккомпанемента учителя (солист и ансамбль, ансамбль и хор, танцевальные движения, ритмическое сопровождение (хлопки, шаги, легкий стук и т. п.), различный состав элементарных детских музыкальных инструментов). Исполните выбранную песню.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 вы думаете, на какое место в конкурсе вы можете рассчитывать?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13</w:t>
      </w:r>
    </w:p>
    <w:p w:rsidR="00E25CB9" w:rsidRDefault="00E25CB9" w:rsidP="00E25CB9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«Музыкальная картина мира»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E25CB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оценивать и соотносить содержание и музыкальный язык народного и профессионального музыкального творчества разных стран мира.</w:t>
            </w:r>
          </w:p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эмоционально воспринимать народное и профессиональное музыкальное творчество разных стран и высказывать мнение о его содержании;</w:t>
            </w:r>
          </w:p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соотносить особенности музыкального языка своего народа и народов, населяющих нашу страну и другие страны;</w:t>
            </w:r>
          </w:p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узнавать музыку (из произведений программы) и называть имена выдающихся композиторов и исполнителей разных стран мира.</w:t>
            </w:r>
          </w:p>
        </w:tc>
      </w:tr>
    </w:tbl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E25CB9" w:rsidRDefault="00E25CB9" w:rsidP="00E25CB9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E25CB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эмоционально воспринимать народное и профессиональное музыкальное творчество разных стран и высказывать мнение о его содержании.</w:t>
            </w:r>
          </w:p>
        </w:tc>
      </w:tr>
    </w:tbl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Пары музыкальных произведений для прослушивания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RU"/>
        </w:rPr>
        <w:t>14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 С. В. Рахманинов. Концерт для фортепиано № 3. Часть I. Главная тема. Русская народная песня лирического характера;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2) Р. К. Щедрин. Озорные частушки. Русская народная песня плясового характера.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базового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Послушай два произведения. Определи, какое из них сочинено композитором, а какое является народной музыкой. Как ты думаешь, о чем говорит композитор? О чем рассказывает народная музыка? Поясни свой ответ.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Дополнительное задание повышенного уровня</w:t>
      </w:r>
    </w:p>
    <w:p w:rsidR="00E25CB9" w:rsidRDefault="00E25CB9" w:rsidP="00E25CB9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Спой запомнившуюся тебе народную мелодию и песню композитора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E25CB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соотносить особенности музыкального языка своего народа и народов, населяющих нашу страну и другие страны.</w:t>
            </w:r>
          </w:p>
        </w:tc>
      </w:tr>
    </w:tbl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Музыкальные произведения для прослушивания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Народная и профессиональная музыка России, Беларуси, стран Средней Азии и Востока, Западной Европы и Америки и др. из произведений программы, например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русская народная песня «Степь да степь кругом»;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русская народная песня «Светит месяц»;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П. И. Чайковский. «Соловей»;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А. П. Бородин. Плач Ярославны из оперы «Князь Игорь»;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Дж. Гершвин. Колыбельная из оперы «Порги и Бесс»;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Рапсодия в стиле блюз (Голубая рапсодия);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Ф. Лоу. Фрагменты из мюзикла «Моя прекрасная леди».</w:t>
      </w:r>
    </w:p>
    <w:p w:rsidR="00E25CB9" w:rsidRDefault="00E25CB9" w:rsidP="00E25CB9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базового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Послушай два произведения. Определи, какую музыку ты можешь назвать музыкой своего народа. Подумай и расскажи, чем эта музыка отличается от музыки народов, живущих в других странах. Поясни свой ответ.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Дополнительное задание повышенного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Спой песню (или мелодию) своего народа. Попробуй сочинить мелодию в народном духе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E25CB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25CB9" w:rsidRDefault="00E25CB9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узнавать музыку (из произведений программы) и называть имена выдающихся композиторов и исполнителей разных стран мира.</w:t>
            </w:r>
          </w:p>
        </w:tc>
      </w:tr>
    </w:tbl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Музыкальные произведения для прослушивания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одно любое произведение из программы по выбору учителя.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базового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Послушай музыку. Вспомни ее название и автора. Назови исполнителя (исполнителей) этой музыки.</w:t>
      </w:r>
    </w:p>
    <w:p w:rsidR="00E25CB9" w:rsidRDefault="00E25CB9" w:rsidP="00E25CB9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Дополнительное задание повышенного уровня</w:t>
      </w:r>
    </w:p>
    <w:p w:rsidR="00E25CB9" w:rsidRDefault="00E25CB9" w:rsidP="00E25C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Подумай, какие еще музыкальные произведения этого же композитора тебе знакомы. Назови одно произведение. Вспомни, какие произведения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исполнении этого оркестра (певца, хора, ансамбля и др.) ты слышал. Назови одно произведение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45CDE" w:rsidRDefault="00D45CDE">
      <w:bookmarkStart w:id="0" w:name="_GoBack"/>
      <w:bookmarkEnd w:id="0"/>
    </w:p>
    <w:sectPr w:rsidR="00D45CDE" w:rsidSect="00502D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B9"/>
    <w:rsid w:val="00D45CDE"/>
    <w:rsid w:val="00E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25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E25CB9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E25CB9"/>
    <w:rPr>
      <w:color w:val="000000"/>
      <w:sz w:val="20"/>
      <w:szCs w:val="20"/>
    </w:rPr>
  </w:style>
  <w:style w:type="character" w:customStyle="1" w:styleId="Heading">
    <w:name w:val="Heading"/>
    <w:uiPriority w:val="99"/>
    <w:rsid w:val="00E25CB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E25CB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E25CB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E25CB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E25CB9"/>
    <w:rPr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25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E25CB9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E25CB9"/>
    <w:rPr>
      <w:color w:val="000000"/>
      <w:sz w:val="20"/>
      <w:szCs w:val="20"/>
    </w:rPr>
  </w:style>
  <w:style w:type="character" w:customStyle="1" w:styleId="Heading">
    <w:name w:val="Heading"/>
    <w:uiPriority w:val="99"/>
    <w:rsid w:val="00E25CB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E25CB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E25CB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E25CB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E25CB9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2015-08-27T09:35:00Z</dcterms:created>
  <dcterms:modified xsi:type="dcterms:W3CDTF">2015-08-27T09:36:00Z</dcterms:modified>
</cp:coreProperties>
</file>