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E317DD" w:rsidTr="00E317D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</w:t>
            </w:r>
          </w:p>
          <w:p w:rsidR="00E317DD" w:rsidRDefault="004F56B8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="00E317DD">
              <w:rPr>
                <w:rFonts w:ascii="Times New Roman" w:hAnsi="Times New Roman" w:cs="Times New Roman"/>
              </w:rPr>
              <w:t>стественно-математического цикла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4F56B8">
              <w:rPr>
                <w:rFonts w:ascii="Times New Roman" w:hAnsi="Times New Roman" w:cs="Times New Roman"/>
              </w:rPr>
              <w:t>Минина Н.В.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№___от </w:t>
            </w: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«Согласованно»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:rsidR="00E317DD" w:rsidRDefault="004F56B8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</w:t>
            </w:r>
            <w:r w:rsidR="00E317DD">
              <w:rPr>
                <w:rFonts w:ascii="Times New Roman" w:hAnsi="Times New Roman" w:cs="Times New Roman"/>
              </w:rPr>
              <w:t xml:space="preserve">ОУ «СОШ </w:t>
            </w:r>
            <w:r>
              <w:rPr>
                <w:rFonts w:ascii="Times New Roman" w:hAnsi="Times New Roman" w:cs="Times New Roman"/>
              </w:rPr>
              <w:t>№ 6»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D72B2F">
              <w:rPr>
                <w:rFonts w:ascii="Times New Roman" w:hAnsi="Times New Roman" w:cs="Times New Roman"/>
              </w:rPr>
              <w:t>Кочергина А.В.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317DD">
              <w:rPr>
                <w:rFonts w:ascii="Times New Roman" w:hAnsi="Times New Roman" w:cs="Times New Roman"/>
                <w:b/>
              </w:rPr>
              <w:t>«Утверждено»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4F56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="004F56B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 xml:space="preserve">ОУ «СОШ № </w:t>
            </w:r>
            <w:r w:rsidR="004F56B8">
              <w:rPr>
                <w:rFonts w:ascii="Times New Roman" w:hAnsi="Times New Roman" w:cs="Times New Roman"/>
              </w:rPr>
              <w:t>6»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</w:t>
            </w:r>
            <w:r w:rsidR="004F56B8">
              <w:rPr>
                <w:rFonts w:ascii="Times New Roman" w:hAnsi="Times New Roman" w:cs="Times New Roman"/>
              </w:rPr>
              <w:t>Сафонова А.Ф.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№___от </w:t>
            </w:r>
          </w:p>
          <w:p w:rsidR="00E317DD" w:rsidRP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«_____» августа 20___ г.</w:t>
            </w:r>
          </w:p>
          <w:p w:rsidR="00E317DD" w:rsidRDefault="00E317DD" w:rsidP="00293398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rPr>
          <w:rFonts w:ascii="Times New Roman" w:hAnsi="Times New Roman" w:cs="Times New Roman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 xml:space="preserve">РАБОЧАЯ ПРОГРАММА </w:t>
      </w:r>
    </w:p>
    <w:p w:rsidR="00E317DD" w:rsidRPr="00293398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3398">
        <w:rPr>
          <w:rFonts w:ascii="Times New Roman" w:hAnsi="Times New Roman" w:cs="Times New Roman"/>
          <w:b/>
          <w:sz w:val="36"/>
          <w:szCs w:val="36"/>
        </w:rPr>
        <w:t>по технологии</w:t>
      </w:r>
    </w:p>
    <w:p w:rsidR="00E317DD" w:rsidRPr="00293398" w:rsidRDefault="008A551E" w:rsidP="00E317D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</w:t>
      </w:r>
      <w:r w:rsidR="00E317DD" w:rsidRPr="00293398">
        <w:rPr>
          <w:rFonts w:ascii="Times New Roman" w:hAnsi="Times New Roman" w:cs="Times New Roman"/>
          <w:b/>
          <w:sz w:val="36"/>
          <w:szCs w:val="36"/>
        </w:rPr>
        <w:t xml:space="preserve"> класс</w:t>
      </w: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E317DD" w:rsidP="00E317D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17DD" w:rsidRDefault="00AA6E84" w:rsidP="002933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</w:t>
      </w:r>
      <w:r w:rsidR="00E317DD" w:rsidRPr="00E317DD">
        <w:rPr>
          <w:rFonts w:ascii="Times New Roman" w:hAnsi="Times New Roman" w:cs="Times New Roman"/>
        </w:rPr>
        <w:t>Рассмотрено на заседании</w:t>
      </w:r>
    </w:p>
    <w:p w:rsidR="00E317DD" w:rsidRDefault="004F56B8" w:rsidP="00293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E317DD">
        <w:rPr>
          <w:rFonts w:ascii="Times New Roman" w:hAnsi="Times New Roman" w:cs="Times New Roman"/>
        </w:rPr>
        <w:t>педагогического Совета</w:t>
      </w:r>
    </w:p>
    <w:p w:rsidR="00E317DD" w:rsidRDefault="004F56B8" w:rsidP="0029339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 xml:space="preserve">  п</w:t>
      </w:r>
      <w:r w:rsidR="00E317DD">
        <w:rPr>
          <w:rFonts w:ascii="Times New Roman" w:hAnsi="Times New Roman" w:cs="Times New Roman"/>
        </w:rPr>
        <w:t>ротокол</w:t>
      </w:r>
      <w:r>
        <w:rPr>
          <w:rFonts w:ascii="Times New Roman" w:hAnsi="Times New Roman" w:cs="Times New Roman"/>
        </w:rPr>
        <w:t xml:space="preserve"> №________</w:t>
      </w:r>
    </w:p>
    <w:p w:rsidR="004F56B8" w:rsidRDefault="004F56B8" w:rsidP="0029339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AA6E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от «_____»  _______20_____г.</w:t>
      </w:r>
    </w:p>
    <w:p w:rsidR="00AA6E84" w:rsidRDefault="00AA6E84" w:rsidP="00293398">
      <w:pPr>
        <w:spacing w:after="0"/>
        <w:jc w:val="center"/>
        <w:rPr>
          <w:rFonts w:ascii="Times New Roman" w:hAnsi="Times New Roman" w:cs="Times New Roman"/>
        </w:rPr>
      </w:pPr>
    </w:p>
    <w:p w:rsidR="00AA6E84" w:rsidRDefault="00AA6E84" w:rsidP="0097759E">
      <w:pPr>
        <w:spacing w:after="0" w:line="240" w:lineRule="auto"/>
        <w:rPr>
          <w:rFonts w:ascii="Times New Roman" w:hAnsi="Times New Roman" w:cs="Times New Roman"/>
        </w:rPr>
      </w:pPr>
    </w:p>
    <w:p w:rsidR="0097759E" w:rsidRDefault="0097759E" w:rsidP="0097759E">
      <w:pPr>
        <w:spacing w:after="0" w:line="240" w:lineRule="auto"/>
        <w:rPr>
          <w:rFonts w:ascii="Times New Roman" w:hAnsi="Times New Roman" w:cs="Times New Roman"/>
        </w:rPr>
      </w:pPr>
    </w:p>
    <w:p w:rsidR="0097759E" w:rsidRDefault="0097759E" w:rsidP="0097759E">
      <w:pPr>
        <w:spacing w:after="0" w:line="240" w:lineRule="auto"/>
        <w:rPr>
          <w:rFonts w:ascii="Times New Roman" w:hAnsi="Times New Roman" w:cs="Times New Roman"/>
        </w:rPr>
      </w:pPr>
    </w:p>
    <w:p w:rsidR="00D72B2F" w:rsidRDefault="00D72B2F" w:rsidP="0097759E">
      <w:pPr>
        <w:spacing w:after="0" w:line="240" w:lineRule="auto"/>
        <w:rPr>
          <w:rFonts w:ascii="Times New Roman" w:hAnsi="Times New Roman" w:cs="Times New Roman"/>
        </w:rPr>
      </w:pPr>
    </w:p>
    <w:p w:rsidR="00D72B2F" w:rsidRDefault="00D72B2F" w:rsidP="0097759E">
      <w:pPr>
        <w:spacing w:after="0" w:line="240" w:lineRule="auto"/>
        <w:rPr>
          <w:rFonts w:ascii="Times New Roman" w:hAnsi="Times New Roman" w:cs="Times New Roman"/>
        </w:rPr>
      </w:pPr>
    </w:p>
    <w:p w:rsidR="00D72B2F" w:rsidRDefault="00D72B2F" w:rsidP="0097759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97759E" w:rsidRDefault="0097759E" w:rsidP="0097759E">
      <w:pPr>
        <w:spacing w:after="0" w:line="240" w:lineRule="auto"/>
        <w:rPr>
          <w:rFonts w:ascii="Times New Roman" w:hAnsi="Times New Roman" w:cs="Times New Roman"/>
        </w:rPr>
      </w:pPr>
    </w:p>
    <w:p w:rsidR="0097759E" w:rsidRDefault="0097759E" w:rsidP="0097759E">
      <w:pPr>
        <w:spacing w:after="0" w:line="240" w:lineRule="auto"/>
        <w:rPr>
          <w:rFonts w:ascii="Times New Roman" w:hAnsi="Times New Roman" w:cs="Times New Roman"/>
        </w:rPr>
      </w:pPr>
    </w:p>
    <w:p w:rsidR="00AA6E84" w:rsidRDefault="00AA6E84" w:rsidP="00E317D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C1119" w:rsidRPr="00DC1119" w:rsidRDefault="00DC1119" w:rsidP="00406C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11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Программа по учебному предмету «Технология» для 7 класса разработана на основе Фундаментального ядра содержания общего образования и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За основу взята авторская программа А.Т.Тищенко, Н.В.Синицы (М.:Вентана-Граф, 2010).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УМК: учебник «Технологии ведения дома» Н.В.Синица, М.:Вентана-Граф, 2014;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На ступени основного общего образования, в соответствии с учебным планом,  на изучение технологии в 7 классе отводится 68 часов (по 2 часа в неделю). </w:t>
      </w:r>
    </w:p>
    <w:p w:rsidR="00DC1119" w:rsidRPr="00406C6C" w:rsidRDefault="00DC1119" w:rsidP="0040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C6C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курса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- практическое освоение обучающимися основ проектно-исследовательской деятельности; проведение наблюдений и экспериментов под руководством учителя; объяснение явлений, процессов и связей, выявляемых в ходе исследований;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- 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обслуживания, рациональное использование учебной и дополнительной технической и технологической информации для проектирования и создания объектов труда;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- овладение средствами и формами графического отображения объектов или процессов, правилами выполнения гра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фической документации, овладение методами чтения технической, технологической и инструктивной информации;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- овладение алгоритмами и методами решения организационных и технико-технологических задач; овладение элементами научной организации труда, формами деятельности, соответствующими культуре труда и технологической культуре производства; в трудовой сфере: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планирование технологического процесса и процесса труда; подбор материалов с учётом характера объекта труда и технологии; подбор инструментов, приспособлений и оборудования с учётом требований технологии и материально-энергетических ресурсов;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овладение методами учебно-исследовательской и проектной деятельности, решения творческих задач, моделирова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ния, конструирования; проектирование последовательности операций и составление операционной карты работ;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выполнение технологических операций с соблюдением установленных норм, стандартов, ограничений; соблюдение трудовой и технологической дисциплины; соблюдение норм и правил безопасного труда, пожарной безопасности, правил санитарии и гигиены;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выбор средств и видов представления технической и технологической информации в соответствии с коммуникатив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ной задачей, сферой и ситуацией общения;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согласование своих потребностей и требований с потребностями и требованиями других участников познавательно-трудовой деятельности;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формирование представлений о мире профессий, связанных с изучаемыми технологиями, их востребованности на рынке труда;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выраженная готовность к труду в сфере материального производства или сфере услуг; оценивание своей способности и готовности к предпринимательской деятельности;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стремление к экономии и бережливости в расходовании времени, материалов, денежных средств, труда; наличие эко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логической культуры при обосновании объекта труда и выполнении работ;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в эстетической сфере: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lastRenderedPageBreak/>
        <w:t xml:space="preserve">овладение методами эстетического оформления изделий, обеспечения сохранности продуктов труда, дизайнерского проектирования изделий;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рациональное и эстетическое оснащение рабочего места с учётом требований эргономики и элементов научной организации труда;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умение выражать себя в доступных видах и формах художественно-прикладного творчества;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рациональный выбор рабочего костюма и опрятное содержание рабочей одежды;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в коммуникативной сфере: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установление рабочих отношений в группе для выполнения практической работы или проекта, эффективное сотруд</w:t>
      </w:r>
      <w:r w:rsidRPr="00406C6C">
        <w:rPr>
          <w:rFonts w:ascii="Times New Roman" w:hAnsi="Times New Roman" w:cs="Times New Roman"/>
          <w:sz w:val="24"/>
          <w:szCs w:val="24"/>
        </w:rPr>
        <w:softHyphen/>
        <w:t xml:space="preserve">ничество и способствование эффективной кооперации;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сравнение разных точек зрения перед принятием решения и осуществлением выбора; аргументирование своей точ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ки зрения, отстаивание в споре своей позиции невраждебным для оппонентов образом;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адекватное использование речевых средств  для решения различных коммуникативных задач; овладение устной и пись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менной речью; построение монологических контекстных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высказываний; публичная презентация и защита проекта изделия, продукта труда или услуги;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в физиолого-психологической сфере: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развитие моторики и координации движений рук при работе с ручными инструментами и выполнении операций с помощью машин и механизмов; достижение необходимой точности движений при выполнении различных технологических операций;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соблюдение необходимой величины усилий, прилагаемых к инструментам, с учётом технологических требований;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сочетание образного и логического мышления в проектной деятельности.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119" w:rsidRPr="00406C6C" w:rsidRDefault="00DC1119" w:rsidP="00406C6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C6C">
        <w:rPr>
          <w:rFonts w:ascii="Times New Roman" w:hAnsi="Times New Roman" w:cs="Times New Roman"/>
          <w:b/>
          <w:sz w:val="24"/>
          <w:szCs w:val="24"/>
        </w:rPr>
        <w:t>Содержание учебног</w:t>
      </w:r>
      <w:r w:rsidR="00930309" w:rsidRPr="00406C6C">
        <w:rPr>
          <w:rFonts w:ascii="Times New Roman" w:hAnsi="Times New Roman" w:cs="Times New Roman"/>
          <w:b/>
          <w:sz w:val="24"/>
          <w:szCs w:val="24"/>
        </w:rPr>
        <w:t>о курса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Раздел 1 «Технологии растениеводства. Осенние работы» (2ч) дает представление о технологии уборки урожая корнеплодов: сроки уборки столовых корнеплодов, правила подкапывания корнеплодов, правила обрезки ботвы, хранение, способы подсчета урожая и урожайности; 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лабораторно-практические работы: сроки уборки корнеплодов, правила хранения корнеплодов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Раздел 2 «Технологии домашнего хозяйства» (4ч) дает представление  о роль освещения в интерьере, по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нятии системы освещения жилого помещения, типах освещения и видах светильников, предметах искусства и коллекций в интерьере, разме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щении коллекций в интерьере;  значении в жизни человека со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блюдения и поддержания чистоты и порядка, видах уборки, осо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бенностях и правилах проведения; зависимости здоровья и самочув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ствия людей от поддержания чистоты в доме, электрических бы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товых приборах для уборки и создания микроклимата в помеще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нии, о поня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тии микроклимата, приборы для создания, о профессии дизайнера.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лабораторно-практические работы: ге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неральная уборка кабинета технологии, систематизация коллекции, книг, изучение потребности в бытовых электроприборах для уборки и создания микроклимата в помещении, подбор современной бытовой техники с учётом потребно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стей и доходов семьи.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lastRenderedPageBreak/>
        <w:t>Раздел 3 «Кулинария» (10 ч) дает представление: о значении молока и кисломолоч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ных продуктов в питании человека, видах молочных и кисломолочных продуктов, сыре, методах определения качества молока и молоч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ных продуктов, технологии приготовления молочных супов и каши, технологии приготовления творога в домашних условиях, техно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логии приготовления блюд из кисломолочных продуктов;  видах блюд из жидкого теста, технологии приготовления теста и изде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лий из него: блинов, блинчиков с начинкой, оладий и блинного пирога, подачи их к столу; продуктах для приготовления выпечки, разрыхлителях теста,  инструментах и приспособлениях для приготовления теста и формования мучных изделий, видах теста и изделиях из них, рецептуре и технологии при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готовления пресного слоёного и песочного теста; видах сладостей: цукаты, конфе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ты, печенье, безе (меренги), их значении в питании человека, видах десертов, безалкогольных напитках: молочный коктейль, морс, рецептуре их приготовления и подачи к столу; меню и сервировке сладкого стола, правилах поведения за столом и пользовании десертными приборами, сладком столе фуршете, правилах приглашения гостей, разработке пригласитель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ных билетов с помощью ПК; о профессиях кондитер, кондитер сахаристых изделий, мастер производства молочной продукции.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лабораторно-практические работы: определение качества молока и молочных продуктов, приготовление молочного супа, молочной каши или блюда из творога, определение качества мёда органолептическими и лабора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торными методами, приготовление изделий из пресного слоёного теста, приготовление изделий из песочного теста, приготовление сладких блюд и напитков, приготовление блюд для праздничного сладкого стола, сервировка сладкого стола.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предусмотрено выполнение проекта «Праздничный сладкий стол».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Раздел 4  «Создание изделий из текстильных материалов» (22 ч) дает представление о классификации текстильных воло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кон животного происхождения, способах их получения, видах и свойствах шерстяных и шёлковых тканей, признаках определе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ния вида тканей по сырьевому составу; о поясной одежде, видах поясной одежды, конструкции юбок, снятии мерок для изготов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ления поясной одежды, моделировании поясной одежды, подготовке выкройки к раскрою, по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лучении выкройки швейного изделия из пакета готовых выкроек; приспособлениях к швейной машине для потайного подшивания и окантовывания среза, технологии изготовления поясно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го швейного изделия, правила раскладки выкроек и раскроя поясного изделия, выкраивании бейки, дублировании детали пояса клеевой проклад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кой-корсажем; основных операциях при ручных работах: прикрепление по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догнутого края потайными стежками — подшивание, основных машинных операциях: подшивание потайным швом с помощью лапки для потайного подшивания; стачивание косых беек; окантовывание среза бейкой, классификации машин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ных швов: краевой окантовочный с закрытым срезом и с откры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тым срезом, технологии обработки среднего шва юбки с застёжкой-мол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нией и разрезом, притачивание застёжки-молнии вручную и на швейной машине, технологии обработки односторонней, встречной и байтовой складок, подготовке и проведении примерки поясной одежды, последовательности обработки поясного изделия после примерки, технологии обработки вытачек, боковых срезов, верхнего среза поясного изделия прямым притачным поясом, вымётывании петли и пришивании пуговицы на поясе, обработ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ке нижнего среза изделия, обработке разреза в шве, окончатель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ной чистке и влажно-тепловой обработке изделия.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лабораторно-практические работы: определение сырьевого состава тканей и изучение их свойств, из</w:t>
      </w:r>
      <w:r w:rsidRPr="00406C6C">
        <w:rPr>
          <w:rFonts w:ascii="Times New Roman" w:hAnsi="Times New Roman" w:cs="Times New Roman"/>
          <w:sz w:val="24"/>
          <w:szCs w:val="24"/>
        </w:rPr>
        <w:softHyphen/>
        <w:t xml:space="preserve">готовление выкроек для образцов ручных и машинных работ, снятие мерок и построение чертежа </w:t>
      </w:r>
      <w:r w:rsidR="007C49F8" w:rsidRPr="00406C6C">
        <w:rPr>
          <w:rFonts w:ascii="Times New Roman" w:hAnsi="Times New Roman" w:cs="Times New Roman"/>
          <w:sz w:val="24"/>
          <w:szCs w:val="24"/>
        </w:rPr>
        <w:t>изделия Т-образного силуэта в масштабе и в натуральную величину,</w:t>
      </w:r>
      <w:r w:rsidRPr="00406C6C">
        <w:rPr>
          <w:rFonts w:ascii="Times New Roman" w:hAnsi="Times New Roman" w:cs="Times New Roman"/>
          <w:sz w:val="24"/>
          <w:szCs w:val="24"/>
        </w:rPr>
        <w:t xml:space="preserve"> моделирование </w:t>
      </w:r>
      <w:r w:rsidR="007C49F8" w:rsidRPr="00406C6C">
        <w:rPr>
          <w:rFonts w:ascii="Times New Roman" w:hAnsi="Times New Roman" w:cs="Times New Roman"/>
          <w:sz w:val="24"/>
          <w:szCs w:val="24"/>
        </w:rPr>
        <w:t>изделия</w:t>
      </w:r>
      <w:r w:rsidRPr="00406C6C">
        <w:rPr>
          <w:rFonts w:ascii="Times New Roman" w:hAnsi="Times New Roman" w:cs="Times New Roman"/>
          <w:sz w:val="24"/>
          <w:szCs w:val="24"/>
        </w:rPr>
        <w:t xml:space="preserve">, </w:t>
      </w:r>
      <w:r w:rsidR="007C49F8" w:rsidRPr="00406C6C">
        <w:rPr>
          <w:rFonts w:ascii="Times New Roman" w:hAnsi="Times New Roman" w:cs="Times New Roman"/>
          <w:sz w:val="24"/>
          <w:szCs w:val="24"/>
        </w:rPr>
        <w:t xml:space="preserve">раскрой проектного изделия, поузловая обработка изделия, </w:t>
      </w:r>
      <w:r w:rsidRPr="00406C6C">
        <w:rPr>
          <w:rFonts w:ascii="Times New Roman" w:hAnsi="Times New Roman" w:cs="Times New Roman"/>
          <w:sz w:val="24"/>
          <w:szCs w:val="24"/>
        </w:rPr>
        <w:t>окончател</w:t>
      </w:r>
      <w:r w:rsidR="007C49F8" w:rsidRPr="00406C6C">
        <w:rPr>
          <w:rFonts w:ascii="Times New Roman" w:hAnsi="Times New Roman" w:cs="Times New Roman"/>
          <w:sz w:val="24"/>
          <w:szCs w:val="24"/>
        </w:rPr>
        <w:t>ьная влажно-тепловая обра</w:t>
      </w:r>
      <w:r w:rsidR="007C49F8" w:rsidRPr="00406C6C">
        <w:rPr>
          <w:rFonts w:ascii="Times New Roman" w:hAnsi="Times New Roman" w:cs="Times New Roman"/>
          <w:sz w:val="24"/>
          <w:szCs w:val="24"/>
        </w:rPr>
        <w:softHyphen/>
        <w:t>ботка</w:t>
      </w:r>
      <w:r w:rsidRPr="00406C6C">
        <w:rPr>
          <w:rFonts w:ascii="Times New Roman" w:hAnsi="Times New Roman" w:cs="Times New Roman"/>
          <w:sz w:val="24"/>
          <w:szCs w:val="24"/>
        </w:rPr>
        <w:t>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      Раздел</w:t>
      </w:r>
      <w:r w:rsidR="007C49F8" w:rsidRPr="00406C6C">
        <w:rPr>
          <w:rFonts w:ascii="Times New Roman" w:hAnsi="Times New Roman" w:cs="Times New Roman"/>
          <w:sz w:val="24"/>
          <w:szCs w:val="24"/>
        </w:rPr>
        <w:t xml:space="preserve"> 5</w:t>
      </w:r>
      <w:r w:rsidRPr="00406C6C">
        <w:rPr>
          <w:rFonts w:ascii="Times New Roman" w:hAnsi="Times New Roman" w:cs="Times New Roman"/>
          <w:sz w:val="24"/>
          <w:szCs w:val="24"/>
        </w:rPr>
        <w:t xml:space="preserve"> «Художественные ремёсла» (</w:t>
      </w:r>
      <w:r w:rsidR="007C49F8" w:rsidRPr="00406C6C">
        <w:rPr>
          <w:rFonts w:ascii="Times New Roman" w:hAnsi="Times New Roman" w:cs="Times New Roman"/>
          <w:sz w:val="24"/>
          <w:szCs w:val="24"/>
        </w:rPr>
        <w:t xml:space="preserve">20 </w:t>
      </w:r>
      <w:r w:rsidRPr="00406C6C">
        <w:rPr>
          <w:rFonts w:ascii="Times New Roman" w:hAnsi="Times New Roman" w:cs="Times New Roman"/>
          <w:sz w:val="24"/>
          <w:szCs w:val="24"/>
        </w:rPr>
        <w:t>ч) дает представление о материалах и оборудовании для вышивки, технологии вы</w:t>
      </w:r>
      <w:r w:rsidRPr="00406C6C">
        <w:rPr>
          <w:rFonts w:ascii="Times New Roman" w:hAnsi="Times New Roman" w:cs="Times New Roman"/>
          <w:sz w:val="24"/>
          <w:szCs w:val="24"/>
        </w:rPr>
        <w:softHyphen/>
        <w:t xml:space="preserve">полнения прямых, петлеобразных, петельных, крестообразных и косых ручных стежков, технике вышивания художественной, белой и владимирской </w:t>
      </w:r>
      <w:r w:rsidRPr="00406C6C">
        <w:rPr>
          <w:rFonts w:ascii="Times New Roman" w:hAnsi="Times New Roman" w:cs="Times New Roman"/>
          <w:sz w:val="24"/>
          <w:szCs w:val="24"/>
        </w:rPr>
        <w:lastRenderedPageBreak/>
        <w:t>гладью, материалах и оборудовании для вышивки атласными лентами, швах, используемых в вышивке лентами,  стирке и оформле</w:t>
      </w:r>
      <w:r w:rsidRPr="00406C6C">
        <w:rPr>
          <w:rFonts w:ascii="Times New Roman" w:hAnsi="Times New Roman" w:cs="Times New Roman"/>
          <w:sz w:val="24"/>
          <w:szCs w:val="24"/>
        </w:rPr>
        <w:softHyphen/>
        <w:t>нии готовой работы, профессии вышивальщица.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Лабораторно-практические работы:</w:t>
      </w:r>
      <w:r w:rsidR="007C49F8" w:rsidRPr="00406C6C">
        <w:rPr>
          <w:rFonts w:ascii="Times New Roman" w:hAnsi="Times New Roman" w:cs="Times New Roman"/>
          <w:sz w:val="24"/>
          <w:szCs w:val="24"/>
        </w:rPr>
        <w:t xml:space="preserve"> </w:t>
      </w:r>
      <w:r w:rsidRPr="00406C6C">
        <w:rPr>
          <w:rFonts w:ascii="Times New Roman" w:hAnsi="Times New Roman" w:cs="Times New Roman"/>
          <w:sz w:val="24"/>
          <w:szCs w:val="24"/>
        </w:rPr>
        <w:t xml:space="preserve">выполнение образцов </w:t>
      </w:r>
      <w:r w:rsidR="007C49F8" w:rsidRPr="00406C6C">
        <w:rPr>
          <w:rFonts w:ascii="Times New Roman" w:hAnsi="Times New Roman" w:cs="Times New Roman"/>
          <w:sz w:val="24"/>
          <w:szCs w:val="24"/>
        </w:rPr>
        <w:t>в технике глади и «Рококо».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предусмотрено выполнение проекта</w:t>
      </w:r>
      <w:r w:rsidR="007C49F8" w:rsidRPr="00406C6C">
        <w:rPr>
          <w:rFonts w:ascii="Times New Roman" w:hAnsi="Times New Roman" w:cs="Times New Roman"/>
          <w:sz w:val="24"/>
          <w:szCs w:val="24"/>
        </w:rPr>
        <w:t>: «Художественные ремесла»</w:t>
      </w:r>
    </w:p>
    <w:p w:rsidR="007C49F8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     Раздел</w:t>
      </w:r>
      <w:r w:rsidR="007C49F8" w:rsidRPr="00406C6C">
        <w:rPr>
          <w:rFonts w:ascii="Times New Roman" w:hAnsi="Times New Roman" w:cs="Times New Roman"/>
          <w:sz w:val="24"/>
          <w:szCs w:val="24"/>
        </w:rPr>
        <w:t xml:space="preserve"> 6</w:t>
      </w:r>
      <w:r w:rsidRPr="00406C6C">
        <w:rPr>
          <w:rFonts w:ascii="Times New Roman" w:hAnsi="Times New Roman" w:cs="Times New Roman"/>
          <w:sz w:val="24"/>
          <w:szCs w:val="24"/>
        </w:rPr>
        <w:t xml:space="preserve"> «</w:t>
      </w:r>
      <w:r w:rsidR="007C49F8" w:rsidRPr="00406C6C">
        <w:rPr>
          <w:rFonts w:ascii="Times New Roman" w:hAnsi="Times New Roman" w:cs="Times New Roman"/>
          <w:sz w:val="24"/>
          <w:szCs w:val="24"/>
        </w:rPr>
        <w:t>Творческое портфолио</w:t>
      </w:r>
      <w:r w:rsidRPr="00406C6C">
        <w:rPr>
          <w:rFonts w:ascii="Times New Roman" w:hAnsi="Times New Roman" w:cs="Times New Roman"/>
          <w:sz w:val="24"/>
          <w:szCs w:val="24"/>
        </w:rPr>
        <w:t>» (</w:t>
      </w:r>
      <w:r w:rsidR="007C49F8" w:rsidRPr="00406C6C">
        <w:rPr>
          <w:rFonts w:ascii="Times New Roman" w:hAnsi="Times New Roman" w:cs="Times New Roman"/>
          <w:sz w:val="24"/>
          <w:szCs w:val="24"/>
        </w:rPr>
        <w:t xml:space="preserve">2 </w:t>
      </w:r>
      <w:r w:rsidRPr="00406C6C">
        <w:rPr>
          <w:rFonts w:ascii="Times New Roman" w:hAnsi="Times New Roman" w:cs="Times New Roman"/>
          <w:sz w:val="24"/>
          <w:szCs w:val="24"/>
        </w:rPr>
        <w:t xml:space="preserve">ч) дает представление </w:t>
      </w:r>
      <w:r w:rsidR="007C49F8" w:rsidRPr="00406C6C">
        <w:rPr>
          <w:rFonts w:ascii="Times New Roman" w:hAnsi="Times New Roman" w:cs="Times New Roman"/>
          <w:sz w:val="24"/>
          <w:szCs w:val="24"/>
        </w:rPr>
        <w:t xml:space="preserve">об </w:t>
      </w:r>
      <w:r w:rsidRPr="00406C6C">
        <w:rPr>
          <w:rFonts w:ascii="Times New Roman" w:hAnsi="Times New Roman" w:cs="Times New Roman"/>
          <w:sz w:val="24"/>
          <w:szCs w:val="24"/>
        </w:rPr>
        <w:t xml:space="preserve"> </w:t>
      </w:r>
      <w:r w:rsidR="007C49F8" w:rsidRPr="00406C6C">
        <w:rPr>
          <w:rFonts w:ascii="Times New Roman" w:hAnsi="Times New Roman" w:cs="Times New Roman"/>
          <w:sz w:val="24"/>
          <w:szCs w:val="24"/>
        </w:rPr>
        <w:t>оформлении портфолио, подготовке электронной презентации.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лабораторно-практические работы: составление портфолио и разработка электронной презентации.</w:t>
      </w:r>
    </w:p>
    <w:p w:rsidR="007C49F8" w:rsidRPr="00406C6C" w:rsidRDefault="007C49F8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      Раздел 7  «Технологии растениеводства»  (</w:t>
      </w:r>
      <w:r w:rsidR="00930309" w:rsidRPr="00406C6C">
        <w:rPr>
          <w:rFonts w:ascii="Times New Roman" w:hAnsi="Times New Roman" w:cs="Times New Roman"/>
          <w:sz w:val="24"/>
          <w:szCs w:val="24"/>
        </w:rPr>
        <w:t>8</w:t>
      </w:r>
      <w:r w:rsidRPr="00406C6C">
        <w:rPr>
          <w:rFonts w:ascii="Times New Roman" w:hAnsi="Times New Roman" w:cs="Times New Roman"/>
          <w:sz w:val="24"/>
          <w:szCs w:val="24"/>
        </w:rPr>
        <w:t>ч)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дает представление о технологии рассадного способа выращивания растений, ее значении, правилах рыхления, полива и  пикировки рассады,  требованиях к свету и температуре,  правилах посадки рассады на постоянное место; значении удобрений в жизни растений.</w:t>
      </w: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>лабораторно-практические работы: выбор культур для выращивания рассадным способом, подготовка и посев семян,  уход за сеянцами, пикировка рассады, высадка рассады в открытый грунт,  подкормка органическими удобрениями, уборка урожая моркови и свеклы</w:t>
      </w:r>
      <w:r w:rsidR="00930309" w:rsidRPr="00406C6C">
        <w:rPr>
          <w:rFonts w:ascii="Times New Roman" w:hAnsi="Times New Roman" w:cs="Times New Roman"/>
          <w:sz w:val="24"/>
          <w:szCs w:val="24"/>
        </w:rPr>
        <w:t>.</w:t>
      </w:r>
    </w:p>
    <w:p w:rsidR="00930309" w:rsidRPr="00406C6C" w:rsidRDefault="0093030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119" w:rsidRPr="00406C6C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Ведущей структурной моделью для организации занятий по технологии является комбинированный урок. Основная форма обучения - учебно-практическая деятельность учащихся. Среди форм организации учебной деятельности широко используются проблемно-поисковые задания, обобщающие уроки  (урок-путешествие, урок-игра).  Наиболее действенными методами воспитания </w:t>
      </w:r>
    </w:p>
    <w:p w:rsidR="00DC1119" w:rsidRDefault="00DC111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6C6C">
        <w:rPr>
          <w:rFonts w:ascii="Times New Roman" w:hAnsi="Times New Roman" w:cs="Times New Roman"/>
          <w:sz w:val="24"/>
          <w:szCs w:val="24"/>
        </w:rPr>
        <w:t xml:space="preserve">являются традиционно принятые: убеждение, упражнение, поощрение, пример.  </w:t>
      </w: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06C6C" w:rsidRPr="00406C6C" w:rsidRDefault="00406C6C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30309" w:rsidRPr="00406C6C" w:rsidRDefault="00930309" w:rsidP="00406C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6E84" w:rsidRPr="008A551E" w:rsidRDefault="00AA6E84" w:rsidP="00AA6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51E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  <w:r w:rsidR="008A551E">
        <w:rPr>
          <w:rFonts w:ascii="Times New Roman" w:hAnsi="Times New Roman" w:cs="Times New Roman"/>
          <w:b/>
          <w:sz w:val="28"/>
          <w:szCs w:val="28"/>
        </w:rPr>
        <w:t xml:space="preserve"> (68 часов)</w:t>
      </w:r>
      <w:r w:rsidRPr="008A551E">
        <w:rPr>
          <w:rFonts w:ascii="Times New Roman" w:hAnsi="Times New Roman" w:cs="Times New Roman"/>
          <w:b/>
          <w:sz w:val="28"/>
          <w:szCs w:val="28"/>
        </w:rPr>
        <w:t xml:space="preserve">               Технология </w:t>
      </w:r>
      <w:r w:rsidR="008A551E" w:rsidRPr="008A551E">
        <w:rPr>
          <w:rFonts w:ascii="Times New Roman" w:hAnsi="Times New Roman" w:cs="Times New Roman"/>
          <w:b/>
          <w:sz w:val="28"/>
          <w:szCs w:val="28"/>
        </w:rPr>
        <w:t>7</w:t>
      </w:r>
      <w:r w:rsidR="00630F96" w:rsidRPr="008A5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551E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AA6E84" w:rsidRDefault="00AA6E84" w:rsidP="00AA6E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967"/>
        <w:gridCol w:w="6121"/>
        <w:gridCol w:w="1274"/>
        <w:gridCol w:w="2883"/>
        <w:gridCol w:w="2226"/>
        <w:gridCol w:w="1491"/>
      </w:tblGrid>
      <w:tr w:rsidR="00AA6E84" w:rsidRPr="004419DD" w:rsidTr="00AA6E84">
        <w:tc>
          <w:tcPr>
            <w:tcW w:w="967" w:type="dxa"/>
          </w:tcPr>
          <w:p w:rsidR="00AA6E84" w:rsidRPr="004419DD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121" w:type="dxa"/>
          </w:tcPr>
          <w:p w:rsidR="00AA6E84" w:rsidRPr="004419DD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274" w:type="dxa"/>
          </w:tcPr>
          <w:p w:rsidR="00AA6E84" w:rsidRPr="004419DD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AA6E84" w:rsidRPr="004419DD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883" w:type="dxa"/>
          </w:tcPr>
          <w:p w:rsidR="00AA6E84" w:rsidRPr="004419DD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Вид урока</w:t>
            </w:r>
          </w:p>
        </w:tc>
        <w:tc>
          <w:tcPr>
            <w:tcW w:w="2226" w:type="dxa"/>
          </w:tcPr>
          <w:p w:rsidR="00AA6E84" w:rsidRPr="004419DD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491" w:type="dxa"/>
          </w:tcPr>
          <w:p w:rsidR="00AA6E84" w:rsidRPr="004419DD" w:rsidRDefault="00AA6E84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E3744" w:rsidRPr="004419DD" w:rsidTr="00630F96">
        <w:trPr>
          <w:trHeight w:val="379"/>
        </w:trPr>
        <w:tc>
          <w:tcPr>
            <w:tcW w:w="14962" w:type="dxa"/>
            <w:gridSpan w:val="6"/>
          </w:tcPr>
          <w:p w:rsidR="00FE3744" w:rsidRPr="004419DD" w:rsidRDefault="00FE3744" w:rsidP="00630F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 «Технология </w:t>
            </w:r>
            <w:r w:rsidR="00630F96"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>растениеводства</w:t>
            </w:r>
            <w:r w:rsidR="00BC49CE">
              <w:rPr>
                <w:rFonts w:ascii="Times New Roman" w:hAnsi="Times New Roman" w:cs="Times New Roman"/>
                <w:b/>
                <w:sz w:val="28"/>
                <w:szCs w:val="28"/>
              </w:rPr>
              <w:t>. Осенние работы</w:t>
            </w: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 w:rsidR="00630F96"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630F96"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630F96" w:rsidRPr="004419DD" w:rsidTr="00AA6E84">
        <w:tc>
          <w:tcPr>
            <w:tcW w:w="967" w:type="dxa"/>
          </w:tcPr>
          <w:p w:rsidR="00630F96" w:rsidRPr="004419DD" w:rsidRDefault="00630F96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6121" w:type="dxa"/>
          </w:tcPr>
          <w:p w:rsidR="00630F96" w:rsidRPr="004419DD" w:rsidRDefault="00630F96" w:rsidP="0044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растениеводства. </w:t>
            </w:r>
            <w:r w:rsidR="004419DD" w:rsidRPr="004419DD">
              <w:rPr>
                <w:rFonts w:ascii="Times New Roman" w:hAnsi="Times New Roman" w:cs="Times New Roman"/>
                <w:sz w:val="24"/>
                <w:szCs w:val="24"/>
              </w:rPr>
              <w:t>Сроки уборки корнеплодов. Правила хранения корнеплодов.</w:t>
            </w:r>
          </w:p>
        </w:tc>
        <w:tc>
          <w:tcPr>
            <w:tcW w:w="1274" w:type="dxa"/>
          </w:tcPr>
          <w:p w:rsidR="00630F96" w:rsidRPr="004419DD" w:rsidRDefault="00630F96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630F96" w:rsidRPr="004419DD" w:rsidRDefault="00DC1119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r w:rsidR="00630F96" w:rsidRPr="004419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0F96" w:rsidRPr="004419DD" w:rsidRDefault="00630F96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630F96" w:rsidRPr="004419DD" w:rsidRDefault="00630F96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630F96" w:rsidRPr="004419DD" w:rsidRDefault="00630F96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744" w:rsidRPr="004419DD" w:rsidTr="0014699F">
        <w:tc>
          <w:tcPr>
            <w:tcW w:w="14962" w:type="dxa"/>
            <w:gridSpan w:val="6"/>
          </w:tcPr>
          <w:p w:rsidR="00FE3744" w:rsidRPr="004419DD" w:rsidRDefault="003855E2" w:rsidP="003855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«Технология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домашнего хозяйства</w:t>
            </w: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часа</w:t>
            </w:r>
          </w:p>
        </w:tc>
      </w:tr>
      <w:tr w:rsidR="003855E2" w:rsidRPr="004419DD" w:rsidTr="00AA6E84">
        <w:tc>
          <w:tcPr>
            <w:tcW w:w="967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121" w:type="dxa"/>
          </w:tcPr>
          <w:p w:rsidR="003855E2" w:rsidRPr="004419DD" w:rsidRDefault="003855E2" w:rsidP="00441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жилого помещения.</w:t>
            </w:r>
          </w:p>
        </w:tc>
        <w:tc>
          <w:tcPr>
            <w:tcW w:w="1274" w:type="dxa"/>
          </w:tcPr>
          <w:p w:rsidR="003855E2" w:rsidRPr="004419DD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4419DD" w:rsidRDefault="003855E2" w:rsidP="0038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</w:tc>
        <w:tc>
          <w:tcPr>
            <w:tcW w:w="2226" w:type="dxa"/>
          </w:tcPr>
          <w:p w:rsidR="003855E2" w:rsidRPr="004419DD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4419DD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4419DD" w:rsidTr="00AA6E84">
        <w:tc>
          <w:tcPr>
            <w:tcW w:w="967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6121" w:type="dxa"/>
          </w:tcPr>
          <w:p w:rsidR="003855E2" w:rsidRPr="004419DD" w:rsidRDefault="003855E2" w:rsidP="00F1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Гигиена жилища. Бытовые приборы для создания микроклимата.</w:t>
            </w:r>
          </w:p>
        </w:tc>
        <w:tc>
          <w:tcPr>
            <w:tcW w:w="1274" w:type="dxa"/>
          </w:tcPr>
          <w:p w:rsidR="003855E2" w:rsidRPr="004419DD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</w:tc>
        <w:tc>
          <w:tcPr>
            <w:tcW w:w="2226" w:type="dxa"/>
          </w:tcPr>
          <w:p w:rsidR="003855E2" w:rsidRPr="004419DD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4419DD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8A551E" w:rsidTr="001E3A90">
        <w:tc>
          <w:tcPr>
            <w:tcW w:w="14962" w:type="dxa"/>
            <w:gridSpan w:val="6"/>
          </w:tcPr>
          <w:p w:rsidR="003855E2" w:rsidRPr="004419DD" w:rsidRDefault="003855E2" w:rsidP="003855E2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«Кулинария»  10 часов</w:t>
            </w:r>
          </w:p>
        </w:tc>
      </w:tr>
      <w:tr w:rsidR="003855E2" w:rsidRPr="004419DD" w:rsidTr="00AA6E84">
        <w:tc>
          <w:tcPr>
            <w:tcW w:w="967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6121" w:type="dxa"/>
          </w:tcPr>
          <w:p w:rsidR="003855E2" w:rsidRPr="004419DD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Кулинария. Виды теста и выпечки. Пресное тесто для вареников.</w:t>
            </w:r>
          </w:p>
        </w:tc>
        <w:tc>
          <w:tcPr>
            <w:tcW w:w="1274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4419DD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4419DD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964263" w:rsidTr="00AA6E84">
        <w:tc>
          <w:tcPr>
            <w:tcW w:w="967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121" w:type="dxa"/>
          </w:tcPr>
          <w:p w:rsidR="003855E2" w:rsidRPr="004419DD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Пресное и сдобное тесто для пирожков, пирогов и пиццы. Приготовление пирожков.</w:t>
            </w:r>
          </w:p>
        </w:tc>
        <w:tc>
          <w:tcPr>
            <w:tcW w:w="1274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964263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64263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964263" w:rsidTr="00AA6E84">
        <w:tc>
          <w:tcPr>
            <w:tcW w:w="967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6121" w:type="dxa"/>
          </w:tcPr>
          <w:p w:rsidR="003855E2" w:rsidRPr="004419DD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Изделия из жидкого теста. Приготовление оладий, блинов.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Сервировка праздничного стола.</w:t>
            </w:r>
          </w:p>
        </w:tc>
        <w:tc>
          <w:tcPr>
            <w:tcW w:w="1274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964263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64263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964263" w:rsidTr="00AA6E84">
        <w:tc>
          <w:tcPr>
            <w:tcW w:w="967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6121" w:type="dxa"/>
          </w:tcPr>
          <w:p w:rsidR="003855E2" w:rsidRPr="004419DD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Блюда из молока и кисломолочных продуктов.</w:t>
            </w:r>
          </w:p>
        </w:tc>
        <w:tc>
          <w:tcPr>
            <w:tcW w:w="1274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964263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64263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964263" w:rsidTr="00AA6E84">
        <w:tc>
          <w:tcPr>
            <w:tcW w:w="967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6121" w:type="dxa"/>
          </w:tcPr>
          <w:p w:rsidR="003855E2" w:rsidRPr="004419DD" w:rsidRDefault="003855E2" w:rsidP="00DC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проект «</w:t>
            </w:r>
            <w:r w:rsidR="00DC1119">
              <w:rPr>
                <w:rFonts w:ascii="Times New Roman" w:hAnsi="Times New Roman" w:cs="Times New Roman"/>
                <w:sz w:val="24"/>
                <w:szCs w:val="24"/>
              </w:rPr>
              <w:t>Праздничный сладкий стол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4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26" w:type="dxa"/>
          </w:tcPr>
          <w:p w:rsidR="003855E2" w:rsidRPr="00964263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64263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8A551E" w:rsidTr="0061781A">
        <w:tc>
          <w:tcPr>
            <w:tcW w:w="14962" w:type="dxa"/>
            <w:gridSpan w:val="6"/>
          </w:tcPr>
          <w:p w:rsidR="003855E2" w:rsidRPr="008A551E" w:rsidRDefault="003855E2" w:rsidP="00931D5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19D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«Создание изделий из текстильных материалов</w:t>
            </w:r>
            <w:r w:rsidRPr="00931D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 </w:t>
            </w:r>
            <w:r w:rsidR="00931D51" w:rsidRPr="00931D5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931D5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  <w:r w:rsidR="00931D51" w:rsidRPr="00931D51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3855E2" w:rsidRPr="008A551E" w:rsidTr="00AA6E84">
        <w:tc>
          <w:tcPr>
            <w:tcW w:w="967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6121" w:type="dxa"/>
          </w:tcPr>
          <w:p w:rsidR="003855E2" w:rsidRPr="004419DD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Свойства текстильных материалов.</w:t>
            </w:r>
          </w:p>
        </w:tc>
        <w:tc>
          <w:tcPr>
            <w:tcW w:w="1274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Лекция,</w:t>
            </w:r>
          </w:p>
          <w:p w:rsidR="003855E2" w:rsidRPr="004419DD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9D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</w:tc>
        <w:tc>
          <w:tcPr>
            <w:tcW w:w="2226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5E2" w:rsidRPr="008A551E" w:rsidTr="00AA6E84">
        <w:tc>
          <w:tcPr>
            <w:tcW w:w="967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6121" w:type="dxa"/>
          </w:tcPr>
          <w:p w:rsidR="003855E2" w:rsidRPr="00964263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Построение чертежа Т-образного силуэта в масштабе 1:4</w:t>
            </w:r>
          </w:p>
        </w:tc>
        <w:tc>
          <w:tcPr>
            <w:tcW w:w="1274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</w:p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226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5E2" w:rsidRPr="008A551E" w:rsidTr="00AA6E84">
        <w:tc>
          <w:tcPr>
            <w:tcW w:w="967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6121" w:type="dxa"/>
          </w:tcPr>
          <w:p w:rsidR="003855E2" w:rsidRPr="00964263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Построение чертежа в натуральную величину по снятым меркам.</w:t>
            </w:r>
          </w:p>
        </w:tc>
        <w:tc>
          <w:tcPr>
            <w:tcW w:w="1274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5E2" w:rsidRPr="008A551E" w:rsidTr="00AA6E84">
        <w:tc>
          <w:tcPr>
            <w:tcW w:w="967" w:type="dxa"/>
          </w:tcPr>
          <w:p w:rsidR="003855E2" w:rsidRPr="00964263" w:rsidRDefault="003855E2" w:rsidP="0038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23-2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1" w:type="dxa"/>
          </w:tcPr>
          <w:p w:rsidR="003855E2" w:rsidRPr="00964263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раскрой изделия Т-образного силуэта.</w:t>
            </w:r>
          </w:p>
        </w:tc>
        <w:tc>
          <w:tcPr>
            <w:tcW w:w="1274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5E2" w:rsidRPr="008A551E" w:rsidTr="00AA6E84">
        <w:tc>
          <w:tcPr>
            <w:tcW w:w="967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121" w:type="dxa"/>
          </w:tcPr>
          <w:p w:rsidR="003855E2" w:rsidRPr="00964263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плечевых швов и срезов.</w:t>
            </w:r>
          </w:p>
        </w:tc>
        <w:tc>
          <w:tcPr>
            <w:tcW w:w="1274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5E2" w:rsidRPr="008A551E" w:rsidTr="00AA6E84">
        <w:tc>
          <w:tcPr>
            <w:tcW w:w="967" w:type="dxa"/>
          </w:tcPr>
          <w:p w:rsidR="003855E2" w:rsidRPr="00964263" w:rsidRDefault="003855E2" w:rsidP="00385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27-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121" w:type="dxa"/>
          </w:tcPr>
          <w:p w:rsidR="003855E2" w:rsidRPr="00964263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обработки горловины косой бейкой или подкройной обтачкой. </w:t>
            </w:r>
          </w:p>
        </w:tc>
        <w:tc>
          <w:tcPr>
            <w:tcW w:w="1274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5E2" w:rsidRPr="008A551E" w:rsidTr="00AA6E84">
        <w:tc>
          <w:tcPr>
            <w:tcW w:w="967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121" w:type="dxa"/>
          </w:tcPr>
          <w:p w:rsidR="003855E2" w:rsidRPr="00964263" w:rsidRDefault="003855E2" w:rsidP="00BA3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боковых швов и срезов.</w:t>
            </w:r>
          </w:p>
        </w:tc>
        <w:tc>
          <w:tcPr>
            <w:tcW w:w="1274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8A551E" w:rsidRDefault="003855E2" w:rsidP="00AA6E8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55E2" w:rsidRPr="003855E2" w:rsidTr="00AA6E84">
        <w:tc>
          <w:tcPr>
            <w:tcW w:w="967" w:type="dxa"/>
          </w:tcPr>
          <w:p w:rsidR="003855E2" w:rsidRPr="003855E2" w:rsidRDefault="003855E2" w:rsidP="0017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33-34</w:t>
            </w:r>
          </w:p>
        </w:tc>
        <w:tc>
          <w:tcPr>
            <w:tcW w:w="6121" w:type="dxa"/>
          </w:tcPr>
          <w:p w:rsidR="003855E2" w:rsidRPr="003855E2" w:rsidRDefault="003855E2" w:rsidP="001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5E2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низа изделия.</w:t>
            </w:r>
          </w:p>
        </w:tc>
        <w:tc>
          <w:tcPr>
            <w:tcW w:w="1274" w:type="dxa"/>
          </w:tcPr>
          <w:p w:rsidR="003855E2" w:rsidRP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3855E2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E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3855E2" w:rsidTr="00AA6E84">
        <w:tc>
          <w:tcPr>
            <w:tcW w:w="967" w:type="dxa"/>
          </w:tcPr>
          <w:p w:rsidR="003855E2" w:rsidRPr="003855E2" w:rsidRDefault="003855E2" w:rsidP="0017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6121" w:type="dxa"/>
          </w:tcPr>
          <w:p w:rsidR="003855E2" w:rsidRPr="003855E2" w:rsidRDefault="003855E2" w:rsidP="001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низа рукава. ВТО изделия, завершение работы.</w:t>
            </w:r>
          </w:p>
        </w:tc>
        <w:tc>
          <w:tcPr>
            <w:tcW w:w="1274" w:type="dxa"/>
          </w:tcPr>
          <w:p w:rsidR="003855E2" w:rsidRP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263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3855E2" w:rsidTr="00AA6E84">
        <w:tc>
          <w:tcPr>
            <w:tcW w:w="967" w:type="dxa"/>
          </w:tcPr>
          <w:p w:rsidR="003855E2" w:rsidRDefault="003855E2" w:rsidP="0017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37-38</w:t>
            </w:r>
          </w:p>
        </w:tc>
        <w:tc>
          <w:tcPr>
            <w:tcW w:w="6121" w:type="dxa"/>
          </w:tcPr>
          <w:p w:rsidR="003855E2" w:rsidRDefault="003855E2" w:rsidP="00171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 «Изделие Т-образного силуэта»</w:t>
            </w:r>
          </w:p>
        </w:tc>
        <w:tc>
          <w:tcPr>
            <w:tcW w:w="1274" w:type="dxa"/>
          </w:tcPr>
          <w:p w:rsid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964263" w:rsidRDefault="003855E2" w:rsidP="00BA3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26" w:type="dxa"/>
          </w:tcPr>
          <w:p w:rsidR="003855E2" w:rsidRP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3855E2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8A551E" w:rsidTr="00A85C5D">
        <w:tc>
          <w:tcPr>
            <w:tcW w:w="14962" w:type="dxa"/>
            <w:gridSpan w:val="6"/>
          </w:tcPr>
          <w:p w:rsidR="003855E2" w:rsidRPr="00BC49CE" w:rsidRDefault="003855E2" w:rsidP="007C4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9CE">
              <w:rPr>
                <w:rFonts w:ascii="Times New Roman" w:hAnsi="Times New Roman" w:cs="Times New Roman"/>
                <w:b/>
                <w:sz w:val="28"/>
                <w:szCs w:val="28"/>
              </w:rPr>
              <w:t>Раздел 5  «Художественные ремесла»  2</w:t>
            </w:r>
            <w:r w:rsidR="00BC49C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BC4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7C49F8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3855E2" w:rsidRPr="00931D51" w:rsidTr="00AA6E84">
        <w:tc>
          <w:tcPr>
            <w:tcW w:w="967" w:type="dxa"/>
          </w:tcPr>
          <w:p w:rsidR="003855E2" w:rsidRPr="00931D51" w:rsidRDefault="003855E2" w:rsidP="0093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1D51" w:rsidRPr="00931D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1D51" w:rsidRPr="00931D5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121" w:type="dxa"/>
          </w:tcPr>
          <w:p w:rsidR="003855E2" w:rsidRPr="00931D51" w:rsidRDefault="00931D51" w:rsidP="0093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стежки в вышивке  и швы на их основе. Технология выполнения простых и сложных вышивальных швов.</w:t>
            </w:r>
          </w:p>
        </w:tc>
        <w:tc>
          <w:tcPr>
            <w:tcW w:w="1274" w:type="dxa"/>
          </w:tcPr>
          <w:p w:rsidR="003855E2" w:rsidRPr="00931D51" w:rsidRDefault="00931D51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3855E2" w:rsidRPr="00931D51" w:rsidRDefault="003855E2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Лабораторная работа.</w:t>
            </w:r>
          </w:p>
          <w:p w:rsidR="003855E2" w:rsidRPr="00931D51" w:rsidRDefault="003855E2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931D51" w:rsidTr="00AA6E84">
        <w:tc>
          <w:tcPr>
            <w:tcW w:w="967" w:type="dxa"/>
          </w:tcPr>
          <w:p w:rsidR="003855E2" w:rsidRPr="00931D51" w:rsidRDefault="00931D51" w:rsidP="0093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3855E2" w:rsidRPr="00931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121" w:type="dxa"/>
          </w:tcPr>
          <w:p w:rsidR="003855E2" w:rsidRPr="00931D51" w:rsidRDefault="003855E2" w:rsidP="0093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931D51" w:rsidRPr="00931D51">
              <w:rPr>
                <w:rFonts w:ascii="Times New Roman" w:hAnsi="Times New Roman" w:cs="Times New Roman"/>
                <w:sz w:val="24"/>
                <w:szCs w:val="24"/>
              </w:rPr>
              <w:t>выполнения элементов двусторонней и односторонней гладей.</w:t>
            </w: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3855E2" w:rsidRPr="00931D51" w:rsidRDefault="00931D51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3855E2" w:rsidRPr="00931D51" w:rsidRDefault="003855E2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931D51" w:rsidTr="00AA6E84">
        <w:tc>
          <w:tcPr>
            <w:tcW w:w="967" w:type="dxa"/>
          </w:tcPr>
          <w:p w:rsidR="003855E2" w:rsidRPr="00931D51" w:rsidRDefault="00931D51" w:rsidP="0093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855E2" w:rsidRPr="00931D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121" w:type="dxa"/>
          </w:tcPr>
          <w:p w:rsidR="003855E2" w:rsidRPr="00931D51" w:rsidRDefault="003855E2" w:rsidP="0093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вязания </w:t>
            </w:r>
            <w:r w:rsidR="00931D51" w:rsidRPr="00931D51">
              <w:rPr>
                <w:rFonts w:ascii="Times New Roman" w:hAnsi="Times New Roman" w:cs="Times New Roman"/>
                <w:sz w:val="24"/>
                <w:szCs w:val="24"/>
              </w:rPr>
              <w:t>выполнения элементов вышивки в технике «Рококо».</w:t>
            </w:r>
          </w:p>
        </w:tc>
        <w:tc>
          <w:tcPr>
            <w:tcW w:w="1274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3855E2" w:rsidRPr="00931D51" w:rsidRDefault="003855E2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931D51" w:rsidTr="00AA6E84">
        <w:tc>
          <w:tcPr>
            <w:tcW w:w="967" w:type="dxa"/>
          </w:tcPr>
          <w:p w:rsidR="003855E2" w:rsidRPr="00931D51" w:rsidRDefault="00931D51" w:rsidP="0093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51-54</w:t>
            </w:r>
          </w:p>
        </w:tc>
        <w:tc>
          <w:tcPr>
            <w:tcW w:w="6121" w:type="dxa"/>
          </w:tcPr>
          <w:p w:rsidR="003855E2" w:rsidRPr="00931D51" w:rsidRDefault="003855E2" w:rsidP="0093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r w:rsidR="00931D51" w:rsidRPr="00931D51">
              <w:rPr>
                <w:rFonts w:ascii="Times New Roman" w:hAnsi="Times New Roman" w:cs="Times New Roman"/>
                <w:sz w:val="24"/>
                <w:szCs w:val="24"/>
              </w:rPr>
              <w:t>вышивки атласными лентами.</w:t>
            </w:r>
          </w:p>
        </w:tc>
        <w:tc>
          <w:tcPr>
            <w:tcW w:w="1274" w:type="dxa"/>
          </w:tcPr>
          <w:p w:rsidR="003855E2" w:rsidRPr="00931D51" w:rsidRDefault="00931D51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3855E2" w:rsidRPr="00931D51" w:rsidRDefault="003855E2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931D51" w:rsidTr="00AA6E84">
        <w:tc>
          <w:tcPr>
            <w:tcW w:w="967" w:type="dxa"/>
          </w:tcPr>
          <w:p w:rsidR="003855E2" w:rsidRPr="00931D51" w:rsidRDefault="00931D51" w:rsidP="00931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855E2" w:rsidRPr="00931D51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21" w:type="dxa"/>
          </w:tcPr>
          <w:p w:rsidR="003855E2" w:rsidRPr="00931D51" w:rsidRDefault="003855E2" w:rsidP="00931D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Творческий проект «</w:t>
            </w:r>
            <w:r w:rsidR="00931D51" w:rsidRPr="00931D51">
              <w:rPr>
                <w:rFonts w:ascii="Times New Roman" w:hAnsi="Times New Roman" w:cs="Times New Roman"/>
                <w:sz w:val="24"/>
                <w:szCs w:val="24"/>
              </w:rPr>
              <w:t>Художественные ремесла</w:t>
            </w: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31D51" w:rsidRPr="00931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3855E2" w:rsidRPr="00931D51" w:rsidRDefault="00931D51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3855E2" w:rsidRPr="00931D51" w:rsidRDefault="003855E2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Практическая работа,</w:t>
            </w:r>
          </w:p>
          <w:p w:rsidR="003855E2" w:rsidRPr="00931D51" w:rsidRDefault="003855E2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51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2226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931D51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D51" w:rsidRPr="00931D51" w:rsidTr="001F1214">
        <w:tc>
          <w:tcPr>
            <w:tcW w:w="14962" w:type="dxa"/>
            <w:gridSpan w:val="6"/>
          </w:tcPr>
          <w:p w:rsidR="00931D51" w:rsidRPr="00BC49CE" w:rsidRDefault="00931D51" w:rsidP="00931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9CE">
              <w:rPr>
                <w:rFonts w:ascii="Times New Roman" w:hAnsi="Times New Roman" w:cs="Times New Roman"/>
                <w:b/>
                <w:sz w:val="28"/>
                <w:szCs w:val="28"/>
              </w:rPr>
              <w:t>Раздел 6  «Творческое портфолио»  2 часа</w:t>
            </w:r>
          </w:p>
        </w:tc>
      </w:tr>
      <w:tr w:rsidR="003855E2" w:rsidRPr="00BC49CE" w:rsidTr="00AA6E84">
        <w:tc>
          <w:tcPr>
            <w:tcW w:w="967" w:type="dxa"/>
          </w:tcPr>
          <w:p w:rsidR="003855E2" w:rsidRPr="00BC49CE" w:rsidRDefault="00931D51" w:rsidP="00171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59-60</w:t>
            </w:r>
          </w:p>
        </w:tc>
        <w:tc>
          <w:tcPr>
            <w:tcW w:w="6121" w:type="dxa"/>
          </w:tcPr>
          <w:p w:rsidR="00BC49CE" w:rsidRPr="00BC49CE" w:rsidRDefault="00BC49CE" w:rsidP="00F143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Оформление портфолио. Подготовка электронной презентации.</w:t>
            </w:r>
          </w:p>
        </w:tc>
        <w:tc>
          <w:tcPr>
            <w:tcW w:w="1274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BC49CE" w:rsidRDefault="003855E2" w:rsidP="00CA1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BC49CE" w:rsidTr="00791A64">
        <w:tc>
          <w:tcPr>
            <w:tcW w:w="14962" w:type="dxa"/>
            <w:gridSpan w:val="6"/>
          </w:tcPr>
          <w:p w:rsidR="003855E2" w:rsidRPr="00BC49CE" w:rsidRDefault="003855E2" w:rsidP="00BC4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BC49CE" w:rsidRPr="00BC49C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BC4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«Технология растениеводства»  </w:t>
            </w:r>
            <w:r w:rsidR="00BC49CE" w:rsidRPr="00BC49C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BC49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3855E2" w:rsidRPr="00BC49CE" w:rsidTr="00AA6E84">
        <w:tc>
          <w:tcPr>
            <w:tcW w:w="967" w:type="dxa"/>
          </w:tcPr>
          <w:p w:rsidR="003855E2" w:rsidRPr="00BC49CE" w:rsidRDefault="003855E2" w:rsidP="00BC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21" w:type="dxa"/>
          </w:tcPr>
          <w:p w:rsidR="003855E2" w:rsidRPr="00BC49CE" w:rsidRDefault="00BC49CE" w:rsidP="00B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Способы выращивания овощных культур.</w:t>
            </w:r>
          </w:p>
        </w:tc>
        <w:tc>
          <w:tcPr>
            <w:tcW w:w="1274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BC49CE" w:rsidRDefault="00BC49CE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26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BC49CE" w:rsidTr="00AA6E84">
        <w:tc>
          <w:tcPr>
            <w:tcW w:w="967" w:type="dxa"/>
          </w:tcPr>
          <w:p w:rsidR="003855E2" w:rsidRPr="00BC49CE" w:rsidRDefault="003855E2" w:rsidP="00BC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21" w:type="dxa"/>
          </w:tcPr>
          <w:p w:rsidR="003855E2" w:rsidRPr="00BC49CE" w:rsidRDefault="00BC49CE" w:rsidP="00B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Особенности выращивания овощей в закрытом и открытом грунте.</w:t>
            </w:r>
          </w:p>
        </w:tc>
        <w:tc>
          <w:tcPr>
            <w:tcW w:w="1274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BC49CE" w:rsidRDefault="00BC49CE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2226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5E2" w:rsidRPr="00BC49CE" w:rsidTr="00AA6E84">
        <w:tc>
          <w:tcPr>
            <w:tcW w:w="967" w:type="dxa"/>
          </w:tcPr>
          <w:p w:rsidR="003855E2" w:rsidRPr="00BC49CE" w:rsidRDefault="003855E2" w:rsidP="00BC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21" w:type="dxa"/>
          </w:tcPr>
          <w:p w:rsidR="003855E2" w:rsidRPr="00BC49CE" w:rsidRDefault="003855E2" w:rsidP="00B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 xml:space="preserve">Правила 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>пикировки</w:t>
            </w: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 xml:space="preserve"> рассады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49CE" w:rsidRPr="00BC49CE">
              <w:rPr>
                <w:rFonts w:ascii="Times New Roman" w:hAnsi="Times New Roman" w:cs="Times New Roman"/>
                <w:sz w:val="24"/>
                <w:szCs w:val="24"/>
              </w:rPr>
              <w:t xml:space="preserve"> Световой и температурный режим</w:t>
            </w: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4" w:type="dxa"/>
          </w:tcPr>
          <w:p w:rsidR="003855E2" w:rsidRPr="00BC49CE" w:rsidRDefault="00BC49C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3855E2" w:rsidRPr="00BC49CE" w:rsidRDefault="003855E2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3855E2" w:rsidRPr="00BC49CE" w:rsidRDefault="003855E2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9CE" w:rsidRPr="00BC49CE" w:rsidTr="00AA6E84">
        <w:tc>
          <w:tcPr>
            <w:tcW w:w="967" w:type="dxa"/>
          </w:tcPr>
          <w:p w:rsidR="00BC49CE" w:rsidRPr="00BC49CE" w:rsidRDefault="00BC49CE" w:rsidP="00BC49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67-68</w:t>
            </w:r>
          </w:p>
        </w:tc>
        <w:tc>
          <w:tcPr>
            <w:tcW w:w="6121" w:type="dxa"/>
          </w:tcPr>
          <w:p w:rsidR="00BC49CE" w:rsidRPr="00BC49CE" w:rsidRDefault="00BC49CE" w:rsidP="00BC49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Правила высадки рассады в грунт.</w:t>
            </w:r>
          </w:p>
        </w:tc>
        <w:tc>
          <w:tcPr>
            <w:tcW w:w="1274" w:type="dxa"/>
          </w:tcPr>
          <w:p w:rsidR="00BC49CE" w:rsidRPr="00BC49CE" w:rsidRDefault="00BC49C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BC49CE" w:rsidRPr="00BC49CE" w:rsidRDefault="00BC49CE" w:rsidP="004F5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9CE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226" w:type="dxa"/>
          </w:tcPr>
          <w:p w:rsidR="00BC49CE" w:rsidRPr="00BC49CE" w:rsidRDefault="00BC49C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C49CE" w:rsidRPr="00BC49CE" w:rsidRDefault="00BC49CE" w:rsidP="00AA6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6E84" w:rsidRPr="00630F96" w:rsidRDefault="00AA6E84" w:rsidP="00AA6E84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AA6E84" w:rsidRPr="00630F96" w:rsidSect="0097759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F352E"/>
    <w:multiLevelType w:val="hybridMultilevel"/>
    <w:tmpl w:val="DEB09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14AB2"/>
    <w:multiLevelType w:val="hybridMultilevel"/>
    <w:tmpl w:val="9A7E6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317DD"/>
    <w:rsid w:val="000D0A15"/>
    <w:rsid w:val="00171737"/>
    <w:rsid w:val="00293398"/>
    <w:rsid w:val="0033598E"/>
    <w:rsid w:val="003855E2"/>
    <w:rsid w:val="00385C71"/>
    <w:rsid w:val="003D0FA8"/>
    <w:rsid w:val="00406C6C"/>
    <w:rsid w:val="004419DD"/>
    <w:rsid w:val="004F56B8"/>
    <w:rsid w:val="00513CC8"/>
    <w:rsid w:val="00630F96"/>
    <w:rsid w:val="007C49F8"/>
    <w:rsid w:val="00864316"/>
    <w:rsid w:val="0086465A"/>
    <w:rsid w:val="00873435"/>
    <w:rsid w:val="008A551E"/>
    <w:rsid w:val="00930309"/>
    <w:rsid w:val="00931D51"/>
    <w:rsid w:val="00964263"/>
    <w:rsid w:val="0097759E"/>
    <w:rsid w:val="009E003E"/>
    <w:rsid w:val="009E378E"/>
    <w:rsid w:val="00A31806"/>
    <w:rsid w:val="00AA6E84"/>
    <w:rsid w:val="00B23F0C"/>
    <w:rsid w:val="00BC49CE"/>
    <w:rsid w:val="00CD2DDC"/>
    <w:rsid w:val="00D14BFA"/>
    <w:rsid w:val="00D72B2F"/>
    <w:rsid w:val="00DC1119"/>
    <w:rsid w:val="00E317DD"/>
    <w:rsid w:val="00E723A4"/>
    <w:rsid w:val="00F143AD"/>
    <w:rsid w:val="00F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6761"/>
  <w15:docId w15:val="{5150A480-606E-434F-BB58-6BE87FB3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17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71737"/>
    <w:pPr>
      <w:ind w:left="720"/>
      <w:contextualSpacing/>
    </w:pPr>
  </w:style>
  <w:style w:type="character" w:customStyle="1" w:styleId="WW8Num18z2">
    <w:name w:val="WW8Num18z2"/>
    <w:rsid w:val="00DC1119"/>
    <w:rPr>
      <w:rFonts w:ascii="Wingdings" w:hAnsi="Wingdings" w:cs="Wingdings"/>
    </w:rPr>
  </w:style>
  <w:style w:type="paragraph" w:styleId="a5">
    <w:name w:val="Normal (Web)"/>
    <w:basedOn w:val="a"/>
    <w:rsid w:val="00DC111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uiPriority w:val="99"/>
    <w:rsid w:val="00DC1119"/>
    <w:pPr>
      <w:widowControl w:val="0"/>
      <w:autoSpaceDE w:val="0"/>
      <w:autoSpaceDN w:val="0"/>
      <w:adjustRightInd w:val="0"/>
      <w:spacing w:after="0" w:line="322" w:lineRule="exact"/>
      <w:ind w:firstLine="542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3">
    <w:name w:val="Font Style23"/>
    <w:basedOn w:val="a0"/>
    <w:uiPriority w:val="99"/>
    <w:rsid w:val="00DC1119"/>
    <w:rPr>
      <w:rFonts w:ascii="Sylfaen" w:hAnsi="Sylfaen" w:cs="Sylfaen"/>
      <w:sz w:val="26"/>
      <w:szCs w:val="26"/>
    </w:rPr>
  </w:style>
  <w:style w:type="character" w:customStyle="1" w:styleId="FontStyle26">
    <w:name w:val="Font Style26"/>
    <w:basedOn w:val="a0"/>
    <w:uiPriority w:val="99"/>
    <w:rsid w:val="00DC1119"/>
    <w:rPr>
      <w:rFonts w:ascii="Sylfaen" w:hAnsi="Sylfaen" w:cs="Sylfaen"/>
      <w:i/>
      <w:iCs/>
      <w:spacing w:val="30"/>
      <w:sz w:val="26"/>
      <w:szCs w:val="26"/>
    </w:rPr>
  </w:style>
  <w:style w:type="paragraph" w:customStyle="1" w:styleId="Style10">
    <w:name w:val="Style10"/>
    <w:basedOn w:val="a"/>
    <w:uiPriority w:val="99"/>
    <w:rsid w:val="00DC1119"/>
    <w:pPr>
      <w:widowControl w:val="0"/>
      <w:autoSpaceDE w:val="0"/>
      <w:autoSpaceDN w:val="0"/>
      <w:adjustRightInd w:val="0"/>
      <w:spacing w:after="0" w:line="326" w:lineRule="exact"/>
      <w:ind w:firstLine="509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2">
    <w:name w:val="Font Style22"/>
    <w:basedOn w:val="a0"/>
    <w:uiPriority w:val="99"/>
    <w:rsid w:val="00DC1119"/>
    <w:rPr>
      <w:rFonts w:ascii="Tahoma" w:hAnsi="Tahoma" w:cs="Tahoma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DC1119"/>
    <w:rPr>
      <w:rFonts w:ascii="Sylfaen" w:hAnsi="Sylfaen" w:cs="Sylfaen"/>
      <w:b/>
      <w:bCs/>
      <w:sz w:val="32"/>
      <w:szCs w:val="32"/>
    </w:rPr>
  </w:style>
  <w:style w:type="paragraph" w:customStyle="1" w:styleId="Style13">
    <w:name w:val="Style13"/>
    <w:basedOn w:val="a"/>
    <w:uiPriority w:val="99"/>
    <w:rsid w:val="00DC1119"/>
    <w:pPr>
      <w:widowControl w:val="0"/>
      <w:autoSpaceDE w:val="0"/>
      <w:autoSpaceDN w:val="0"/>
      <w:adjustRightInd w:val="0"/>
      <w:spacing w:after="0" w:line="547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3">
    <w:name w:val="Style3"/>
    <w:basedOn w:val="a"/>
    <w:uiPriority w:val="99"/>
    <w:rsid w:val="00DC11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">
    <w:name w:val="Style7"/>
    <w:basedOn w:val="a"/>
    <w:uiPriority w:val="99"/>
    <w:rsid w:val="00DC1119"/>
    <w:pPr>
      <w:widowControl w:val="0"/>
      <w:autoSpaceDE w:val="0"/>
      <w:autoSpaceDN w:val="0"/>
      <w:adjustRightInd w:val="0"/>
      <w:spacing w:after="0" w:line="377" w:lineRule="exact"/>
    </w:pPr>
    <w:rPr>
      <w:rFonts w:ascii="Tahoma" w:eastAsia="Times New Roman" w:hAnsi="Tahoma" w:cs="Tahoma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06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1325E-B649-460F-BB9C-0C5E1E680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Щепина</dc:creator>
  <cp:lastModifiedBy>Safonova.af</cp:lastModifiedBy>
  <cp:revision>12</cp:revision>
  <cp:lastPrinted>2020-07-24T01:54:00Z</cp:lastPrinted>
  <dcterms:created xsi:type="dcterms:W3CDTF">2020-06-21T08:43:00Z</dcterms:created>
  <dcterms:modified xsi:type="dcterms:W3CDTF">2021-09-29T04:25:00Z</dcterms:modified>
</cp:coreProperties>
</file>