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465" w:rsidRDefault="00F11FE8" w:rsidP="00706155">
      <w:pPr>
        <w:pStyle w:val="a4"/>
        <w:spacing w:after="0" w:line="240" w:lineRule="auto"/>
        <w:jc w:val="center"/>
        <w:rPr>
          <w:b/>
          <w:sz w:val="28"/>
          <w:szCs w:val="28"/>
        </w:rPr>
      </w:pPr>
      <w:bookmarkStart w:id="0" w:name="_GoBack"/>
      <w:r>
        <w:rPr>
          <w:b/>
          <w:noProof/>
          <w:sz w:val="28"/>
          <w:szCs w:val="28"/>
        </w:rPr>
        <w:drawing>
          <wp:inline distT="0" distB="0" distL="0" distR="0">
            <wp:extent cx="5940425" cy="8400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итул.04.jpg"/>
                    <pic:cNvPicPr/>
                  </pic:nvPicPr>
                  <pic:blipFill>
                    <a:blip r:embed="rId6">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bookmarkEnd w:id="0"/>
      <w:r w:rsidR="00B46B99">
        <w:rPr>
          <w:b/>
          <w:sz w:val="28"/>
          <w:szCs w:val="28"/>
        </w:rPr>
        <w:br w:type="page"/>
      </w:r>
      <w:r w:rsidR="00ED1465" w:rsidRPr="00254E1B">
        <w:rPr>
          <w:b/>
          <w:sz w:val="28"/>
          <w:szCs w:val="28"/>
        </w:rPr>
        <w:lastRenderedPageBreak/>
        <w:t>Пояснительная записка</w:t>
      </w:r>
    </w:p>
    <w:p w:rsidR="0028621E" w:rsidRPr="00706155" w:rsidRDefault="00706155" w:rsidP="00706155">
      <w:pPr>
        <w:pStyle w:val="a4"/>
        <w:spacing w:after="0" w:line="240" w:lineRule="auto"/>
        <w:ind w:firstLine="709"/>
        <w:jc w:val="both"/>
        <w:rPr>
          <w:sz w:val="28"/>
          <w:szCs w:val="28"/>
        </w:rPr>
      </w:pPr>
      <w:r w:rsidRPr="00706155">
        <w:rPr>
          <w:sz w:val="28"/>
          <w:szCs w:val="28"/>
        </w:rPr>
        <w:t>Рабочая программа по математике для 10-11 классов составлена на основании:</w:t>
      </w:r>
    </w:p>
    <w:p w:rsidR="00706155" w:rsidRPr="00706155" w:rsidRDefault="00706155" w:rsidP="00706155">
      <w:pPr>
        <w:pStyle w:val="a4"/>
        <w:numPr>
          <w:ilvl w:val="0"/>
          <w:numId w:val="22"/>
        </w:numPr>
        <w:spacing w:after="0" w:line="240" w:lineRule="auto"/>
        <w:ind w:left="0"/>
        <w:jc w:val="both"/>
        <w:rPr>
          <w:sz w:val="28"/>
          <w:szCs w:val="28"/>
        </w:rPr>
      </w:pPr>
      <w:r w:rsidRPr="00706155">
        <w:rPr>
          <w:sz w:val="28"/>
          <w:szCs w:val="28"/>
        </w:rPr>
        <w:t>Закона РФ «Об образовании в РФ» (от29.12.2012г.№273-ФЗ);</w:t>
      </w:r>
    </w:p>
    <w:p w:rsidR="0028621E" w:rsidRPr="00706155" w:rsidRDefault="0028621E" w:rsidP="00706155">
      <w:pPr>
        <w:pStyle w:val="Default"/>
        <w:numPr>
          <w:ilvl w:val="0"/>
          <w:numId w:val="20"/>
        </w:numPr>
        <w:ind w:left="0"/>
        <w:jc w:val="both"/>
        <w:rPr>
          <w:rFonts w:ascii="Times New Roman" w:hAnsi="Times New Roman" w:cs="Times New Roman"/>
          <w:sz w:val="28"/>
          <w:szCs w:val="28"/>
        </w:rPr>
      </w:pPr>
      <w:r w:rsidRPr="00706155">
        <w:rPr>
          <w:rFonts w:ascii="Times New Roman" w:hAnsi="Times New Roman" w:cs="Times New Roman"/>
          <w:sz w:val="28"/>
          <w:szCs w:val="28"/>
        </w:rPr>
        <w:t xml:space="preserve">Федерального государственного образовательного </w:t>
      </w:r>
      <w:r w:rsidRPr="00706155">
        <w:rPr>
          <w:rFonts w:ascii="Times New Roman" w:hAnsi="Times New Roman" w:cs="Times New Roman"/>
          <w:color w:val="000000" w:themeColor="text1"/>
          <w:sz w:val="28"/>
          <w:szCs w:val="28"/>
        </w:rPr>
        <w:t>стандарта среднего общего</w:t>
      </w:r>
      <w:r w:rsidRPr="00706155">
        <w:rPr>
          <w:rFonts w:ascii="Times New Roman" w:hAnsi="Times New Roman" w:cs="Times New Roman"/>
          <w:color w:val="FF0000"/>
          <w:sz w:val="28"/>
          <w:szCs w:val="28"/>
        </w:rPr>
        <w:t xml:space="preserve"> </w:t>
      </w:r>
      <w:r w:rsidRPr="00706155">
        <w:rPr>
          <w:rFonts w:ascii="Times New Roman" w:hAnsi="Times New Roman" w:cs="Times New Roman"/>
          <w:color w:val="auto"/>
          <w:sz w:val="28"/>
          <w:szCs w:val="28"/>
        </w:rPr>
        <w:t>утвержденного приказом Министерства образования и науки РФ от 17 мая 2012 г. №413 (с изменениями и дополнениями от 29 декабря 2014 г., 31 декабря 2015 г., 29 июня 2017 г., 24 сентября , 11 декабря 2020 г;</w:t>
      </w:r>
    </w:p>
    <w:p w:rsidR="0028621E" w:rsidRPr="00706155" w:rsidRDefault="0028621E" w:rsidP="00706155">
      <w:pPr>
        <w:numPr>
          <w:ilvl w:val="0"/>
          <w:numId w:val="20"/>
        </w:numPr>
        <w:overflowPunct w:val="0"/>
        <w:autoSpaceDE w:val="0"/>
        <w:autoSpaceDN w:val="0"/>
        <w:adjustRightInd w:val="0"/>
        <w:ind w:left="0"/>
        <w:jc w:val="both"/>
        <w:textAlignment w:val="baseline"/>
        <w:rPr>
          <w:sz w:val="28"/>
          <w:szCs w:val="28"/>
        </w:rPr>
      </w:pPr>
      <w:r w:rsidRPr="00706155">
        <w:rPr>
          <w:sz w:val="28"/>
          <w:szCs w:val="28"/>
        </w:rPr>
        <w:t>Приказа Министерства образования и науки РФ №1578 от 31 декабря 2015 г.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28621E" w:rsidRPr="00706155" w:rsidRDefault="0028621E" w:rsidP="00706155">
      <w:pPr>
        <w:pStyle w:val="Default"/>
        <w:numPr>
          <w:ilvl w:val="0"/>
          <w:numId w:val="20"/>
        </w:numPr>
        <w:ind w:left="0"/>
        <w:rPr>
          <w:rFonts w:ascii="Times New Roman" w:hAnsi="Times New Roman" w:cs="Times New Roman"/>
          <w:sz w:val="28"/>
          <w:szCs w:val="28"/>
        </w:rPr>
      </w:pPr>
      <w:r w:rsidRPr="00706155">
        <w:rPr>
          <w:rFonts w:ascii="Times New Roman" w:hAnsi="Times New Roman" w:cs="Times New Roman"/>
          <w:bCs/>
          <w:sz w:val="28"/>
          <w:szCs w:val="28"/>
        </w:rPr>
        <w:t xml:space="preserve">Федерального перечня учебников </w:t>
      </w:r>
      <w:r w:rsidRPr="00706155">
        <w:rPr>
          <w:rFonts w:ascii="Times New Roman" w:hAnsi="Times New Roman" w:cs="Times New Roman"/>
          <w:sz w:val="28"/>
          <w:szCs w:val="28"/>
        </w:rPr>
        <w:t>(</w:t>
      </w:r>
      <w:r w:rsidRPr="00706155">
        <w:rPr>
          <w:rFonts w:ascii="Times New Roman" w:hAnsi="Times New Roman" w:cs="Times New Roman"/>
          <w:color w:val="auto"/>
          <w:sz w:val="28"/>
          <w:szCs w:val="28"/>
        </w:rPr>
        <w:t>2019г</w:t>
      </w:r>
      <w:r w:rsidRPr="00706155">
        <w:rPr>
          <w:rFonts w:ascii="Times New Roman" w:hAnsi="Times New Roman" w:cs="Times New Roman"/>
          <w:sz w:val="28"/>
          <w:szCs w:val="28"/>
        </w:rPr>
        <w:t>.);</w:t>
      </w:r>
    </w:p>
    <w:p w:rsidR="0028621E" w:rsidRPr="00706155" w:rsidRDefault="0028621E" w:rsidP="00706155">
      <w:pPr>
        <w:pStyle w:val="a8"/>
        <w:numPr>
          <w:ilvl w:val="0"/>
          <w:numId w:val="19"/>
        </w:numPr>
        <w:ind w:left="0"/>
        <w:rPr>
          <w:sz w:val="28"/>
          <w:szCs w:val="28"/>
        </w:rPr>
      </w:pPr>
      <w:r w:rsidRPr="00706155">
        <w:rPr>
          <w:sz w:val="28"/>
          <w:szCs w:val="28"/>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w:t>
      </w:r>
      <w:r w:rsidR="00706155" w:rsidRPr="00706155">
        <w:rPr>
          <w:sz w:val="28"/>
          <w:szCs w:val="28"/>
        </w:rPr>
        <w:t xml:space="preserve"> </w:t>
      </w:r>
      <w:r w:rsidRPr="00706155">
        <w:rPr>
          <w:sz w:val="28"/>
          <w:szCs w:val="28"/>
        </w:rPr>
        <w:t xml:space="preserve">Самарка </w:t>
      </w:r>
      <w:proofErr w:type="spellStart"/>
      <w:r w:rsidRPr="00706155">
        <w:rPr>
          <w:sz w:val="28"/>
          <w:szCs w:val="28"/>
        </w:rPr>
        <w:t>Чугуевского</w:t>
      </w:r>
      <w:proofErr w:type="spellEnd"/>
      <w:r w:rsidRPr="00706155">
        <w:rPr>
          <w:sz w:val="28"/>
          <w:szCs w:val="28"/>
        </w:rPr>
        <w:t xml:space="preserve"> района Приморского края</w:t>
      </w:r>
    </w:p>
    <w:p w:rsidR="0028621E" w:rsidRPr="00706155" w:rsidRDefault="0028621E" w:rsidP="00706155">
      <w:pPr>
        <w:numPr>
          <w:ilvl w:val="0"/>
          <w:numId w:val="18"/>
        </w:numPr>
        <w:ind w:left="0"/>
        <w:rPr>
          <w:rFonts w:eastAsia="Calibri"/>
          <w:sz w:val="28"/>
          <w:szCs w:val="28"/>
        </w:rPr>
      </w:pPr>
      <w:r w:rsidRPr="00706155">
        <w:rPr>
          <w:sz w:val="28"/>
          <w:szCs w:val="28"/>
        </w:rPr>
        <w:t xml:space="preserve">Учебного плана </w:t>
      </w:r>
      <w:r w:rsidRPr="00706155">
        <w:rPr>
          <w:bCs/>
          <w:sz w:val="28"/>
          <w:szCs w:val="28"/>
        </w:rPr>
        <w:t>МКОУ СОШ №6 с.</w:t>
      </w:r>
      <w:r w:rsidR="00706155" w:rsidRPr="00706155">
        <w:rPr>
          <w:bCs/>
          <w:sz w:val="28"/>
          <w:szCs w:val="28"/>
        </w:rPr>
        <w:t xml:space="preserve"> </w:t>
      </w:r>
      <w:r w:rsidRPr="00706155">
        <w:rPr>
          <w:bCs/>
          <w:sz w:val="28"/>
          <w:szCs w:val="28"/>
        </w:rPr>
        <w:t>Самарка</w:t>
      </w:r>
    </w:p>
    <w:p w:rsidR="0028621E" w:rsidRPr="00706155" w:rsidRDefault="0028621E" w:rsidP="00706155">
      <w:pPr>
        <w:pStyle w:val="a8"/>
        <w:numPr>
          <w:ilvl w:val="0"/>
          <w:numId w:val="19"/>
        </w:numPr>
        <w:ind w:left="0"/>
        <w:rPr>
          <w:sz w:val="28"/>
          <w:szCs w:val="28"/>
        </w:rPr>
      </w:pPr>
      <w:r w:rsidRPr="00706155">
        <w:rPr>
          <w:bCs/>
          <w:sz w:val="28"/>
          <w:szCs w:val="28"/>
        </w:rPr>
        <w:t xml:space="preserve">Основной образовательной программы </w:t>
      </w:r>
      <w:r w:rsidRPr="00706155">
        <w:rPr>
          <w:bCs/>
          <w:color w:val="FF0000"/>
          <w:sz w:val="28"/>
          <w:szCs w:val="28"/>
        </w:rPr>
        <w:t xml:space="preserve"> </w:t>
      </w:r>
      <w:r w:rsidRPr="00706155">
        <w:rPr>
          <w:bCs/>
          <w:sz w:val="28"/>
          <w:szCs w:val="28"/>
        </w:rPr>
        <w:t>СОО</w:t>
      </w:r>
      <w:r w:rsidRPr="00706155">
        <w:rPr>
          <w:bCs/>
          <w:color w:val="FF0000"/>
          <w:sz w:val="28"/>
          <w:szCs w:val="28"/>
        </w:rPr>
        <w:t xml:space="preserve"> </w:t>
      </w:r>
      <w:r w:rsidRPr="00706155">
        <w:rPr>
          <w:sz w:val="28"/>
          <w:szCs w:val="28"/>
        </w:rPr>
        <w:t>МКОУ СОШ № 6 с.</w:t>
      </w:r>
      <w:r w:rsidR="00706155" w:rsidRPr="00706155">
        <w:rPr>
          <w:sz w:val="28"/>
          <w:szCs w:val="28"/>
        </w:rPr>
        <w:t xml:space="preserve"> </w:t>
      </w:r>
      <w:r w:rsidRPr="00706155">
        <w:rPr>
          <w:sz w:val="28"/>
          <w:szCs w:val="28"/>
        </w:rPr>
        <w:t xml:space="preserve">Самарка </w:t>
      </w:r>
    </w:p>
    <w:p w:rsidR="00706155" w:rsidRPr="00706155" w:rsidRDefault="00706155" w:rsidP="00706155">
      <w:pPr>
        <w:pStyle w:val="a8"/>
        <w:numPr>
          <w:ilvl w:val="0"/>
          <w:numId w:val="19"/>
        </w:numPr>
        <w:ind w:left="0"/>
        <w:rPr>
          <w:sz w:val="28"/>
          <w:szCs w:val="28"/>
        </w:rPr>
      </w:pPr>
      <w:r w:rsidRPr="00706155">
        <w:rPr>
          <w:sz w:val="28"/>
          <w:szCs w:val="28"/>
        </w:rPr>
        <w:t xml:space="preserve">примерной программы основного общего образования по предмету «Математика» с учетом авторских программ А.Г. Мордковича (Алгебра. – М.: Мнемозина, 2014.) и Л.С. </w:t>
      </w:r>
      <w:proofErr w:type="spellStart"/>
      <w:r w:rsidRPr="00706155">
        <w:rPr>
          <w:sz w:val="28"/>
          <w:szCs w:val="28"/>
        </w:rPr>
        <w:t>Атанасяна</w:t>
      </w:r>
      <w:proofErr w:type="spellEnd"/>
      <w:r w:rsidRPr="00706155">
        <w:rPr>
          <w:sz w:val="28"/>
          <w:szCs w:val="28"/>
        </w:rPr>
        <w:t xml:space="preserve"> (Геометрия. – М.: ВАКО, 2014г.).</w:t>
      </w:r>
    </w:p>
    <w:p w:rsidR="0028621E" w:rsidRPr="00706155" w:rsidRDefault="0028621E" w:rsidP="00706155">
      <w:pPr>
        <w:pStyle w:val="a8"/>
        <w:numPr>
          <w:ilvl w:val="0"/>
          <w:numId w:val="19"/>
        </w:numPr>
        <w:ind w:left="0"/>
        <w:rPr>
          <w:sz w:val="28"/>
          <w:szCs w:val="28"/>
        </w:rPr>
      </w:pPr>
      <w:r w:rsidRPr="00706155">
        <w:rPr>
          <w:rFonts w:eastAsia="Calibri"/>
          <w:sz w:val="28"/>
          <w:szCs w:val="28"/>
        </w:rPr>
        <w:t xml:space="preserve">Устава </w:t>
      </w:r>
      <w:r w:rsidRPr="00706155">
        <w:rPr>
          <w:sz w:val="28"/>
          <w:szCs w:val="28"/>
        </w:rPr>
        <w:t>МКОУ СОШ № 6 с.</w:t>
      </w:r>
      <w:r w:rsidR="00706155" w:rsidRPr="00706155">
        <w:rPr>
          <w:sz w:val="28"/>
          <w:szCs w:val="28"/>
        </w:rPr>
        <w:t xml:space="preserve"> </w:t>
      </w:r>
      <w:r w:rsidRPr="00706155">
        <w:rPr>
          <w:sz w:val="28"/>
          <w:szCs w:val="28"/>
        </w:rPr>
        <w:t xml:space="preserve">Самарка </w:t>
      </w:r>
    </w:p>
    <w:p w:rsidR="0028621E" w:rsidRDefault="0028621E" w:rsidP="0028621E"/>
    <w:p w:rsidR="0028621E" w:rsidRPr="00254E1B" w:rsidRDefault="00706155" w:rsidP="006F795B">
      <w:pPr>
        <w:pStyle w:val="a4"/>
        <w:spacing w:after="0" w:line="240" w:lineRule="auto"/>
        <w:ind w:firstLine="709"/>
        <w:jc w:val="both"/>
        <w:rPr>
          <w:b/>
          <w:sz w:val="28"/>
          <w:szCs w:val="28"/>
        </w:rPr>
      </w:pPr>
      <w:r>
        <w:rPr>
          <w:b/>
          <w:sz w:val="28"/>
          <w:szCs w:val="28"/>
        </w:rPr>
        <w:br w:type="page"/>
      </w:r>
    </w:p>
    <w:p w:rsidR="00ED1465" w:rsidRPr="000A4E7E" w:rsidRDefault="00ED1465" w:rsidP="006F795B">
      <w:pPr>
        <w:ind w:firstLine="708"/>
        <w:contextualSpacing/>
        <w:jc w:val="both"/>
        <w:rPr>
          <w:sz w:val="28"/>
          <w:szCs w:val="28"/>
        </w:rPr>
      </w:pPr>
      <w:r w:rsidRPr="000A4E7E">
        <w:rPr>
          <w:sz w:val="28"/>
          <w:szCs w:val="28"/>
        </w:rPr>
        <w:t>Раб</w:t>
      </w:r>
      <w:r w:rsidR="00AB21AC">
        <w:rPr>
          <w:sz w:val="28"/>
          <w:szCs w:val="28"/>
        </w:rPr>
        <w:t>очая программа рассчитана на 68</w:t>
      </w:r>
      <w:r w:rsidRPr="000A4E7E">
        <w:rPr>
          <w:sz w:val="28"/>
          <w:szCs w:val="28"/>
        </w:rPr>
        <w:t xml:space="preserve"> ча</w:t>
      </w:r>
      <w:r w:rsidR="00AB21AC">
        <w:rPr>
          <w:sz w:val="28"/>
          <w:szCs w:val="28"/>
        </w:rPr>
        <w:t>сов алгебры и начал анализа и 68</w:t>
      </w:r>
      <w:r w:rsidRPr="000A4E7E">
        <w:rPr>
          <w:sz w:val="28"/>
          <w:szCs w:val="28"/>
        </w:rPr>
        <w:t xml:space="preserve"> часов геометрии в 10 классе. В учебном плане для</w:t>
      </w:r>
      <w:r w:rsidR="00AB21AC">
        <w:rPr>
          <w:sz w:val="28"/>
          <w:szCs w:val="28"/>
        </w:rPr>
        <w:t xml:space="preserve"> изучения математики отводится 4 часа</w:t>
      </w:r>
      <w:r w:rsidRPr="000A4E7E">
        <w:rPr>
          <w:sz w:val="28"/>
          <w:szCs w:val="28"/>
        </w:rPr>
        <w:t xml:space="preserve"> в не</w:t>
      </w:r>
      <w:r w:rsidR="00AB21AC">
        <w:rPr>
          <w:sz w:val="28"/>
          <w:szCs w:val="28"/>
        </w:rPr>
        <w:t>делю, из которых предусмотрено 2</w:t>
      </w:r>
      <w:r w:rsidRPr="000A4E7E">
        <w:rPr>
          <w:sz w:val="28"/>
          <w:szCs w:val="28"/>
        </w:rPr>
        <w:t xml:space="preserve"> часа в неделю на изучение курса алгебры и начал анализа и 2 часа на изучение геометрии. На контрольные работы отводится 14 часов.</w:t>
      </w:r>
    </w:p>
    <w:p w:rsidR="00ED1465" w:rsidRPr="000A4E7E" w:rsidRDefault="00ED1465" w:rsidP="006F795B">
      <w:pPr>
        <w:ind w:firstLine="708"/>
        <w:contextualSpacing/>
        <w:jc w:val="both"/>
        <w:rPr>
          <w:sz w:val="28"/>
          <w:szCs w:val="28"/>
        </w:rPr>
      </w:pPr>
      <w:r w:rsidRPr="000A4E7E">
        <w:rPr>
          <w:sz w:val="28"/>
          <w:szCs w:val="28"/>
        </w:rPr>
        <w:t>Данная ра</w:t>
      </w:r>
      <w:r w:rsidR="00AB21AC">
        <w:rPr>
          <w:sz w:val="28"/>
          <w:szCs w:val="28"/>
        </w:rPr>
        <w:t>бочая программа рассчитана на 34 недели</w:t>
      </w:r>
      <w:r w:rsidRPr="000A4E7E">
        <w:rPr>
          <w:sz w:val="28"/>
          <w:szCs w:val="28"/>
        </w:rPr>
        <w:t>, что соответствует годовому календарном</w:t>
      </w:r>
      <w:r w:rsidR="0070067A">
        <w:rPr>
          <w:sz w:val="28"/>
          <w:szCs w:val="28"/>
        </w:rPr>
        <w:t xml:space="preserve">у графику учебного заведения. </w:t>
      </w:r>
    </w:p>
    <w:p w:rsidR="00ED1465" w:rsidRPr="000A4E7E" w:rsidRDefault="00ED1465" w:rsidP="006F795B">
      <w:pPr>
        <w:pStyle w:val="a3"/>
        <w:spacing w:after="0" w:line="240" w:lineRule="auto"/>
        <w:contextualSpacing/>
        <w:jc w:val="both"/>
        <w:rPr>
          <w:color w:val="auto"/>
          <w:sz w:val="28"/>
          <w:szCs w:val="28"/>
        </w:rPr>
      </w:pPr>
      <w:r w:rsidRPr="000A4E7E">
        <w:rPr>
          <w:color w:val="auto"/>
          <w:sz w:val="28"/>
          <w:szCs w:val="28"/>
        </w:rPr>
        <w:tab/>
      </w:r>
    </w:p>
    <w:p w:rsidR="00ED1465" w:rsidRPr="00254E1B" w:rsidRDefault="00ED1465" w:rsidP="00254E1B">
      <w:pPr>
        <w:ind w:firstLine="708"/>
        <w:contextualSpacing/>
        <w:jc w:val="both"/>
        <w:rPr>
          <w:sz w:val="28"/>
          <w:szCs w:val="28"/>
        </w:rPr>
      </w:pPr>
      <w:r w:rsidRPr="000A4E7E">
        <w:rPr>
          <w:sz w:val="28"/>
          <w:szCs w:val="28"/>
        </w:rPr>
        <w:t>Содержание рабочей программы направлено на освоение учащимися знаний, умений и навыков на базовом уровне, что соответствует образовательной программе</w:t>
      </w:r>
      <w:r w:rsidR="007A6365">
        <w:rPr>
          <w:sz w:val="28"/>
          <w:szCs w:val="28"/>
        </w:rPr>
        <w:t xml:space="preserve"> МКОУ СОШ</w:t>
      </w:r>
      <w:r w:rsidR="00AB21AC">
        <w:rPr>
          <w:sz w:val="28"/>
          <w:szCs w:val="28"/>
        </w:rPr>
        <w:t xml:space="preserve"> №6</w:t>
      </w:r>
      <w:r w:rsidRPr="000A4E7E">
        <w:rPr>
          <w:sz w:val="28"/>
          <w:szCs w:val="28"/>
        </w:rPr>
        <w:t xml:space="preserve">. Она включает в себя все темы, предусмотренные федеральным компонентом государственного образовательного стандарта основного общего образования по математике и авторской программой учебного курса для обучения математики А.Г. Мордковича, Л.С. </w:t>
      </w:r>
      <w:proofErr w:type="spellStart"/>
      <w:r w:rsidRPr="000A4E7E">
        <w:rPr>
          <w:sz w:val="28"/>
          <w:szCs w:val="28"/>
        </w:rPr>
        <w:t>Атанасяна</w:t>
      </w:r>
      <w:proofErr w:type="spellEnd"/>
      <w:r w:rsidRPr="000A4E7E">
        <w:rPr>
          <w:sz w:val="28"/>
          <w:szCs w:val="28"/>
        </w:rPr>
        <w:t>.</w:t>
      </w:r>
      <w:r w:rsidR="0070067A">
        <w:rPr>
          <w:sz w:val="28"/>
          <w:szCs w:val="28"/>
        </w:rPr>
        <w:t xml:space="preserve"> Срок реализации – 2 года.</w:t>
      </w:r>
    </w:p>
    <w:p w:rsidR="00ED1465" w:rsidRPr="000A4E7E" w:rsidRDefault="00ED1465" w:rsidP="006F795B">
      <w:pPr>
        <w:ind w:firstLine="708"/>
        <w:contextualSpacing/>
        <w:jc w:val="both"/>
        <w:rPr>
          <w:sz w:val="28"/>
          <w:szCs w:val="28"/>
        </w:rPr>
      </w:pPr>
    </w:p>
    <w:p w:rsidR="00ED1465" w:rsidRPr="000A4E7E" w:rsidRDefault="00ED1465" w:rsidP="00040D50">
      <w:pPr>
        <w:pStyle w:val="a6"/>
        <w:widowControl w:val="0"/>
        <w:rPr>
          <w:sz w:val="28"/>
          <w:szCs w:val="28"/>
        </w:rPr>
      </w:pPr>
      <w:r w:rsidRPr="000A4E7E">
        <w:rPr>
          <w:sz w:val="28"/>
          <w:szCs w:val="28"/>
        </w:rPr>
        <w:t xml:space="preserve">В соответствии с ФГОС основного общего образования </w:t>
      </w:r>
      <w:r w:rsidRPr="000A4E7E">
        <w:rPr>
          <w:i/>
          <w:sz w:val="28"/>
          <w:szCs w:val="28"/>
        </w:rPr>
        <w:t>основными целями курса математики для10-11 классов</w:t>
      </w:r>
      <w:r w:rsidRPr="000A4E7E">
        <w:rPr>
          <w:sz w:val="28"/>
          <w:szCs w:val="28"/>
        </w:rPr>
        <w:t xml:space="preserve"> являются: </w:t>
      </w:r>
    </w:p>
    <w:p w:rsidR="00ED1465" w:rsidRPr="001D768D" w:rsidRDefault="00ED1465" w:rsidP="00040D50">
      <w:pPr>
        <w:pStyle w:val="a6"/>
        <w:widowControl w:val="0"/>
        <w:numPr>
          <w:ilvl w:val="0"/>
          <w:numId w:val="1"/>
        </w:numPr>
        <w:ind w:left="284"/>
        <w:rPr>
          <w:sz w:val="28"/>
          <w:szCs w:val="28"/>
        </w:rPr>
      </w:pPr>
      <w:r w:rsidRPr="001D768D">
        <w:rPr>
          <w:sz w:val="28"/>
          <w:szCs w:val="28"/>
        </w:rPr>
        <w:t xml:space="preserve">осознание значения математики  в повседневной жизни человека; </w:t>
      </w:r>
    </w:p>
    <w:p w:rsidR="00ED1465" w:rsidRPr="001D768D" w:rsidRDefault="00ED1465" w:rsidP="00040D50">
      <w:pPr>
        <w:pStyle w:val="a6"/>
        <w:widowControl w:val="0"/>
        <w:numPr>
          <w:ilvl w:val="0"/>
          <w:numId w:val="1"/>
        </w:numPr>
        <w:ind w:left="284"/>
        <w:rPr>
          <w:sz w:val="28"/>
          <w:szCs w:val="28"/>
        </w:rPr>
      </w:pPr>
      <w:r w:rsidRPr="001D768D">
        <w:rPr>
          <w:sz w:val="28"/>
          <w:szCs w:val="28"/>
        </w:rPr>
        <w:t xml:space="preserve">формирование представлений о социальных, культурных и исторических факторах становления математической науки; </w:t>
      </w:r>
    </w:p>
    <w:p w:rsidR="00ED1465" w:rsidRPr="001D768D" w:rsidRDefault="00ED1465" w:rsidP="00040D50">
      <w:pPr>
        <w:pStyle w:val="a6"/>
        <w:widowControl w:val="0"/>
        <w:numPr>
          <w:ilvl w:val="0"/>
          <w:numId w:val="1"/>
        </w:numPr>
        <w:ind w:left="284"/>
        <w:rPr>
          <w:sz w:val="28"/>
          <w:szCs w:val="28"/>
        </w:rPr>
      </w:pPr>
      <w:r w:rsidRPr="001D768D">
        <w:rPr>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ED1465" w:rsidRPr="001D768D" w:rsidRDefault="00ED1465" w:rsidP="00040D50">
      <w:pPr>
        <w:pStyle w:val="a5"/>
        <w:numPr>
          <w:ilvl w:val="0"/>
          <w:numId w:val="1"/>
        </w:numPr>
        <w:spacing w:after="0" w:line="240" w:lineRule="auto"/>
        <w:ind w:left="284"/>
        <w:jc w:val="both"/>
        <w:rPr>
          <w:rFonts w:ascii="Times New Roman" w:hAnsi="Times New Roman"/>
          <w:sz w:val="28"/>
          <w:szCs w:val="28"/>
        </w:rPr>
      </w:pPr>
      <w:r w:rsidRPr="001D768D">
        <w:rPr>
          <w:rFonts w:ascii="Times New Roman" w:hAnsi="Times New Roman"/>
          <w:sz w:val="28"/>
          <w:szCs w:val="28"/>
        </w:rPr>
        <w:t>развитие личности школьника средствами математики, подготовка его к продолжению обучения и к самореализации в современном обществе.</w:t>
      </w:r>
    </w:p>
    <w:p w:rsidR="00ED1465" w:rsidRPr="001D768D" w:rsidRDefault="00ED1465" w:rsidP="00040D50">
      <w:pPr>
        <w:pStyle w:val="a6"/>
        <w:widowControl w:val="0"/>
        <w:rPr>
          <w:sz w:val="28"/>
          <w:szCs w:val="28"/>
        </w:rPr>
      </w:pPr>
      <w:r w:rsidRPr="001D768D">
        <w:rPr>
          <w:sz w:val="28"/>
          <w:szCs w:val="28"/>
        </w:rPr>
        <w:t>Усвоенные в курсе математики  старшей школы знания и способы действий необходимы не только для дальнейшего успешного изучения математики в вузе, но и для решения практических задач в повседневной жизни.</w:t>
      </w:r>
    </w:p>
    <w:p w:rsidR="00ED1465" w:rsidRPr="001D768D" w:rsidRDefault="00ED1465" w:rsidP="00040D50">
      <w:pPr>
        <w:pStyle w:val="a6"/>
        <w:widowControl w:val="0"/>
        <w:rPr>
          <w:i/>
          <w:sz w:val="28"/>
          <w:szCs w:val="28"/>
        </w:rPr>
      </w:pPr>
      <w:r w:rsidRPr="001D768D">
        <w:rPr>
          <w:sz w:val="28"/>
          <w:szCs w:val="28"/>
        </w:rPr>
        <w:t xml:space="preserve">Достижение перечисленных целей предполагает </w:t>
      </w:r>
      <w:r w:rsidRPr="001D768D">
        <w:rPr>
          <w:i/>
          <w:sz w:val="28"/>
          <w:szCs w:val="28"/>
        </w:rPr>
        <w:t>решение  следующих задач:</w:t>
      </w:r>
    </w:p>
    <w:p w:rsidR="00ED1465" w:rsidRPr="001D768D" w:rsidRDefault="00ED1465" w:rsidP="00040D50">
      <w:pPr>
        <w:pStyle w:val="a6"/>
        <w:widowControl w:val="0"/>
        <w:ind w:firstLine="0"/>
        <w:rPr>
          <w:sz w:val="28"/>
          <w:szCs w:val="28"/>
        </w:rPr>
      </w:pPr>
      <w:r w:rsidRPr="001D768D">
        <w:rPr>
          <w:color w:val="000000"/>
          <w:sz w:val="28"/>
          <w:szCs w:val="28"/>
        </w:rPr>
        <w:t xml:space="preserve">– </w:t>
      </w:r>
      <w:r w:rsidRPr="001D768D">
        <w:rPr>
          <w:sz w:val="28"/>
          <w:szCs w:val="28"/>
        </w:rPr>
        <w:t>формирование научного мировоззрения;</w:t>
      </w:r>
    </w:p>
    <w:p w:rsidR="00ED1465" w:rsidRPr="001D768D" w:rsidRDefault="00ED1465" w:rsidP="00040D50">
      <w:pPr>
        <w:widowControl w:val="0"/>
        <w:jc w:val="both"/>
        <w:rPr>
          <w:color w:val="000000"/>
          <w:sz w:val="28"/>
          <w:szCs w:val="28"/>
        </w:rPr>
      </w:pPr>
      <w:r w:rsidRPr="001D768D">
        <w:rPr>
          <w:color w:val="000000"/>
          <w:sz w:val="28"/>
          <w:szCs w:val="28"/>
        </w:rPr>
        <w:t>– воспитание отношения к математике как к части общечеловеческой культуры, играющей особую роль в общественном развитии.</w:t>
      </w:r>
    </w:p>
    <w:p w:rsidR="00ED1465" w:rsidRPr="001D768D" w:rsidRDefault="00ED1465" w:rsidP="00040D50">
      <w:pPr>
        <w:spacing w:before="100" w:beforeAutospacing="1" w:after="100" w:afterAutospacing="1"/>
        <w:rPr>
          <w:sz w:val="28"/>
          <w:szCs w:val="28"/>
        </w:rPr>
      </w:pPr>
      <w:r w:rsidRPr="001D768D">
        <w:rPr>
          <w:sz w:val="28"/>
          <w:szCs w:val="28"/>
        </w:rPr>
        <w:t xml:space="preserve"> -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ED1465" w:rsidRPr="001D768D" w:rsidRDefault="00ED1465" w:rsidP="00040D50">
      <w:pPr>
        <w:spacing w:before="100" w:beforeAutospacing="1" w:after="100" w:afterAutospacing="1"/>
        <w:rPr>
          <w:sz w:val="28"/>
          <w:szCs w:val="28"/>
        </w:rPr>
      </w:pPr>
      <w:r w:rsidRPr="001D768D">
        <w:rPr>
          <w:sz w:val="28"/>
          <w:szCs w:val="28"/>
        </w:rPr>
        <w:t xml:space="preserve"> - формирование навыков разработки, реализации и общественной презентации обучающимися результатов исследования, индивидуального </w:t>
      </w:r>
      <w:r w:rsidRPr="001D768D">
        <w:rPr>
          <w:sz w:val="28"/>
          <w:szCs w:val="28"/>
        </w:rPr>
        <w:lastRenderedPageBreak/>
        <w:t>проекта, направленного на решение научной, личностно и (или) социально значимой проблемы.</w:t>
      </w:r>
    </w:p>
    <w:p w:rsidR="00ED1465" w:rsidRPr="001D768D" w:rsidRDefault="00ED1465" w:rsidP="00040D50">
      <w:pPr>
        <w:spacing w:before="100" w:beforeAutospacing="1" w:after="100" w:afterAutospacing="1"/>
        <w:rPr>
          <w:sz w:val="28"/>
          <w:szCs w:val="28"/>
        </w:rPr>
      </w:pPr>
      <w:r w:rsidRPr="001D768D">
        <w:rPr>
          <w:sz w:val="28"/>
          <w:szCs w:val="28"/>
        </w:rPr>
        <w:t xml:space="preserve">– </w:t>
      </w:r>
      <w:proofErr w:type="spellStart"/>
      <w:r w:rsidRPr="001D768D">
        <w:rPr>
          <w:sz w:val="28"/>
          <w:szCs w:val="28"/>
        </w:rPr>
        <w:t>сформированность</w:t>
      </w:r>
      <w:proofErr w:type="spellEnd"/>
      <w:r w:rsidRPr="001D768D">
        <w:rPr>
          <w:sz w:val="28"/>
          <w:szCs w:val="28"/>
        </w:rPr>
        <w:t xml:space="preserve"> мотивации изучения математики, готовности и способности учащихся к саморазвитию, личностному самоопределению, построению индивидуальной траектории в изучении предмета;</w:t>
      </w:r>
    </w:p>
    <w:p w:rsidR="00ED1465" w:rsidRPr="001D768D" w:rsidRDefault="00ED1465" w:rsidP="00040D50">
      <w:pPr>
        <w:pStyle w:val="a6"/>
        <w:widowControl w:val="0"/>
        <w:ind w:firstLine="0"/>
        <w:rPr>
          <w:sz w:val="28"/>
          <w:szCs w:val="28"/>
        </w:rPr>
      </w:pPr>
      <w:r w:rsidRPr="001D768D">
        <w:rPr>
          <w:sz w:val="28"/>
          <w:szCs w:val="28"/>
        </w:rPr>
        <w:t xml:space="preserve">– </w:t>
      </w:r>
      <w:proofErr w:type="spellStart"/>
      <w:r w:rsidRPr="001D768D">
        <w:rPr>
          <w:sz w:val="28"/>
          <w:szCs w:val="28"/>
        </w:rPr>
        <w:t>сформированнось</w:t>
      </w:r>
      <w:proofErr w:type="spellEnd"/>
      <w:r w:rsidRPr="001D768D">
        <w:rPr>
          <w:sz w:val="28"/>
          <w:szCs w:val="28"/>
        </w:rPr>
        <w:t xml:space="preserve"> у учащихся способности к организации своей учебной деятельности посредством освоения личностных, познавательных, регулятивных и коммуникативных универсальных учебных действий;</w:t>
      </w:r>
    </w:p>
    <w:p w:rsidR="00ED1465" w:rsidRPr="001D768D" w:rsidRDefault="00ED1465" w:rsidP="00040D50">
      <w:pPr>
        <w:pStyle w:val="a6"/>
        <w:widowControl w:val="0"/>
        <w:rPr>
          <w:sz w:val="28"/>
          <w:szCs w:val="28"/>
        </w:rPr>
      </w:pPr>
      <w:r w:rsidRPr="001D768D">
        <w:rPr>
          <w:sz w:val="28"/>
          <w:szCs w:val="28"/>
        </w:rPr>
        <w:t xml:space="preserve">– </w:t>
      </w:r>
      <w:proofErr w:type="spellStart"/>
      <w:r w:rsidRPr="001D768D">
        <w:rPr>
          <w:sz w:val="28"/>
          <w:szCs w:val="28"/>
        </w:rPr>
        <w:t>сформированность</w:t>
      </w:r>
      <w:proofErr w:type="spellEnd"/>
      <w:r w:rsidRPr="001D768D">
        <w:rPr>
          <w:sz w:val="28"/>
          <w:szCs w:val="28"/>
        </w:rPr>
        <w:t xml:space="preserve"> специфических для математики  стилей мышления, необходимых для полноценного функционирования в современном обществе, в частности, логического, алгоритмического и эвристического;</w:t>
      </w:r>
    </w:p>
    <w:p w:rsidR="00ED1465" w:rsidRPr="001D768D" w:rsidRDefault="00ED1465" w:rsidP="00040D50">
      <w:pPr>
        <w:pStyle w:val="a6"/>
        <w:widowControl w:val="0"/>
        <w:ind w:firstLine="0"/>
        <w:rPr>
          <w:sz w:val="28"/>
          <w:szCs w:val="28"/>
        </w:rPr>
      </w:pPr>
      <w:r w:rsidRPr="001D768D">
        <w:rPr>
          <w:sz w:val="28"/>
          <w:szCs w:val="28"/>
        </w:rPr>
        <w:t xml:space="preserve">– </w:t>
      </w:r>
      <w:proofErr w:type="spellStart"/>
      <w:r w:rsidRPr="001D768D">
        <w:rPr>
          <w:sz w:val="28"/>
          <w:szCs w:val="28"/>
        </w:rPr>
        <w:t>сформированность</w:t>
      </w:r>
      <w:proofErr w:type="spellEnd"/>
      <w:r w:rsidRPr="001D768D">
        <w:rPr>
          <w:sz w:val="28"/>
          <w:szCs w:val="28"/>
        </w:rPr>
        <w:t xml:space="preserve"> умений представлять информацию в зависимости от поставленных задач в виде таблицы, схемы, графика, диаграммы, использовать компьютерные программы, Интернет при ее обработке;</w:t>
      </w:r>
    </w:p>
    <w:p w:rsidR="00ED1465" w:rsidRPr="001D768D" w:rsidRDefault="00ED1465" w:rsidP="00040D50">
      <w:pPr>
        <w:pStyle w:val="a6"/>
        <w:widowControl w:val="0"/>
        <w:ind w:firstLine="0"/>
        <w:rPr>
          <w:sz w:val="28"/>
          <w:szCs w:val="28"/>
        </w:rPr>
      </w:pPr>
      <w:r w:rsidRPr="001D768D">
        <w:rPr>
          <w:sz w:val="28"/>
          <w:szCs w:val="28"/>
        </w:rPr>
        <w:t>– овладение учащимися математическим языком и аппаратом как средством описания и исследования явлений окружающего мира;</w:t>
      </w:r>
    </w:p>
    <w:p w:rsidR="00ED1465" w:rsidRPr="001D768D" w:rsidRDefault="00ED1465" w:rsidP="00040D50">
      <w:pPr>
        <w:pStyle w:val="a6"/>
        <w:widowControl w:val="0"/>
        <w:ind w:firstLine="0"/>
        <w:rPr>
          <w:sz w:val="28"/>
          <w:szCs w:val="28"/>
        </w:rPr>
      </w:pPr>
      <w:r w:rsidRPr="001D768D">
        <w:rPr>
          <w:sz w:val="28"/>
          <w:szCs w:val="28"/>
        </w:rPr>
        <w:t>– овладение системой математических знаний, умений и навыков, необходимых для решения задач повседневной жизни, изучения смежных дисциплин и продолжения образования;</w:t>
      </w:r>
    </w:p>
    <w:p w:rsidR="00ED1465" w:rsidRPr="001D768D" w:rsidRDefault="00ED1465" w:rsidP="00040D50">
      <w:pPr>
        <w:pStyle w:val="a6"/>
        <w:widowControl w:val="0"/>
        <w:ind w:firstLine="0"/>
        <w:rPr>
          <w:sz w:val="28"/>
          <w:szCs w:val="28"/>
        </w:rPr>
      </w:pPr>
    </w:p>
    <w:p w:rsidR="00ED1465" w:rsidRDefault="00ED1465" w:rsidP="00040D50">
      <w:pPr>
        <w:pStyle w:val="a6"/>
        <w:widowControl w:val="0"/>
        <w:ind w:firstLine="0"/>
        <w:jc w:val="left"/>
        <w:rPr>
          <w:sz w:val="28"/>
          <w:szCs w:val="28"/>
        </w:rPr>
      </w:pPr>
      <w:r w:rsidRPr="001D768D">
        <w:rPr>
          <w:b/>
          <w:sz w:val="28"/>
          <w:szCs w:val="28"/>
        </w:rPr>
        <w:t>Общая характеристика курса математики</w:t>
      </w:r>
    </w:p>
    <w:p w:rsidR="00ED1465" w:rsidRPr="001D768D" w:rsidRDefault="00ED1465" w:rsidP="00040D50">
      <w:pPr>
        <w:pStyle w:val="a6"/>
        <w:widowControl w:val="0"/>
        <w:ind w:firstLine="0"/>
        <w:jc w:val="left"/>
        <w:rPr>
          <w:sz w:val="28"/>
          <w:szCs w:val="28"/>
        </w:rPr>
      </w:pPr>
    </w:p>
    <w:p w:rsidR="00ED1465" w:rsidRPr="001D768D" w:rsidRDefault="00ED1465" w:rsidP="00040D50">
      <w:pPr>
        <w:pStyle w:val="a6"/>
        <w:widowControl w:val="0"/>
        <w:jc w:val="left"/>
        <w:rPr>
          <w:sz w:val="28"/>
          <w:szCs w:val="28"/>
        </w:rPr>
      </w:pPr>
      <w:r w:rsidRPr="001D768D">
        <w:rPr>
          <w:sz w:val="28"/>
          <w:szCs w:val="28"/>
        </w:rPr>
        <w:t xml:space="preserve">Курсы математики для 10-11классов складывается из следующих содержательных компонентов: алгебры, математического анализа, комбинаторики и теории вероятностей, геометрии. </w:t>
      </w:r>
    </w:p>
    <w:p w:rsidR="00ED1465" w:rsidRPr="001D768D" w:rsidRDefault="00ED1465" w:rsidP="00040D50">
      <w:pPr>
        <w:pStyle w:val="a6"/>
        <w:widowControl w:val="0"/>
        <w:jc w:val="left"/>
        <w:rPr>
          <w:sz w:val="28"/>
          <w:szCs w:val="28"/>
        </w:rPr>
      </w:pPr>
      <w:r w:rsidRPr="001D768D">
        <w:rPr>
          <w:sz w:val="28"/>
          <w:szCs w:val="28"/>
        </w:rPr>
        <w:t xml:space="preserve">Курс нацелен на формирование математического аппарата для решения задач из математики, смежных предметов, окружающей реальности. Язык </w:t>
      </w:r>
      <w:r w:rsidRPr="001D768D">
        <w:rPr>
          <w:i/>
          <w:sz w:val="28"/>
          <w:szCs w:val="28"/>
        </w:rPr>
        <w:t xml:space="preserve">алгебры и математического анализа  </w:t>
      </w:r>
      <w:r w:rsidRPr="001D768D">
        <w:rPr>
          <w:sz w:val="28"/>
          <w:szCs w:val="28"/>
        </w:rPr>
        <w:t xml:space="preserve">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математики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математики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 </w:t>
      </w:r>
      <w:r w:rsidRPr="001D768D">
        <w:rPr>
          <w:i/>
          <w:sz w:val="28"/>
          <w:szCs w:val="28"/>
        </w:rPr>
        <w:t>Элементы логики, комбинаторики, статистики и теории вероятностей</w:t>
      </w:r>
      <w:r w:rsidRPr="001D768D">
        <w:rPr>
          <w:sz w:val="28"/>
          <w:szCs w:val="28"/>
        </w:rPr>
        <w:t xml:space="preserve"> являются  обязательным компонентом школьного образования, усиливающим его прикладное и практическое значение. Этот материал </w:t>
      </w:r>
      <w:r w:rsidRPr="001D768D">
        <w:rPr>
          <w:sz w:val="28"/>
          <w:szCs w:val="28"/>
        </w:rPr>
        <w:lastRenderedPageBreak/>
        <w:t xml:space="preserve">необходим, прежде всего,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расчеты. Изучение </w:t>
      </w:r>
      <w:r w:rsidRPr="001D768D">
        <w:rPr>
          <w:i/>
          <w:sz w:val="28"/>
          <w:szCs w:val="28"/>
        </w:rPr>
        <w:t>основ комбинаторики</w:t>
      </w:r>
      <w:r w:rsidRPr="001D768D">
        <w:rPr>
          <w:sz w:val="28"/>
          <w:szCs w:val="28"/>
        </w:rPr>
        <w:t xml:space="preserve"> позволит учащемуся осуществлять рассмотрение случаев, перебор и подсчет числа вариантов, в том числе в простейших прикладных задачах. При изучении </w:t>
      </w:r>
      <w:r w:rsidRPr="001D768D">
        <w:rPr>
          <w:i/>
          <w:sz w:val="28"/>
          <w:szCs w:val="28"/>
        </w:rPr>
        <w:t>статистики и теории вероятностей</w:t>
      </w:r>
      <w:r w:rsidRPr="001D768D">
        <w:rPr>
          <w:sz w:val="28"/>
          <w:szCs w:val="28"/>
        </w:rPr>
        <w:t xml:space="preserve">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 Таким образом, в ходе освоения содержания курса учащиеся получают возможность:</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развить представления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 xml:space="preserve">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 </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ED1465" w:rsidRPr="001D768D" w:rsidRDefault="00ED1465" w:rsidP="00040D50">
      <w:pPr>
        <w:numPr>
          <w:ilvl w:val="0"/>
          <w:numId w:val="2"/>
        </w:numPr>
        <w:spacing w:before="100" w:beforeAutospacing="1" w:after="100" w:afterAutospacing="1"/>
        <w:rPr>
          <w:sz w:val="28"/>
          <w:szCs w:val="28"/>
        </w:rPr>
      </w:pPr>
      <w:r w:rsidRPr="001D768D">
        <w:rPr>
          <w:sz w:val="28"/>
          <w:szCs w:val="28"/>
        </w:rPr>
        <w:t xml:space="preserve">развить логическое мышление и речь – умения логически обосновывать суждения, проводить несложные систематизации, приводить примеры и </w:t>
      </w:r>
      <w:proofErr w:type="spellStart"/>
      <w:r w:rsidRPr="001D768D">
        <w:rPr>
          <w:sz w:val="28"/>
          <w:szCs w:val="28"/>
        </w:rPr>
        <w:t>контрпримеры</w:t>
      </w:r>
      <w:proofErr w:type="spellEnd"/>
      <w:r w:rsidRPr="001D768D">
        <w:rPr>
          <w:sz w:val="28"/>
          <w:szCs w:val="28"/>
        </w:rP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ED1465" w:rsidRPr="001D768D" w:rsidRDefault="00ED1465" w:rsidP="00040D50">
      <w:pPr>
        <w:pStyle w:val="a3"/>
        <w:shd w:val="clear" w:color="auto" w:fill="FFFFFF"/>
        <w:tabs>
          <w:tab w:val="clear" w:pos="709"/>
        </w:tabs>
        <w:rPr>
          <w:sz w:val="28"/>
          <w:szCs w:val="28"/>
        </w:rPr>
      </w:pPr>
      <w:r w:rsidRPr="001D768D">
        <w:rPr>
          <w:i/>
          <w:sz w:val="28"/>
          <w:szCs w:val="28"/>
        </w:rPr>
        <w:t>Раздел геометрии</w:t>
      </w:r>
      <w:r w:rsidRPr="001D768D">
        <w:rPr>
          <w:sz w:val="28"/>
          <w:szCs w:val="28"/>
        </w:rPr>
        <w:t xml:space="preserve"> позволит сформировать представления об изучаемых понятиях и методах как важнейших средствах математического моделирования реальных процессов и явлений. распознавать на чертежах и моделях пространственные формы; соотносить трехмерные объекты с их описаниями, изображениями; описывать взаимное расположение прямых и плоскостей в пространстве, аргументировать свои суждения об этом расположении; анализировать в простейших случаях взаимное расположение объектов в пространстве и изображать их; изображать основные многогранники; выполнять чертежи по заданным условиям; строить сечения куба, призмы пирамиды, круглых тел; решать планиметрические и </w:t>
      </w:r>
      <w:r w:rsidRPr="001D768D">
        <w:rPr>
          <w:sz w:val="28"/>
          <w:szCs w:val="28"/>
        </w:rPr>
        <w:lastRenderedPageBreak/>
        <w:t>стереометрические задачи на нахождение геометрических величин (длин, углов, площадей);  использовать при решении стереометрических задач планиметрические факты и методы, векторную алгебру, проводить доказательные рассуждения в ходе решения задач.</w:t>
      </w:r>
    </w:p>
    <w:p w:rsidR="00ED1465" w:rsidRPr="001D768D" w:rsidRDefault="00ED1465" w:rsidP="00040D50">
      <w:pPr>
        <w:spacing w:before="100" w:beforeAutospacing="1" w:after="100" w:afterAutospacing="1"/>
        <w:rPr>
          <w:sz w:val="28"/>
          <w:szCs w:val="28"/>
        </w:rPr>
      </w:pPr>
      <w:r w:rsidRPr="00254E1B">
        <w:rPr>
          <w:rStyle w:val="dash0410005f0431005f0437005f0430005f0446005f0020005f0441005f043f005f0438005f0441005f043a005f0430005f005fchar1char1"/>
          <w:b/>
          <w:sz w:val="28"/>
          <w:szCs w:val="28"/>
        </w:rPr>
        <w:t xml:space="preserve">Личностные, </w:t>
      </w:r>
      <w:proofErr w:type="spellStart"/>
      <w:r w:rsidRPr="00254E1B">
        <w:rPr>
          <w:rStyle w:val="dash0410005f0431005f0437005f0430005f0446005f0020005f0441005f043f005f0438005f0441005f043a005f0430005f005fchar1char1"/>
          <w:b/>
          <w:sz w:val="28"/>
          <w:szCs w:val="28"/>
        </w:rPr>
        <w:t>метапредметные</w:t>
      </w:r>
      <w:proofErr w:type="spellEnd"/>
      <w:r w:rsidRPr="00254E1B">
        <w:rPr>
          <w:rStyle w:val="dash0410005f0431005f0437005f0430005f0446005f0020005f0441005f043f005f0438005f0441005f043a005f0430005f005fchar1char1"/>
          <w:b/>
          <w:sz w:val="28"/>
          <w:szCs w:val="28"/>
        </w:rPr>
        <w:t xml:space="preserve"> и предметные результаты освоения курса математики</w:t>
      </w:r>
      <w:r w:rsidRPr="001D768D">
        <w:rPr>
          <w:sz w:val="28"/>
          <w:szCs w:val="28"/>
        </w:rPr>
        <w:t xml:space="preserve"> развитие у обучающихся способности к самопознанию, саморазвитию и самоопределению;</w:t>
      </w:r>
    </w:p>
    <w:p w:rsidR="00ED1465" w:rsidRPr="001D768D" w:rsidRDefault="00ED1465" w:rsidP="00040D50">
      <w:pPr>
        <w:spacing w:before="100" w:beforeAutospacing="1" w:after="100" w:afterAutospacing="1"/>
        <w:rPr>
          <w:sz w:val="28"/>
          <w:szCs w:val="28"/>
        </w:rPr>
      </w:pPr>
      <w:r w:rsidRPr="001D768D">
        <w:rPr>
          <w:sz w:val="28"/>
          <w:szCs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ED1465" w:rsidRPr="001D768D" w:rsidRDefault="00ED1465" w:rsidP="00040D50">
      <w:pPr>
        <w:spacing w:before="100" w:beforeAutospacing="1" w:after="100" w:afterAutospacing="1"/>
        <w:rPr>
          <w:sz w:val="28"/>
          <w:szCs w:val="28"/>
        </w:rPr>
      </w:pPr>
      <w:r w:rsidRPr="001D768D">
        <w:rPr>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ED1465" w:rsidRPr="001D768D" w:rsidRDefault="00ED1465" w:rsidP="00040D50">
      <w:pPr>
        <w:spacing w:before="100" w:beforeAutospacing="1" w:after="100" w:afterAutospacing="1"/>
        <w:rPr>
          <w:sz w:val="28"/>
          <w:szCs w:val="28"/>
        </w:rPr>
      </w:pPr>
      <w:r w:rsidRPr="001D768D">
        <w:rPr>
          <w:sz w:val="28"/>
          <w:szCs w:val="28"/>
        </w:rPr>
        <w:t>решение задач общекультурного, личностного и познавательного развития обучающихся;</w:t>
      </w:r>
    </w:p>
    <w:p w:rsidR="00ED1465" w:rsidRPr="001D768D" w:rsidRDefault="00ED1465" w:rsidP="00040D50">
      <w:pPr>
        <w:spacing w:before="100" w:beforeAutospacing="1" w:after="100" w:afterAutospacing="1"/>
        <w:rPr>
          <w:sz w:val="28"/>
          <w:szCs w:val="28"/>
        </w:rPr>
      </w:pPr>
      <w:r w:rsidRPr="001D768D">
        <w:rPr>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ED1465" w:rsidRPr="001D768D" w:rsidRDefault="00ED1465" w:rsidP="00040D50">
      <w:pPr>
        <w:spacing w:before="100" w:beforeAutospacing="1" w:after="100" w:afterAutospacing="1"/>
        <w:rPr>
          <w:sz w:val="28"/>
          <w:szCs w:val="28"/>
        </w:rPr>
      </w:pPr>
      <w:r w:rsidRPr="001D768D">
        <w:rPr>
          <w:sz w:val="28"/>
          <w:szCs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ED1465" w:rsidRPr="001D768D" w:rsidRDefault="00ED1465" w:rsidP="00040D50">
      <w:pPr>
        <w:spacing w:before="100" w:beforeAutospacing="1" w:after="100" w:afterAutospacing="1"/>
        <w:rPr>
          <w:sz w:val="28"/>
          <w:szCs w:val="28"/>
        </w:rPr>
      </w:pPr>
      <w:r w:rsidRPr="001D768D">
        <w:rPr>
          <w:sz w:val="28"/>
          <w:szCs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ED1465" w:rsidRPr="001D768D" w:rsidRDefault="00ED1465" w:rsidP="00040D50">
      <w:pPr>
        <w:spacing w:before="100" w:beforeAutospacing="1" w:after="100" w:afterAutospacing="1"/>
        <w:rPr>
          <w:sz w:val="28"/>
          <w:szCs w:val="28"/>
        </w:rPr>
      </w:pPr>
      <w:r w:rsidRPr="001D768D">
        <w:rPr>
          <w:sz w:val="28"/>
          <w:szCs w:val="28"/>
        </w:rPr>
        <w:t>практическую направленность проводимых исследований и индивидуальных проектов;</w:t>
      </w:r>
    </w:p>
    <w:p w:rsidR="00ED1465" w:rsidRPr="001D768D" w:rsidRDefault="00ED1465" w:rsidP="00040D50">
      <w:pPr>
        <w:spacing w:before="100" w:beforeAutospacing="1" w:after="100" w:afterAutospacing="1"/>
        <w:rPr>
          <w:sz w:val="28"/>
          <w:szCs w:val="28"/>
        </w:rPr>
      </w:pPr>
      <w:r w:rsidRPr="001D768D">
        <w:rPr>
          <w:sz w:val="28"/>
          <w:szCs w:val="28"/>
        </w:rPr>
        <w:t>возможность практического использования приобретённых обучающимися коммуникативных навыков, навыков целеполагания, планирования и самоконтроля;</w:t>
      </w:r>
    </w:p>
    <w:p w:rsidR="00ED1465" w:rsidRPr="001D768D" w:rsidRDefault="00ED1465" w:rsidP="00040D50">
      <w:pPr>
        <w:spacing w:before="100" w:beforeAutospacing="1" w:after="100" w:afterAutospacing="1"/>
        <w:rPr>
          <w:sz w:val="28"/>
          <w:szCs w:val="28"/>
        </w:rPr>
      </w:pPr>
      <w:r w:rsidRPr="001D768D">
        <w:rPr>
          <w:sz w:val="28"/>
          <w:szCs w:val="28"/>
        </w:rPr>
        <w:t>подготовку к осознанному выбору дальнейшего образования и профессиональной деятельности.</w:t>
      </w:r>
    </w:p>
    <w:p w:rsidR="00ED1465" w:rsidRPr="001D768D" w:rsidRDefault="00ED1465" w:rsidP="00040D50">
      <w:pPr>
        <w:spacing w:before="100" w:beforeAutospacing="1" w:after="100" w:afterAutospacing="1"/>
        <w:rPr>
          <w:sz w:val="28"/>
          <w:szCs w:val="28"/>
        </w:rPr>
      </w:pPr>
      <w:r w:rsidRPr="001D768D">
        <w:rPr>
          <w:i/>
          <w:sz w:val="28"/>
          <w:szCs w:val="28"/>
        </w:rPr>
        <w:lastRenderedPageBreak/>
        <w:t>Личностные результаты</w:t>
      </w:r>
      <w:r w:rsidR="00F2780A">
        <w:rPr>
          <w:i/>
          <w:sz w:val="28"/>
          <w:szCs w:val="28"/>
        </w:rPr>
        <w:t xml:space="preserve"> </w:t>
      </w:r>
      <w:r w:rsidRPr="001D768D">
        <w:rPr>
          <w:sz w:val="28"/>
          <w:szCs w:val="28"/>
        </w:rPr>
        <w:t>предполагают</w:t>
      </w:r>
      <w:r w:rsidR="00F2780A">
        <w:rPr>
          <w:sz w:val="28"/>
          <w:szCs w:val="28"/>
        </w:rPr>
        <w:t xml:space="preserve"> </w:t>
      </w:r>
      <w:proofErr w:type="spellStart"/>
      <w:r w:rsidRPr="001D768D">
        <w:rPr>
          <w:sz w:val="28"/>
          <w:szCs w:val="28"/>
        </w:rPr>
        <w:t>сформированность</w:t>
      </w:r>
      <w:proofErr w:type="spellEnd"/>
      <w:r w:rsidRPr="001D768D">
        <w:rPr>
          <w:sz w:val="28"/>
          <w:szCs w:val="28"/>
        </w:rPr>
        <w:t xml:space="preserve">: </w:t>
      </w:r>
    </w:p>
    <w:p w:rsidR="00ED1465" w:rsidRPr="001D768D" w:rsidRDefault="00ED1465" w:rsidP="00040D50">
      <w:pPr>
        <w:spacing w:before="100" w:beforeAutospacing="1" w:after="100" w:afterAutospacing="1"/>
        <w:rPr>
          <w:sz w:val="28"/>
          <w:szCs w:val="28"/>
        </w:rPr>
      </w:pPr>
      <w:r w:rsidRPr="001D768D">
        <w:rPr>
          <w:sz w:val="28"/>
          <w:szCs w:val="28"/>
        </w:rPr>
        <w:t xml:space="preserve"> - способности к самопознанию, саморазвитию и самоопределению;</w:t>
      </w:r>
    </w:p>
    <w:p w:rsidR="00ED1465" w:rsidRPr="001D768D" w:rsidRDefault="00ED1465" w:rsidP="00040D50">
      <w:pPr>
        <w:spacing w:before="100" w:beforeAutospacing="1" w:after="100" w:afterAutospacing="1"/>
        <w:rPr>
          <w:sz w:val="28"/>
          <w:szCs w:val="28"/>
        </w:rPr>
      </w:pPr>
      <w:r w:rsidRPr="001D768D">
        <w:rPr>
          <w:sz w:val="28"/>
          <w:szCs w:val="28"/>
        </w:rPr>
        <w:t xml:space="preserve"> -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ED1465" w:rsidRPr="001D768D" w:rsidRDefault="00ED1465" w:rsidP="00040D50">
      <w:pPr>
        <w:spacing w:before="100" w:beforeAutospacing="1" w:after="100" w:afterAutospacing="1"/>
        <w:rPr>
          <w:sz w:val="28"/>
          <w:szCs w:val="28"/>
        </w:rPr>
      </w:pPr>
      <w:r w:rsidRPr="001D768D">
        <w:rPr>
          <w:sz w:val="28"/>
          <w:szCs w:val="28"/>
        </w:rPr>
        <w:t xml:space="preserve"> -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ED1465" w:rsidRPr="001D768D" w:rsidRDefault="00ED1465" w:rsidP="00040D50">
      <w:pPr>
        <w:spacing w:before="100" w:beforeAutospacing="1" w:after="100" w:afterAutospacing="1"/>
        <w:rPr>
          <w:sz w:val="28"/>
          <w:szCs w:val="28"/>
        </w:rPr>
      </w:pPr>
      <w:r w:rsidRPr="001D768D">
        <w:rPr>
          <w:sz w:val="28"/>
          <w:szCs w:val="28"/>
        </w:rPr>
        <w:t xml:space="preserve"> - умений решения задач общекультурного, личностного и познавательного развития обучающихся;</w:t>
      </w:r>
    </w:p>
    <w:p w:rsidR="00ED1465" w:rsidRPr="001D768D" w:rsidRDefault="00ED1465" w:rsidP="00040D50">
      <w:pPr>
        <w:jc w:val="both"/>
        <w:rPr>
          <w:sz w:val="28"/>
          <w:szCs w:val="28"/>
        </w:rPr>
      </w:pPr>
      <w:r w:rsidRPr="001D768D">
        <w:rPr>
          <w:sz w:val="28"/>
          <w:szCs w:val="28"/>
        </w:rPr>
        <w:t xml:space="preserve">  -ответственного отношения к учению,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ED1465" w:rsidRPr="001D768D" w:rsidRDefault="00ED1465" w:rsidP="00040D50">
      <w:pPr>
        <w:jc w:val="both"/>
        <w:rPr>
          <w:sz w:val="28"/>
          <w:szCs w:val="28"/>
        </w:rPr>
      </w:pPr>
      <w:r w:rsidRPr="001D768D">
        <w:rPr>
          <w:sz w:val="28"/>
          <w:szCs w:val="28"/>
        </w:rPr>
        <w:t xml:space="preserve"> -целостного мировоззрения, соответствующего современному уровню развития науки  и общественной практики. </w:t>
      </w:r>
    </w:p>
    <w:p w:rsidR="00ED1465" w:rsidRPr="001D768D" w:rsidRDefault="00ED1465" w:rsidP="00040D50">
      <w:pPr>
        <w:jc w:val="both"/>
        <w:rPr>
          <w:bCs/>
          <w:sz w:val="28"/>
          <w:szCs w:val="28"/>
        </w:rPr>
      </w:pPr>
      <w:r w:rsidRPr="001D768D">
        <w:rPr>
          <w:sz w:val="28"/>
          <w:szCs w:val="28"/>
        </w:rPr>
        <w:t xml:space="preserve"> - логического </w:t>
      </w:r>
      <w:r w:rsidRPr="001D768D">
        <w:rPr>
          <w:bCs/>
          <w:sz w:val="28"/>
          <w:szCs w:val="28"/>
        </w:rPr>
        <w:t>мышления: критичности (умение распознавать логически некорректные высказывания), креативности (собственная аргументация, опровержения, постановка задач, формулировка проблем, исследовательский проект и др.).</w:t>
      </w:r>
    </w:p>
    <w:p w:rsidR="00ED1465" w:rsidRPr="001D768D" w:rsidRDefault="00ED1465" w:rsidP="00040D50">
      <w:pPr>
        <w:ind w:firstLine="567"/>
        <w:rPr>
          <w:b/>
          <w:sz w:val="28"/>
          <w:szCs w:val="28"/>
        </w:rPr>
      </w:pPr>
      <w:proofErr w:type="spellStart"/>
      <w:r w:rsidRPr="001D768D">
        <w:rPr>
          <w:i/>
          <w:sz w:val="28"/>
          <w:szCs w:val="28"/>
        </w:rPr>
        <w:t>Метапредметные</w:t>
      </w:r>
      <w:proofErr w:type="spellEnd"/>
      <w:r w:rsidRPr="001D768D">
        <w:rPr>
          <w:i/>
          <w:sz w:val="28"/>
          <w:szCs w:val="28"/>
        </w:rPr>
        <w:t xml:space="preserve"> результаты </w:t>
      </w:r>
      <w:r w:rsidRPr="001D768D">
        <w:rPr>
          <w:sz w:val="28"/>
          <w:szCs w:val="28"/>
        </w:rPr>
        <w:t>предполагают</w:t>
      </w:r>
      <w:r w:rsidR="00033187">
        <w:rPr>
          <w:sz w:val="28"/>
          <w:szCs w:val="28"/>
        </w:rPr>
        <w:t xml:space="preserve"> </w:t>
      </w:r>
      <w:proofErr w:type="spellStart"/>
      <w:r w:rsidRPr="001D768D">
        <w:rPr>
          <w:sz w:val="28"/>
          <w:szCs w:val="28"/>
        </w:rPr>
        <w:t>сформированность</w:t>
      </w:r>
      <w:proofErr w:type="spellEnd"/>
      <w:r w:rsidRPr="001D768D">
        <w:rPr>
          <w:b/>
          <w:sz w:val="28"/>
          <w:szCs w:val="28"/>
        </w:rPr>
        <w:t>:</w:t>
      </w:r>
    </w:p>
    <w:p w:rsidR="00ED1465" w:rsidRPr="001D768D" w:rsidRDefault="00ED1465" w:rsidP="00040D50">
      <w:pPr>
        <w:jc w:val="both"/>
        <w:rPr>
          <w:sz w:val="28"/>
          <w:szCs w:val="28"/>
        </w:rPr>
      </w:pPr>
      <w:r w:rsidRPr="001D768D">
        <w:rPr>
          <w:sz w:val="28"/>
          <w:szCs w:val="28"/>
        </w:rPr>
        <w:t xml:space="preserve"> - 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ED1465" w:rsidRPr="001D768D" w:rsidRDefault="00ED1465" w:rsidP="00040D50">
      <w:pPr>
        <w:jc w:val="both"/>
        <w:rPr>
          <w:sz w:val="28"/>
          <w:szCs w:val="28"/>
        </w:rPr>
      </w:pPr>
      <w:r w:rsidRPr="001D768D">
        <w:rPr>
          <w:sz w:val="28"/>
          <w:szCs w:val="28"/>
        </w:rPr>
        <w:t xml:space="preserve"> - 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ED1465" w:rsidRPr="001D768D" w:rsidRDefault="00ED1465" w:rsidP="00040D50">
      <w:pPr>
        <w:jc w:val="both"/>
        <w:rPr>
          <w:sz w:val="28"/>
          <w:szCs w:val="28"/>
        </w:rPr>
      </w:pPr>
      <w:r w:rsidRPr="001D768D">
        <w:rPr>
          <w:sz w:val="28"/>
          <w:szCs w:val="28"/>
        </w:rPr>
        <w:t xml:space="preserve"> - умения находить необходимую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ED1465" w:rsidRPr="001D768D" w:rsidRDefault="00ED1465" w:rsidP="00040D50">
      <w:pPr>
        <w:jc w:val="both"/>
        <w:rPr>
          <w:sz w:val="28"/>
          <w:szCs w:val="28"/>
        </w:rPr>
      </w:pPr>
      <w:r w:rsidRPr="001D768D">
        <w:rPr>
          <w:sz w:val="28"/>
          <w:szCs w:val="28"/>
        </w:rPr>
        <w:t xml:space="preserve"> -владения приемами умственных действий: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w:t>
      </w:r>
      <w:r w:rsidRPr="001D768D">
        <w:rPr>
          <w:sz w:val="28"/>
          <w:szCs w:val="28"/>
        </w:rPr>
        <w:lastRenderedPageBreak/>
        <w:t>и причинно-следственных связей, построения умозаключений индуктивного, дедуктивного характера или по аналогии;</w:t>
      </w:r>
    </w:p>
    <w:p w:rsidR="00ED1465" w:rsidRPr="001D768D" w:rsidRDefault="00ED1465" w:rsidP="00040D50">
      <w:pPr>
        <w:jc w:val="both"/>
        <w:rPr>
          <w:sz w:val="28"/>
          <w:szCs w:val="28"/>
        </w:rPr>
      </w:pPr>
      <w:r w:rsidRPr="001D768D">
        <w:rPr>
          <w:sz w:val="28"/>
          <w:szCs w:val="28"/>
        </w:rPr>
        <w:t xml:space="preserve"> -умения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учета интересов, аргументировать и отстаивать свое мнение.</w:t>
      </w:r>
    </w:p>
    <w:p w:rsidR="00ED1465" w:rsidRPr="001D768D" w:rsidRDefault="00ED1465" w:rsidP="00040D50">
      <w:pPr>
        <w:spacing w:before="100" w:beforeAutospacing="1" w:after="100" w:afterAutospacing="1"/>
        <w:rPr>
          <w:sz w:val="28"/>
          <w:szCs w:val="28"/>
        </w:rPr>
      </w:pPr>
      <w:r w:rsidRPr="001D768D">
        <w:rPr>
          <w:i/>
          <w:sz w:val="28"/>
          <w:szCs w:val="28"/>
        </w:rPr>
        <w:t xml:space="preserve">Предметные результаты </w:t>
      </w:r>
      <w:r w:rsidRPr="001D768D">
        <w:rPr>
          <w:sz w:val="28"/>
          <w:szCs w:val="28"/>
        </w:rPr>
        <w:t xml:space="preserve">предполагают </w:t>
      </w:r>
      <w:proofErr w:type="spellStart"/>
      <w:r w:rsidRPr="001D768D">
        <w:rPr>
          <w:sz w:val="28"/>
          <w:szCs w:val="28"/>
        </w:rPr>
        <w:t>сформированность</w:t>
      </w:r>
      <w:proofErr w:type="spellEnd"/>
      <w:r w:rsidRPr="001D768D">
        <w:rPr>
          <w:b/>
          <w:sz w:val="28"/>
          <w:szCs w:val="28"/>
        </w:rPr>
        <w:t>:</w:t>
      </w:r>
    </w:p>
    <w:p w:rsidR="00ED1465" w:rsidRPr="001D768D" w:rsidRDefault="00ED1465" w:rsidP="00040D50">
      <w:pPr>
        <w:spacing w:before="100" w:beforeAutospacing="1" w:after="100" w:afterAutospacing="1"/>
        <w:rPr>
          <w:sz w:val="28"/>
          <w:szCs w:val="28"/>
        </w:rPr>
      </w:pPr>
      <w:r w:rsidRPr="001D768D">
        <w:rPr>
          <w:sz w:val="28"/>
          <w:szCs w:val="28"/>
        </w:rPr>
        <w:t>1)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ED1465" w:rsidRPr="001D768D" w:rsidRDefault="00ED1465" w:rsidP="00040D50">
      <w:pPr>
        <w:spacing w:before="100" w:beforeAutospacing="1" w:after="100" w:afterAutospacing="1"/>
        <w:rPr>
          <w:sz w:val="28"/>
          <w:szCs w:val="28"/>
        </w:rPr>
      </w:pPr>
      <w:r w:rsidRPr="001D768D">
        <w:rPr>
          <w:sz w:val="28"/>
          <w:szCs w:val="28"/>
        </w:rPr>
        <w:t>2)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ED1465" w:rsidRPr="001D768D" w:rsidRDefault="00ED1465" w:rsidP="00040D50">
      <w:pPr>
        <w:spacing w:before="100" w:beforeAutospacing="1" w:after="100" w:afterAutospacing="1"/>
        <w:rPr>
          <w:sz w:val="28"/>
          <w:szCs w:val="28"/>
        </w:rPr>
      </w:pPr>
      <w:r w:rsidRPr="001D768D">
        <w:rPr>
          <w:sz w:val="28"/>
          <w:szCs w:val="28"/>
        </w:rPr>
        <w:t>3)  умений моделировать реальные ситуации, исследовать построенные модели, интерпретировать полученный результат;</w:t>
      </w:r>
    </w:p>
    <w:p w:rsidR="00ED1465" w:rsidRPr="001D768D" w:rsidRDefault="00ED1465" w:rsidP="003D4BA0">
      <w:pPr>
        <w:spacing w:before="100" w:beforeAutospacing="1" w:after="100" w:afterAutospacing="1"/>
        <w:rPr>
          <w:sz w:val="28"/>
          <w:szCs w:val="28"/>
        </w:rPr>
      </w:pPr>
      <w:r w:rsidRPr="001D768D">
        <w:rPr>
          <w:sz w:val="28"/>
          <w:szCs w:val="28"/>
        </w:rPr>
        <w:t>4)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ED1465" w:rsidRPr="001D768D" w:rsidRDefault="00ED1465" w:rsidP="00040D50">
      <w:pPr>
        <w:rPr>
          <w:sz w:val="28"/>
          <w:szCs w:val="28"/>
        </w:rPr>
      </w:pPr>
      <w:r w:rsidRPr="001D768D">
        <w:rPr>
          <w:sz w:val="28"/>
          <w:szCs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ED1465" w:rsidRPr="001D768D" w:rsidRDefault="00ED1465" w:rsidP="00040D50">
      <w:pPr>
        <w:rPr>
          <w:sz w:val="28"/>
          <w:szCs w:val="28"/>
        </w:rPr>
      </w:pPr>
      <w:r w:rsidRPr="001D768D">
        <w:rPr>
          <w:sz w:val="28"/>
          <w:szCs w:val="28"/>
        </w:rPr>
        <w:t xml:space="preserve">6) </w:t>
      </w:r>
      <w:proofErr w:type="spellStart"/>
      <w:r w:rsidRPr="001D768D">
        <w:rPr>
          <w:sz w:val="28"/>
          <w:szCs w:val="28"/>
        </w:rPr>
        <w:t>сформированность</w:t>
      </w:r>
      <w:proofErr w:type="spellEnd"/>
      <w:r w:rsidRPr="001D768D">
        <w:rPr>
          <w:sz w:val="28"/>
          <w:szCs w:val="28"/>
        </w:rPr>
        <w:t xml:space="preserve">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w:t>
      </w:r>
    </w:p>
    <w:p w:rsidR="00ED1465" w:rsidRDefault="00ED1465" w:rsidP="00040D50">
      <w:pPr>
        <w:rPr>
          <w:sz w:val="28"/>
          <w:szCs w:val="28"/>
        </w:rPr>
      </w:pPr>
      <w:r w:rsidRPr="001D768D">
        <w:rPr>
          <w:sz w:val="28"/>
          <w:szCs w:val="28"/>
        </w:rPr>
        <w:t>7)  к осознанному выбору дальнейшего образования и профессиональной деятельности.</w:t>
      </w:r>
    </w:p>
    <w:p w:rsidR="00ED1465" w:rsidRDefault="00ED1465" w:rsidP="000A4E7E">
      <w:pPr>
        <w:pStyle w:val="aa"/>
      </w:pPr>
    </w:p>
    <w:p w:rsidR="0061105A" w:rsidRDefault="0061105A" w:rsidP="000A4E7E">
      <w:pPr>
        <w:pStyle w:val="aa"/>
      </w:pPr>
    </w:p>
    <w:p w:rsidR="0061105A" w:rsidRDefault="0061105A" w:rsidP="000A4E7E">
      <w:pPr>
        <w:pStyle w:val="aa"/>
      </w:pPr>
    </w:p>
    <w:p w:rsidR="0061105A" w:rsidRPr="000A4E7E" w:rsidRDefault="0061105A" w:rsidP="000A4E7E">
      <w:pPr>
        <w:pStyle w:val="aa"/>
      </w:pPr>
    </w:p>
    <w:p w:rsidR="00ED1465" w:rsidRPr="00254E1B" w:rsidRDefault="00ED1465" w:rsidP="003D4BA0">
      <w:pPr>
        <w:pStyle w:val="a8"/>
        <w:rPr>
          <w:b/>
          <w:sz w:val="28"/>
          <w:szCs w:val="28"/>
        </w:rPr>
      </w:pPr>
      <w:r w:rsidRPr="00254E1B">
        <w:rPr>
          <w:b/>
          <w:sz w:val="28"/>
          <w:szCs w:val="28"/>
        </w:rPr>
        <w:t>Содержание тем учебного курса</w:t>
      </w:r>
    </w:p>
    <w:p w:rsidR="00ED1465" w:rsidRPr="003D4BA0" w:rsidRDefault="00ED1465" w:rsidP="003D4BA0">
      <w:pPr>
        <w:pStyle w:val="a8"/>
      </w:pPr>
    </w:p>
    <w:p w:rsidR="00ED1465" w:rsidRPr="003D4BA0" w:rsidRDefault="00ED1465" w:rsidP="003D4BA0">
      <w:pPr>
        <w:pStyle w:val="a8"/>
      </w:pPr>
      <w:r w:rsidRPr="003D4BA0">
        <w:t>10 класс</w:t>
      </w:r>
    </w:p>
    <w:p w:rsidR="00ED1465" w:rsidRPr="003D4BA0" w:rsidRDefault="00ED1465" w:rsidP="003D4BA0">
      <w:pPr>
        <w:pStyle w:val="a8"/>
        <w:rPr>
          <w:b/>
          <w:spacing w:val="-1"/>
        </w:rPr>
      </w:pPr>
    </w:p>
    <w:p w:rsidR="00ED1465" w:rsidRPr="003D4BA0" w:rsidRDefault="00ED1465" w:rsidP="003D4BA0">
      <w:pPr>
        <w:pStyle w:val="a8"/>
        <w:rPr>
          <w:b/>
          <w:caps/>
          <w:spacing w:val="-1"/>
          <w:sz w:val="28"/>
          <w:szCs w:val="28"/>
        </w:rPr>
      </w:pPr>
      <w:r w:rsidRPr="003D4BA0">
        <w:rPr>
          <w:b/>
          <w:caps/>
          <w:spacing w:val="-1"/>
          <w:sz w:val="28"/>
          <w:szCs w:val="28"/>
        </w:rPr>
        <w:t>Алгебра</w:t>
      </w:r>
    </w:p>
    <w:p w:rsidR="00ED1465" w:rsidRPr="003D4BA0" w:rsidRDefault="00ED1465" w:rsidP="003D4BA0">
      <w:pPr>
        <w:pStyle w:val="a8"/>
        <w:rPr>
          <w:b/>
          <w:spacing w:val="-1"/>
          <w:sz w:val="28"/>
          <w:szCs w:val="28"/>
        </w:rPr>
      </w:pPr>
      <w:r w:rsidRPr="003D4BA0">
        <w:rPr>
          <w:b/>
          <w:spacing w:val="-1"/>
          <w:sz w:val="28"/>
          <w:szCs w:val="28"/>
        </w:rPr>
        <w:t xml:space="preserve">Числовые функции </w:t>
      </w:r>
    </w:p>
    <w:p w:rsidR="00ED1465" w:rsidRPr="003D4BA0" w:rsidRDefault="00ED1465" w:rsidP="003D4BA0">
      <w:pPr>
        <w:pStyle w:val="a8"/>
        <w:rPr>
          <w:spacing w:val="-1"/>
          <w:sz w:val="28"/>
          <w:szCs w:val="28"/>
        </w:rPr>
      </w:pPr>
      <w:r w:rsidRPr="003D4BA0">
        <w:rPr>
          <w:spacing w:val="-1"/>
          <w:sz w:val="28"/>
          <w:szCs w:val="28"/>
        </w:rPr>
        <w:lastRenderedPageBreak/>
        <w:t>Определение функции, способы ее задания, свойства функций. Обратная функция.</w:t>
      </w:r>
    </w:p>
    <w:p w:rsidR="00ED1465" w:rsidRPr="003D4BA0" w:rsidRDefault="00ED1465" w:rsidP="003D4BA0">
      <w:pPr>
        <w:pStyle w:val="a8"/>
        <w:rPr>
          <w:b/>
          <w:spacing w:val="-1"/>
          <w:sz w:val="28"/>
          <w:szCs w:val="28"/>
        </w:rPr>
      </w:pPr>
      <w:r w:rsidRPr="003D4BA0">
        <w:rPr>
          <w:b/>
          <w:spacing w:val="-1"/>
          <w:sz w:val="28"/>
          <w:szCs w:val="28"/>
        </w:rPr>
        <w:t>Тригонометрические функции</w:t>
      </w:r>
    </w:p>
    <w:p w:rsidR="00ED1465" w:rsidRPr="003D4BA0" w:rsidRDefault="00ED1465" w:rsidP="003D4BA0">
      <w:pPr>
        <w:pStyle w:val="a8"/>
        <w:rPr>
          <w:spacing w:val="-1"/>
          <w:sz w:val="28"/>
          <w:szCs w:val="28"/>
        </w:rPr>
      </w:pPr>
      <w:r w:rsidRPr="003D4BA0">
        <w:rPr>
          <w:spacing w:val="-1"/>
          <w:sz w:val="28"/>
          <w:szCs w:val="28"/>
        </w:rPr>
        <w:t xml:space="preserve">Числовая окружность. Длина дуги единичной окружности. Числовая окружность на координатной плоскости. Синус и косинус. Тангенс и котангенс. Тригонометрические функции числового аргумента. Тригонометрические функции углового аргумента. Формулы приведения. Функция </w:t>
      </w:r>
      <w:r w:rsidRPr="003D4BA0">
        <w:rPr>
          <w:i/>
          <w:spacing w:val="-1"/>
          <w:sz w:val="28"/>
          <w:szCs w:val="28"/>
        </w:rPr>
        <w:t>у=</w:t>
      </w:r>
      <w:proofErr w:type="spellStart"/>
      <w:r w:rsidRPr="003D4BA0">
        <w:rPr>
          <w:i/>
          <w:spacing w:val="-1"/>
          <w:sz w:val="28"/>
          <w:szCs w:val="28"/>
        </w:rPr>
        <w:t>sin</w:t>
      </w:r>
      <w:proofErr w:type="spellEnd"/>
      <w:r w:rsidRPr="003D4BA0">
        <w:rPr>
          <w:i/>
          <w:spacing w:val="-1"/>
          <w:sz w:val="28"/>
          <w:szCs w:val="28"/>
        </w:rPr>
        <w:t xml:space="preserve"> x</w:t>
      </w:r>
      <w:r w:rsidRPr="003D4BA0">
        <w:rPr>
          <w:spacing w:val="-1"/>
          <w:sz w:val="28"/>
          <w:szCs w:val="28"/>
        </w:rPr>
        <w:t xml:space="preserve">, ее свойства и график. Функция </w:t>
      </w:r>
      <w:r w:rsidRPr="003D4BA0">
        <w:rPr>
          <w:i/>
          <w:spacing w:val="-1"/>
          <w:sz w:val="28"/>
          <w:szCs w:val="28"/>
        </w:rPr>
        <w:t>у=</w:t>
      </w:r>
      <w:proofErr w:type="spellStart"/>
      <w:r w:rsidRPr="003D4BA0">
        <w:rPr>
          <w:i/>
          <w:spacing w:val="-1"/>
          <w:sz w:val="28"/>
          <w:szCs w:val="28"/>
        </w:rPr>
        <w:t>cos</w:t>
      </w:r>
      <w:proofErr w:type="spellEnd"/>
      <w:r w:rsidRPr="003D4BA0">
        <w:rPr>
          <w:i/>
          <w:spacing w:val="-1"/>
          <w:sz w:val="28"/>
          <w:szCs w:val="28"/>
        </w:rPr>
        <w:t xml:space="preserve"> x</w:t>
      </w:r>
      <w:r w:rsidRPr="003D4BA0">
        <w:rPr>
          <w:spacing w:val="-1"/>
          <w:sz w:val="28"/>
          <w:szCs w:val="28"/>
        </w:rPr>
        <w:t xml:space="preserve">, ее свойства и график. Периодичность функций </w:t>
      </w:r>
      <w:r w:rsidRPr="003D4BA0">
        <w:rPr>
          <w:i/>
          <w:spacing w:val="-1"/>
          <w:sz w:val="28"/>
          <w:szCs w:val="28"/>
        </w:rPr>
        <w:t xml:space="preserve">у = </w:t>
      </w:r>
      <w:proofErr w:type="spellStart"/>
      <w:r w:rsidRPr="003D4BA0">
        <w:rPr>
          <w:i/>
          <w:spacing w:val="-1"/>
          <w:sz w:val="28"/>
          <w:szCs w:val="28"/>
        </w:rPr>
        <w:t>sin</w:t>
      </w:r>
      <w:proofErr w:type="spellEnd"/>
      <w:r w:rsidRPr="003D4BA0">
        <w:rPr>
          <w:i/>
          <w:spacing w:val="-1"/>
          <w:sz w:val="28"/>
          <w:szCs w:val="28"/>
        </w:rPr>
        <w:t xml:space="preserve"> х</w:t>
      </w:r>
      <w:r w:rsidRPr="003D4BA0">
        <w:rPr>
          <w:spacing w:val="-1"/>
          <w:sz w:val="28"/>
          <w:szCs w:val="28"/>
        </w:rPr>
        <w:t xml:space="preserve">, </w:t>
      </w:r>
      <w:r w:rsidRPr="003D4BA0">
        <w:rPr>
          <w:i/>
          <w:spacing w:val="-1"/>
          <w:sz w:val="28"/>
          <w:szCs w:val="28"/>
        </w:rPr>
        <w:t>у= со</w:t>
      </w:r>
      <w:r w:rsidRPr="003D4BA0">
        <w:rPr>
          <w:i/>
          <w:spacing w:val="-1"/>
          <w:sz w:val="28"/>
          <w:szCs w:val="28"/>
          <w:lang w:val="en-US"/>
        </w:rPr>
        <w:t>s</w:t>
      </w:r>
      <w:r w:rsidRPr="003D4BA0">
        <w:rPr>
          <w:i/>
          <w:spacing w:val="-1"/>
          <w:sz w:val="28"/>
          <w:szCs w:val="28"/>
        </w:rPr>
        <w:t xml:space="preserve"> х</w:t>
      </w:r>
      <w:r w:rsidRPr="003D4BA0">
        <w:rPr>
          <w:spacing w:val="-1"/>
          <w:sz w:val="28"/>
          <w:szCs w:val="28"/>
        </w:rPr>
        <w:t xml:space="preserve">. Построение графика функций </w:t>
      </w:r>
      <w:r w:rsidRPr="003D4BA0">
        <w:rPr>
          <w:i/>
          <w:spacing w:val="-1"/>
          <w:sz w:val="28"/>
          <w:szCs w:val="28"/>
          <w:lang w:val="en-US"/>
        </w:rPr>
        <w:t>y</w:t>
      </w:r>
      <w:r w:rsidRPr="003D4BA0">
        <w:rPr>
          <w:i/>
          <w:spacing w:val="-1"/>
          <w:sz w:val="28"/>
          <w:szCs w:val="28"/>
        </w:rPr>
        <w:t>=</w:t>
      </w:r>
      <w:r w:rsidRPr="003D4BA0">
        <w:rPr>
          <w:i/>
          <w:spacing w:val="-1"/>
          <w:sz w:val="28"/>
          <w:szCs w:val="28"/>
          <w:lang w:val="en-US"/>
        </w:rPr>
        <w:t>mf</w:t>
      </w:r>
      <w:r w:rsidRPr="003D4BA0">
        <w:rPr>
          <w:i/>
          <w:spacing w:val="-1"/>
          <w:sz w:val="28"/>
          <w:szCs w:val="28"/>
        </w:rPr>
        <w:t>(</w:t>
      </w:r>
      <w:r w:rsidRPr="003D4BA0">
        <w:rPr>
          <w:i/>
          <w:spacing w:val="-1"/>
          <w:sz w:val="28"/>
          <w:szCs w:val="28"/>
          <w:lang w:val="en-US"/>
        </w:rPr>
        <w:t>x</w:t>
      </w:r>
      <w:r w:rsidRPr="003D4BA0">
        <w:rPr>
          <w:i/>
          <w:spacing w:val="-1"/>
          <w:sz w:val="28"/>
          <w:szCs w:val="28"/>
        </w:rPr>
        <w:t xml:space="preserve">) </w:t>
      </w:r>
      <w:r w:rsidRPr="003D4BA0">
        <w:rPr>
          <w:spacing w:val="-1"/>
          <w:sz w:val="28"/>
          <w:szCs w:val="28"/>
        </w:rPr>
        <w:t xml:space="preserve">и  </w:t>
      </w:r>
      <w:r w:rsidRPr="003D4BA0">
        <w:rPr>
          <w:i/>
          <w:spacing w:val="-1"/>
          <w:sz w:val="28"/>
          <w:szCs w:val="28"/>
          <w:lang w:val="en-US"/>
        </w:rPr>
        <w:t>y</w:t>
      </w:r>
      <w:r w:rsidRPr="003D4BA0">
        <w:rPr>
          <w:i/>
          <w:spacing w:val="-1"/>
          <w:sz w:val="28"/>
          <w:szCs w:val="28"/>
        </w:rPr>
        <w:t>=</w:t>
      </w:r>
      <w:r w:rsidRPr="003D4BA0">
        <w:rPr>
          <w:i/>
          <w:spacing w:val="-1"/>
          <w:sz w:val="28"/>
          <w:szCs w:val="28"/>
          <w:lang w:val="en-US"/>
        </w:rPr>
        <w:t>f</w:t>
      </w:r>
      <w:r w:rsidRPr="003D4BA0">
        <w:rPr>
          <w:i/>
          <w:spacing w:val="-1"/>
          <w:sz w:val="28"/>
          <w:szCs w:val="28"/>
        </w:rPr>
        <w:t>(</w:t>
      </w:r>
      <w:proofErr w:type="spellStart"/>
      <w:r w:rsidRPr="003D4BA0">
        <w:rPr>
          <w:i/>
          <w:spacing w:val="-1"/>
          <w:sz w:val="28"/>
          <w:szCs w:val="28"/>
          <w:lang w:val="en-US"/>
        </w:rPr>
        <w:t>kx</w:t>
      </w:r>
      <w:proofErr w:type="spellEnd"/>
      <w:r w:rsidRPr="003D4BA0">
        <w:rPr>
          <w:i/>
          <w:spacing w:val="-1"/>
          <w:sz w:val="28"/>
          <w:szCs w:val="28"/>
        </w:rPr>
        <w:t>)</w:t>
      </w:r>
      <w:r w:rsidRPr="003D4BA0">
        <w:rPr>
          <w:spacing w:val="-1"/>
          <w:sz w:val="28"/>
          <w:szCs w:val="28"/>
        </w:rPr>
        <w:t xml:space="preserve"> по известному графику функции </w:t>
      </w:r>
      <w:r w:rsidRPr="003D4BA0">
        <w:rPr>
          <w:i/>
          <w:spacing w:val="-1"/>
          <w:sz w:val="28"/>
          <w:szCs w:val="28"/>
          <w:lang w:val="en-US"/>
        </w:rPr>
        <w:t>y</w:t>
      </w:r>
      <w:r w:rsidRPr="003D4BA0">
        <w:rPr>
          <w:i/>
          <w:spacing w:val="-1"/>
          <w:sz w:val="28"/>
          <w:szCs w:val="28"/>
        </w:rPr>
        <w:t>=</w:t>
      </w:r>
      <w:r w:rsidRPr="003D4BA0">
        <w:rPr>
          <w:i/>
          <w:spacing w:val="-1"/>
          <w:sz w:val="28"/>
          <w:szCs w:val="28"/>
          <w:lang w:val="en-US"/>
        </w:rPr>
        <w:t>f</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spacing w:val="-1"/>
          <w:sz w:val="28"/>
          <w:szCs w:val="28"/>
        </w:rPr>
        <w:t xml:space="preserve"> Функции </w:t>
      </w:r>
      <w:r w:rsidRPr="003D4BA0">
        <w:rPr>
          <w:i/>
          <w:spacing w:val="-1"/>
          <w:sz w:val="28"/>
          <w:szCs w:val="28"/>
        </w:rPr>
        <w:t>у=</w:t>
      </w:r>
      <w:proofErr w:type="spellStart"/>
      <w:r w:rsidRPr="003D4BA0">
        <w:rPr>
          <w:i/>
          <w:spacing w:val="-1"/>
          <w:sz w:val="28"/>
          <w:szCs w:val="28"/>
        </w:rPr>
        <w:t>tg</w:t>
      </w:r>
      <w:proofErr w:type="spellEnd"/>
      <w:r w:rsidRPr="003D4BA0">
        <w:rPr>
          <w:i/>
          <w:spacing w:val="-1"/>
          <w:sz w:val="28"/>
          <w:szCs w:val="28"/>
        </w:rPr>
        <w:t xml:space="preserve"> х</w:t>
      </w:r>
      <w:r w:rsidRPr="003D4BA0">
        <w:rPr>
          <w:spacing w:val="-1"/>
          <w:sz w:val="28"/>
          <w:szCs w:val="28"/>
        </w:rPr>
        <w:t xml:space="preserve"> к </w:t>
      </w:r>
      <w:r w:rsidRPr="003D4BA0">
        <w:rPr>
          <w:i/>
          <w:spacing w:val="-1"/>
          <w:sz w:val="28"/>
          <w:szCs w:val="28"/>
        </w:rPr>
        <w:t xml:space="preserve">у = </w:t>
      </w:r>
      <w:proofErr w:type="spellStart"/>
      <w:r w:rsidRPr="003D4BA0">
        <w:rPr>
          <w:i/>
          <w:spacing w:val="-1"/>
          <w:sz w:val="28"/>
          <w:szCs w:val="28"/>
        </w:rPr>
        <w:t>ctg</w:t>
      </w:r>
      <w:proofErr w:type="spellEnd"/>
      <w:r w:rsidRPr="003D4BA0">
        <w:rPr>
          <w:i/>
          <w:spacing w:val="-1"/>
          <w:sz w:val="28"/>
          <w:szCs w:val="28"/>
        </w:rPr>
        <w:t xml:space="preserve"> х</w:t>
      </w:r>
      <w:r w:rsidRPr="003D4BA0">
        <w:rPr>
          <w:spacing w:val="-1"/>
          <w:sz w:val="28"/>
          <w:szCs w:val="28"/>
        </w:rPr>
        <w:t>, их свойства и графики.</w:t>
      </w:r>
    </w:p>
    <w:p w:rsidR="00ED1465" w:rsidRPr="003D4BA0" w:rsidRDefault="00ED1465" w:rsidP="003D4BA0">
      <w:pPr>
        <w:pStyle w:val="a8"/>
        <w:rPr>
          <w:b/>
          <w:spacing w:val="-1"/>
          <w:sz w:val="28"/>
          <w:szCs w:val="28"/>
        </w:rPr>
      </w:pPr>
      <w:r w:rsidRPr="003D4BA0">
        <w:rPr>
          <w:b/>
          <w:spacing w:val="-1"/>
          <w:sz w:val="28"/>
          <w:szCs w:val="28"/>
        </w:rPr>
        <w:t>Тригонометрические уравнения</w:t>
      </w:r>
    </w:p>
    <w:p w:rsidR="00ED1465" w:rsidRPr="003D4BA0" w:rsidRDefault="00ED1465" w:rsidP="003D4BA0">
      <w:pPr>
        <w:pStyle w:val="a8"/>
        <w:rPr>
          <w:spacing w:val="-1"/>
          <w:sz w:val="28"/>
          <w:szCs w:val="28"/>
        </w:rPr>
      </w:pPr>
      <w:r w:rsidRPr="003D4BA0">
        <w:rPr>
          <w:spacing w:val="-1"/>
          <w:sz w:val="28"/>
          <w:szCs w:val="28"/>
        </w:rPr>
        <w:t xml:space="preserve">Первые представления о решении тригонометрических </w:t>
      </w:r>
      <w:proofErr w:type="spellStart"/>
      <w:r w:rsidRPr="003D4BA0">
        <w:rPr>
          <w:spacing w:val="-1"/>
          <w:sz w:val="28"/>
          <w:szCs w:val="28"/>
        </w:rPr>
        <w:t>урав</w:t>
      </w:r>
      <w:proofErr w:type="spellEnd"/>
      <w:r w:rsidRPr="003D4BA0">
        <w:rPr>
          <w:spacing w:val="-1"/>
          <w:sz w:val="28"/>
          <w:szCs w:val="28"/>
        </w:rPr>
        <w:t xml:space="preserve">-нений. Арккосинус. Решение уравнения </w:t>
      </w:r>
      <w:proofErr w:type="spellStart"/>
      <w:r w:rsidRPr="003D4BA0">
        <w:rPr>
          <w:i/>
          <w:spacing w:val="-1"/>
          <w:sz w:val="28"/>
          <w:szCs w:val="28"/>
        </w:rPr>
        <w:t>cos</w:t>
      </w:r>
      <w:proofErr w:type="spellEnd"/>
      <w:r w:rsidRPr="003D4BA0">
        <w:rPr>
          <w:i/>
          <w:spacing w:val="-1"/>
          <w:sz w:val="28"/>
          <w:szCs w:val="28"/>
        </w:rPr>
        <w:t xml:space="preserve"> t= </w:t>
      </w:r>
      <w:r w:rsidRPr="003D4BA0">
        <w:rPr>
          <w:i/>
          <w:spacing w:val="-1"/>
          <w:sz w:val="28"/>
          <w:szCs w:val="28"/>
          <w:lang w:val="en-US"/>
        </w:rPr>
        <w:t>a</w:t>
      </w:r>
      <w:r w:rsidRPr="003D4BA0">
        <w:rPr>
          <w:spacing w:val="-1"/>
          <w:sz w:val="28"/>
          <w:szCs w:val="28"/>
        </w:rPr>
        <w:t xml:space="preserve">. Арксинус. Решение уравнения </w:t>
      </w:r>
      <w:proofErr w:type="spellStart"/>
      <w:r w:rsidRPr="003D4BA0">
        <w:rPr>
          <w:i/>
          <w:spacing w:val="-1"/>
          <w:sz w:val="28"/>
          <w:szCs w:val="28"/>
        </w:rPr>
        <w:t>sin</w:t>
      </w:r>
      <w:proofErr w:type="spellEnd"/>
      <w:r w:rsidRPr="003D4BA0">
        <w:rPr>
          <w:i/>
          <w:spacing w:val="-1"/>
          <w:sz w:val="28"/>
          <w:szCs w:val="28"/>
        </w:rPr>
        <w:t xml:space="preserve"> t= а</w:t>
      </w:r>
      <w:r w:rsidRPr="003D4BA0">
        <w:rPr>
          <w:spacing w:val="-1"/>
          <w:sz w:val="28"/>
          <w:szCs w:val="28"/>
        </w:rPr>
        <w:t xml:space="preserve">. Арктангенс и арккотангенс. Решение уравнений </w:t>
      </w:r>
      <w:proofErr w:type="spellStart"/>
      <w:r w:rsidRPr="003D4BA0">
        <w:rPr>
          <w:i/>
          <w:spacing w:val="-1"/>
          <w:sz w:val="28"/>
          <w:szCs w:val="28"/>
        </w:rPr>
        <w:t>tg</w:t>
      </w:r>
      <w:proofErr w:type="spellEnd"/>
      <w:r w:rsidRPr="003D4BA0">
        <w:rPr>
          <w:i/>
          <w:spacing w:val="-1"/>
          <w:sz w:val="28"/>
          <w:szCs w:val="28"/>
        </w:rPr>
        <w:t xml:space="preserve"> х = a, </w:t>
      </w:r>
      <w:proofErr w:type="spellStart"/>
      <w:r w:rsidRPr="003D4BA0">
        <w:rPr>
          <w:i/>
          <w:spacing w:val="-1"/>
          <w:sz w:val="28"/>
          <w:szCs w:val="28"/>
        </w:rPr>
        <w:t>ctg</w:t>
      </w:r>
      <w:proofErr w:type="spellEnd"/>
      <w:r w:rsidRPr="003D4BA0">
        <w:rPr>
          <w:i/>
          <w:spacing w:val="-1"/>
          <w:sz w:val="28"/>
          <w:szCs w:val="28"/>
        </w:rPr>
        <w:t xml:space="preserve"> x = a.</w:t>
      </w:r>
    </w:p>
    <w:p w:rsidR="00ED1465" w:rsidRPr="003D4BA0" w:rsidRDefault="00ED1465" w:rsidP="003D4BA0">
      <w:pPr>
        <w:pStyle w:val="a8"/>
        <w:rPr>
          <w:spacing w:val="-1"/>
          <w:sz w:val="28"/>
          <w:szCs w:val="28"/>
        </w:rPr>
      </w:pPr>
      <w:r w:rsidRPr="003D4BA0">
        <w:rPr>
          <w:spacing w:val="-1"/>
          <w:sz w:val="28"/>
          <w:szCs w:val="28"/>
        </w:rPr>
        <w:t>Простейшие тригонометрические уравнения. Два метода решения тригонометрических уравнений: введение новой переменной и разложение на множители. Однородные тригонометрические уравнения.</w:t>
      </w:r>
    </w:p>
    <w:p w:rsidR="00ED1465" w:rsidRPr="003D4BA0" w:rsidRDefault="00ED1465" w:rsidP="003D4BA0">
      <w:pPr>
        <w:pStyle w:val="a8"/>
        <w:rPr>
          <w:b/>
          <w:spacing w:val="-1"/>
          <w:sz w:val="28"/>
          <w:szCs w:val="28"/>
        </w:rPr>
      </w:pPr>
      <w:r w:rsidRPr="003D4BA0">
        <w:rPr>
          <w:b/>
          <w:spacing w:val="-1"/>
          <w:sz w:val="28"/>
          <w:szCs w:val="28"/>
        </w:rPr>
        <w:t>Преобразование тригонометрических выражений</w:t>
      </w:r>
    </w:p>
    <w:p w:rsidR="00ED1465" w:rsidRPr="003D4BA0" w:rsidRDefault="00ED1465" w:rsidP="003D4BA0">
      <w:pPr>
        <w:pStyle w:val="a8"/>
        <w:rPr>
          <w:spacing w:val="-1"/>
          <w:sz w:val="28"/>
          <w:szCs w:val="28"/>
        </w:rPr>
      </w:pPr>
      <w:r w:rsidRPr="003D4BA0">
        <w:rPr>
          <w:spacing w:val="-1"/>
          <w:sz w:val="28"/>
          <w:szCs w:val="28"/>
        </w:rPr>
        <w:t>Синус и косинус суммы и разности аргументов. Формулы двойного аргумента. Формулы понижения степени. Преобразование сумм тригонометрических функций в произведение. Преобразование произведений тригонометрических функций в суммы.</w:t>
      </w:r>
    </w:p>
    <w:p w:rsidR="00ED1465" w:rsidRPr="003D4BA0" w:rsidRDefault="00ED1465" w:rsidP="003D4BA0">
      <w:pPr>
        <w:pStyle w:val="a8"/>
        <w:rPr>
          <w:b/>
          <w:spacing w:val="-1"/>
          <w:sz w:val="28"/>
          <w:szCs w:val="28"/>
        </w:rPr>
      </w:pPr>
      <w:r w:rsidRPr="003D4BA0">
        <w:rPr>
          <w:b/>
          <w:spacing w:val="-1"/>
          <w:sz w:val="28"/>
          <w:szCs w:val="28"/>
        </w:rPr>
        <w:t xml:space="preserve">Производная </w:t>
      </w:r>
    </w:p>
    <w:p w:rsidR="00ED1465" w:rsidRPr="003D4BA0" w:rsidRDefault="00ED1465" w:rsidP="003D4BA0">
      <w:pPr>
        <w:pStyle w:val="a8"/>
        <w:rPr>
          <w:spacing w:val="-1"/>
          <w:sz w:val="28"/>
          <w:szCs w:val="28"/>
        </w:rPr>
      </w:pPr>
      <w:r w:rsidRPr="003D4BA0">
        <w:rPr>
          <w:spacing w:val="-1"/>
          <w:sz w:val="28"/>
          <w:szCs w:val="28"/>
        </w:rPr>
        <w:t>Определение числовой последовательности и способы ее задания. Свойства числовых последовательностей.</w:t>
      </w:r>
    </w:p>
    <w:p w:rsidR="00ED1465" w:rsidRPr="003D4BA0" w:rsidRDefault="00ED1465" w:rsidP="003D4BA0">
      <w:pPr>
        <w:pStyle w:val="a8"/>
        <w:rPr>
          <w:spacing w:val="-1"/>
          <w:sz w:val="28"/>
          <w:szCs w:val="28"/>
        </w:rPr>
      </w:pPr>
      <w:r w:rsidRPr="003D4BA0">
        <w:rPr>
          <w:spacing w:val="-1"/>
          <w:sz w:val="28"/>
          <w:szCs w:val="28"/>
        </w:rPr>
        <w:t>Определение предела последовательности. Свойства сходящихся последовательностей. Вычисление пределов последовательностей. Сумма бесконечной геометрической прогрессии.</w:t>
      </w:r>
    </w:p>
    <w:p w:rsidR="00ED1465" w:rsidRPr="003D4BA0" w:rsidRDefault="00ED1465" w:rsidP="003D4BA0">
      <w:pPr>
        <w:pStyle w:val="a8"/>
        <w:rPr>
          <w:spacing w:val="-1"/>
          <w:sz w:val="28"/>
          <w:szCs w:val="28"/>
        </w:rPr>
      </w:pPr>
      <w:r w:rsidRPr="003D4BA0">
        <w:rPr>
          <w:spacing w:val="-1"/>
          <w:sz w:val="28"/>
          <w:szCs w:val="28"/>
        </w:rPr>
        <w:t>Предел функции на бесконечности. Предел функции в точке. Приращение аргумента. Приращение функции.</w:t>
      </w:r>
    </w:p>
    <w:p w:rsidR="00ED1465" w:rsidRPr="003D4BA0" w:rsidRDefault="00ED1465" w:rsidP="003D4BA0">
      <w:pPr>
        <w:pStyle w:val="a8"/>
        <w:rPr>
          <w:spacing w:val="-1"/>
          <w:sz w:val="28"/>
          <w:szCs w:val="28"/>
        </w:rPr>
      </w:pPr>
      <w:r w:rsidRPr="003D4BA0">
        <w:rPr>
          <w:spacing w:val="-1"/>
          <w:sz w:val="28"/>
          <w:szCs w:val="28"/>
        </w:rPr>
        <w:t xml:space="preserve">Задачи, приводящие к понятию производной. Определение производной. Алгоритм отыскания производной. Формулы дифференцирования. Правила дифференцирования. Дифференцирование функции </w:t>
      </w:r>
      <w:r w:rsidRPr="003D4BA0">
        <w:rPr>
          <w:i/>
          <w:spacing w:val="-1"/>
          <w:sz w:val="28"/>
          <w:szCs w:val="28"/>
        </w:rPr>
        <w:t>у = f(</w:t>
      </w:r>
      <w:proofErr w:type="spellStart"/>
      <w:r w:rsidRPr="003D4BA0">
        <w:rPr>
          <w:i/>
          <w:spacing w:val="-1"/>
          <w:sz w:val="28"/>
          <w:szCs w:val="28"/>
        </w:rPr>
        <w:t>kx</w:t>
      </w:r>
      <w:proofErr w:type="spellEnd"/>
      <w:r w:rsidRPr="003D4BA0">
        <w:rPr>
          <w:i/>
          <w:spacing w:val="-1"/>
          <w:sz w:val="28"/>
          <w:szCs w:val="28"/>
        </w:rPr>
        <w:t>+ т)</w:t>
      </w:r>
      <w:r w:rsidRPr="003D4BA0">
        <w:rPr>
          <w:spacing w:val="-1"/>
          <w:sz w:val="28"/>
          <w:szCs w:val="28"/>
        </w:rPr>
        <w:t>.</w:t>
      </w:r>
    </w:p>
    <w:p w:rsidR="00ED1465" w:rsidRPr="003D4BA0" w:rsidRDefault="00ED1465" w:rsidP="003D4BA0">
      <w:pPr>
        <w:pStyle w:val="a8"/>
        <w:rPr>
          <w:spacing w:val="-1"/>
          <w:sz w:val="28"/>
          <w:szCs w:val="28"/>
        </w:rPr>
      </w:pPr>
      <w:r w:rsidRPr="003D4BA0">
        <w:rPr>
          <w:spacing w:val="-1"/>
          <w:sz w:val="28"/>
          <w:szCs w:val="28"/>
        </w:rPr>
        <w:t xml:space="preserve">Уравнение касательной к графику функции. Алгоритм составления уравнения касательной к графику функции </w:t>
      </w:r>
      <w:r w:rsidRPr="003D4BA0">
        <w:rPr>
          <w:i/>
          <w:spacing w:val="-1"/>
          <w:sz w:val="28"/>
          <w:szCs w:val="28"/>
        </w:rPr>
        <w:t>у = f(x)</w:t>
      </w:r>
      <w:r w:rsidRPr="003D4BA0">
        <w:rPr>
          <w:spacing w:val="-1"/>
          <w:sz w:val="28"/>
          <w:szCs w:val="28"/>
        </w:rPr>
        <w:t>.</w:t>
      </w:r>
    </w:p>
    <w:p w:rsidR="00ED1465" w:rsidRPr="003D4BA0" w:rsidRDefault="00ED1465" w:rsidP="003D4BA0">
      <w:pPr>
        <w:pStyle w:val="a8"/>
        <w:rPr>
          <w:spacing w:val="-1"/>
          <w:sz w:val="28"/>
          <w:szCs w:val="28"/>
        </w:rPr>
      </w:pPr>
      <w:r w:rsidRPr="003D4BA0">
        <w:rPr>
          <w:spacing w:val="-1"/>
          <w:sz w:val="28"/>
          <w:szCs w:val="28"/>
        </w:rPr>
        <w:t>Применение производной для исследования функций на монотонность и экстремумы. Построение графиков функций. Применение производной для отыскания наибольших и наименьших значений величин.</w:t>
      </w:r>
    </w:p>
    <w:p w:rsidR="0061105A" w:rsidRDefault="0061105A" w:rsidP="003D4BA0">
      <w:pPr>
        <w:pStyle w:val="a8"/>
        <w:rPr>
          <w:sz w:val="28"/>
          <w:szCs w:val="28"/>
        </w:rPr>
      </w:pPr>
    </w:p>
    <w:p w:rsidR="0061105A" w:rsidRDefault="0061105A" w:rsidP="003D4BA0">
      <w:pPr>
        <w:pStyle w:val="a8"/>
        <w:rPr>
          <w:sz w:val="28"/>
          <w:szCs w:val="28"/>
        </w:rPr>
      </w:pPr>
    </w:p>
    <w:p w:rsidR="00ED1465" w:rsidRPr="003D4BA0" w:rsidRDefault="00ED1465" w:rsidP="003D4BA0">
      <w:pPr>
        <w:pStyle w:val="a8"/>
        <w:rPr>
          <w:sz w:val="28"/>
          <w:szCs w:val="28"/>
        </w:rPr>
      </w:pPr>
      <w:r w:rsidRPr="003D4BA0">
        <w:rPr>
          <w:sz w:val="28"/>
          <w:szCs w:val="28"/>
        </w:rPr>
        <w:t>11 класс</w:t>
      </w:r>
    </w:p>
    <w:p w:rsidR="00ED1465" w:rsidRPr="003D4BA0" w:rsidRDefault="00ED1465" w:rsidP="003D4BA0">
      <w:pPr>
        <w:pStyle w:val="a8"/>
        <w:rPr>
          <w:b/>
          <w:spacing w:val="-1"/>
          <w:sz w:val="28"/>
          <w:szCs w:val="28"/>
        </w:rPr>
      </w:pPr>
    </w:p>
    <w:p w:rsidR="00ED1465" w:rsidRPr="003D4BA0" w:rsidRDefault="00ED1465" w:rsidP="003D4BA0">
      <w:pPr>
        <w:pStyle w:val="a8"/>
        <w:rPr>
          <w:b/>
          <w:sz w:val="28"/>
          <w:szCs w:val="28"/>
        </w:rPr>
      </w:pPr>
      <w:r w:rsidRPr="003D4BA0">
        <w:rPr>
          <w:b/>
          <w:sz w:val="28"/>
          <w:szCs w:val="28"/>
        </w:rPr>
        <w:t>АЛГЕБРА</w:t>
      </w:r>
    </w:p>
    <w:p w:rsidR="00ED1465" w:rsidRPr="003D4BA0" w:rsidRDefault="00ED1465" w:rsidP="003D4BA0">
      <w:pPr>
        <w:pStyle w:val="a8"/>
        <w:rPr>
          <w:b/>
          <w:spacing w:val="-1"/>
          <w:sz w:val="28"/>
          <w:szCs w:val="28"/>
        </w:rPr>
      </w:pPr>
      <w:r w:rsidRPr="003D4BA0">
        <w:rPr>
          <w:b/>
          <w:spacing w:val="-1"/>
          <w:sz w:val="28"/>
          <w:szCs w:val="28"/>
        </w:rPr>
        <w:t>Степени и корни. Степенные функции</w:t>
      </w:r>
    </w:p>
    <w:p w:rsidR="00ED1465" w:rsidRPr="003D4BA0" w:rsidRDefault="00ED1465" w:rsidP="003D4BA0">
      <w:pPr>
        <w:pStyle w:val="a8"/>
        <w:rPr>
          <w:spacing w:val="-1"/>
          <w:sz w:val="28"/>
          <w:szCs w:val="28"/>
        </w:rPr>
      </w:pPr>
      <w:r w:rsidRPr="003D4BA0">
        <w:rPr>
          <w:spacing w:val="-1"/>
          <w:sz w:val="28"/>
          <w:szCs w:val="28"/>
        </w:rPr>
        <w:lastRenderedPageBreak/>
        <w:t xml:space="preserve">Понятие корня </w:t>
      </w:r>
      <w:r w:rsidRPr="003D4BA0">
        <w:rPr>
          <w:i/>
          <w:spacing w:val="-1"/>
          <w:sz w:val="28"/>
          <w:szCs w:val="28"/>
          <w:lang w:val="en-US"/>
        </w:rPr>
        <w:t>n</w:t>
      </w:r>
      <w:r w:rsidRPr="003D4BA0">
        <w:rPr>
          <w:i/>
          <w:spacing w:val="-1"/>
          <w:sz w:val="28"/>
          <w:szCs w:val="28"/>
        </w:rPr>
        <w:t>-й</w:t>
      </w:r>
      <w:r w:rsidRPr="003D4BA0">
        <w:rPr>
          <w:spacing w:val="-1"/>
          <w:sz w:val="28"/>
          <w:szCs w:val="28"/>
        </w:rPr>
        <w:t xml:space="preserve"> степени из действительного числа. Функции </w:t>
      </w:r>
      <w:r w:rsidR="0043097C" w:rsidRPr="00AA0598">
        <w:rPr>
          <w:spacing w:val="-1"/>
          <w:sz w:val="28"/>
          <w:szCs w:val="28"/>
        </w:rPr>
        <w:fldChar w:fldCharType="begin"/>
      </w:r>
      <w:r w:rsidRPr="00AA0598">
        <w:rPr>
          <w:spacing w:val="-1"/>
          <w:sz w:val="28"/>
          <w:szCs w:val="28"/>
        </w:rPr>
        <w:instrText xml:space="preserve"> QUOTE </w:instrText>
      </w:r>
      <w:r w:rsidR="00F11F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5pt" equationxml="&lt;">
            <v:imagedata r:id="rId7" o:title="" chromakey="white"/>
          </v:shape>
        </w:pict>
      </w:r>
      <w:r w:rsidR="0043097C" w:rsidRPr="00AA0598">
        <w:rPr>
          <w:spacing w:val="-1"/>
          <w:sz w:val="28"/>
          <w:szCs w:val="28"/>
        </w:rPr>
        <w:fldChar w:fldCharType="separate"/>
      </w:r>
      <w:r w:rsidR="00F11FE8">
        <w:pict>
          <v:shape id="_x0000_i1026" type="#_x0000_t75" style="width:45pt;height:16.5pt" equationxml="&lt;">
            <v:imagedata r:id="rId7" o:title="" chromakey="white"/>
          </v:shape>
        </w:pict>
      </w:r>
      <w:r w:rsidR="0043097C" w:rsidRPr="00AA0598">
        <w:rPr>
          <w:spacing w:val="-1"/>
          <w:sz w:val="28"/>
          <w:szCs w:val="28"/>
        </w:rPr>
        <w:fldChar w:fldCharType="end"/>
      </w:r>
      <w:r w:rsidRPr="003D4BA0">
        <w:rPr>
          <w:spacing w:val="-1"/>
          <w:sz w:val="28"/>
          <w:szCs w:val="28"/>
        </w:rPr>
        <w:t xml:space="preserve">, их свойства и графики. Свойства корня </w:t>
      </w:r>
      <w:r w:rsidRPr="003D4BA0">
        <w:rPr>
          <w:i/>
          <w:spacing w:val="-1"/>
          <w:sz w:val="28"/>
          <w:szCs w:val="28"/>
        </w:rPr>
        <w:t>n-й</w:t>
      </w:r>
      <w:r w:rsidRPr="003D4BA0">
        <w:rPr>
          <w:spacing w:val="-1"/>
          <w:sz w:val="28"/>
          <w:szCs w:val="28"/>
        </w:rPr>
        <w:t xml:space="preserve"> степени. Преобразование выражений, содержащих радикалы. Обобщение понятия о показателе степени. Степенные функции, их свойства и графики.</w:t>
      </w:r>
    </w:p>
    <w:p w:rsidR="00ED1465" w:rsidRPr="003D4BA0" w:rsidRDefault="00ED1465" w:rsidP="003D4BA0">
      <w:pPr>
        <w:pStyle w:val="a8"/>
        <w:rPr>
          <w:b/>
          <w:spacing w:val="-1"/>
          <w:sz w:val="28"/>
          <w:szCs w:val="28"/>
        </w:rPr>
      </w:pPr>
      <w:r w:rsidRPr="003D4BA0">
        <w:rPr>
          <w:b/>
          <w:spacing w:val="-1"/>
          <w:sz w:val="28"/>
          <w:szCs w:val="28"/>
        </w:rPr>
        <w:t>Показательная и логарифмическая функции</w:t>
      </w:r>
    </w:p>
    <w:p w:rsidR="00ED1465" w:rsidRPr="003D4BA0" w:rsidRDefault="00ED1465" w:rsidP="003D4BA0">
      <w:pPr>
        <w:pStyle w:val="a8"/>
        <w:rPr>
          <w:spacing w:val="-1"/>
          <w:sz w:val="28"/>
          <w:szCs w:val="28"/>
        </w:rPr>
      </w:pPr>
      <w:r w:rsidRPr="003D4BA0">
        <w:rPr>
          <w:spacing w:val="-1"/>
          <w:sz w:val="28"/>
          <w:szCs w:val="28"/>
        </w:rPr>
        <w:t>Показательная функция, ее свойства и график. Показательные уравнения. Показательные неравенства.</w:t>
      </w:r>
    </w:p>
    <w:p w:rsidR="00ED1465" w:rsidRPr="003D4BA0" w:rsidRDefault="00ED1465" w:rsidP="003D4BA0">
      <w:pPr>
        <w:pStyle w:val="a8"/>
        <w:rPr>
          <w:spacing w:val="-1"/>
          <w:sz w:val="28"/>
          <w:szCs w:val="28"/>
        </w:rPr>
      </w:pPr>
      <w:r w:rsidRPr="003D4BA0">
        <w:rPr>
          <w:spacing w:val="-1"/>
          <w:sz w:val="28"/>
          <w:szCs w:val="28"/>
        </w:rPr>
        <w:t xml:space="preserve">Понятие логарифма. Функция </w:t>
      </w:r>
      <w:r w:rsidRPr="003D4BA0">
        <w:rPr>
          <w:i/>
          <w:spacing w:val="-1"/>
          <w:sz w:val="28"/>
          <w:szCs w:val="28"/>
        </w:rPr>
        <w:t xml:space="preserve">у = </w:t>
      </w:r>
      <w:proofErr w:type="spellStart"/>
      <w:r w:rsidRPr="003D4BA0">
        <w:rPr>
          <w:i/>
          <w:spacing w:val="-1"/>
          <w:sz w:val="28"/>
          <w:szCs w:val="28"/>
        </w:rPr>
        <w:t>log</w:t>
      </w:r>
      <w:r w:rsidRPr="003D4BA0">
        <w:rPr>
          <w:i/>
          <w:spacing w:val="-1"/>
          <w:sz w:val="28"/>
          <w:szCs w:val="28"/>
          <w:vertAlign w:val="subscript"/>
        </w:rPr>
        <w:t>a</w:t>
      </w:r>
      <w:r w:rsidRPr="003D4BA0">
        <w:rPr>
          <w:i/>
          <w:spacing w:val="-1"/>
          <w:sz w:val="28"/>
          <w:szCs w:val="28"/>
        </w:rPr>
        <w:t>x</w:t>
      </w:r>
      <w:proofErr w:type="spellEnd"/>
      <w:r w:rsidRPr="003D4BA0">
        <w:rPr>
          <w:spacing w:val="-1"/>
          <w:sz w:val="28"/>
          <w:szCs w:val="28"/>
        </w:rPr>
        <w:t>, ее свойства и график. Свойства логарифмов. Логарифмические уравнения. Логарифмические неравенства. Переход к новому основанию логарифма. Дифференцирование показательной н логарифмической функций.</w:t>
      </w:r>
    </w:p>
    <w:p w:rsidR="00ED1465" w:rsidRPr="003D4BA0" w:rsidRDefault="00ED1465" w:rsidP="003D4BA0">
      <w:pPr>
        <w:pStyle w:val="a8"/>
        <w:rPr>
          <w:b/>
          <w:spacing w:val="-1"/>
          <w:sz w:val="28"/>
          <w:szCs w:val="28"/>
        </w:rPr>
      </w:pPr>
      <w:r w:rsidRPr="003D4BA0">
        <w:rPr>
          <w:b/>
          <w:spacing w:val="-1"/>
          <w:sz w:val="28"/>
          <w:szCs w:val="28"/>
        </w:rPr>
        <w:t>Первообразная и интеграл</w:t>
      </w:r>
    </w:p>
    <w:p w:rsidR="00ED1465" w:rsidRPr="003D4BA0" w:rsidRDefault="00ED1465" w:rsidP="003D4BA0">
      <w:pPr>
        <w:pStyle w:val="a8"/>
        <w:rPr>
          <w:spacing w:val="-1"/>
          <w:sz w:val="28"/>
          <w:szCs w:val="28"/>
        </w:rPr>
      </w:pPr>
      <w:r w:rsidRPr="003D4BA0">
        <w:rPr>
          <w:spacing w:val="-1"/>
          <w:sz w:val="28"/>
          <w:szCs w:val="28"/>
        </w:rPr>
        <w:t>Первообразная. Правила отыскания первообразных. Таблица основных неопределенных интегралов.</w:t>
      </w:r>
    </w:p>
    <w:p w:rsidR="00ED1465" w:rsidRPr="003D4BA0" w:rsidRDefault="00ED1465" w:rsidP="003D4BA0">
      <w:pPr>
        <w:pStyle w:val="a8"/>
        <w:rPr>
          <w:spacing w:val="-1"/>
          <w:sz w:val="28"/>
          <w:szCs w:val="28"/>
        </w:rPr>
      </w:pPr>
      <w:r w:rsidRPr="003D4BA0">
        <w:rPr>
          <w:spacing w:val="-1"/>
          <w:sz w:val="28"/>
          <w:szCs w:val="28"/>
        </w:rPr>
        <w:t>Задачи, приводящие к понятию определенного интеграла. Понятие определенного интеграла. Формула Ньютона — Лейбни</w:t>
      </w:r>
      <w:r w:rsidRPr="003D4BA0">
        <w:rPr>
          <w:spacing w:val="-1"/>
          <w:sz w:val="28"/>
          <w:szCs w:val="28"/>
        </w:rPr>
        <w:softHyphen/>
        <w:t>ца. Вычисление площадей плоских фигур с помощью определен</w:t>
      </w:r>
      <w:r w:rsidRPr="003D4BA0">
        <w:rPr>
          <w:spacing w:val="-1"/>
          <w:sz w:val="28"/>
          <w:szCs w:val="28"/>
        </w:rPr>
        <w:softHyphen/>
        <w:t>ного интеграла.</w:t>
      </w:r>
    </w:p>
    <w:p w:rsidR="00ED1465" w:rsidRPr="003D4BA0" w:rsidRDefault="00ED1465" w:rsidP="003D4BA0">
      <w:pPr>
        <w:pStyle w:val="a8"/>
        <w:rPr>
          <w:b/>
          <w:spacing w:val="-1"/>
          <w:sz w:val="28"/>
          <w:szCs w:val="28"/>
        </w:rPr>
      </w:pPr>
      <w:r w:rsidRPr="003D4BA0">
        <w:rPr>
          <w:b/>
          <w:spacing w:val="-1"/>
          <w:sz w:val="28"/>
          <w:szCs w:val="28"/>
        </w:rPr>
        <w:t>Элементы математической статистики, комбинаторики и тео</w:t>
      </w:r>
      <w:r w:rsidRPr="003D4BA0">
        <w:rPr>
          <w:b/>
          <w:spacing w:val="-1"/>
          <w:sz w:val="28"/>
          <w:szCs w:val="28"/>
        </w:rPr>
        <w:softHyphen/>
        <w:t xml:space="preserve">рии вероятностей </w:t>
      </w:r>
    </w:p>
    <w:p w:rsidR="00ED1465" w:rsidRPr="003D4BA0" w:rsidRDefault="00ED1465" w:rsidP="003D4BA0">
      <w:pPr>
        <w:pStyle w:val="a8"/>
        <w:rPr>
          <w:spacing w:val="-1"/>
          <w:sz w:val="28"/>
          <w:szCs w:val="28"/>
        </w:rPr>
      </w:pPr>
      <w:r w:rsidRPr="003D4BA0">
        <w:rPr>
          <w:spacing w:val="-1"/>
          <w:sz w:val="28"/>
          <w:szCs w:val="28"/>
        </w:rPr>
        <w:t>Статистическая обработка данных. Простейшие вероятностные задачи. Сочетания и размещения. Формула бинома Ньютона. Случайные события и их вероятности.</w:t>
      </w:r>
    </w:p>
    <w:p w:rsidR="00ED1465" w:rsidRPr="003D4BA0" w:rsidRDefault="00ED1465" w:rsidP="003D4BA0">
      <w:pPr>
        <w:pStyle w:val="a8"/>
        <w:rPr>
          <w:b/>
          <w:spacing w:val="-1"/>
          <w:sz w:val="28"/>
          <w:szCs w:val="28"/>
        </w:rPr>
      </w:pPr>
      <w:r w:rsidRPr="003D4BA0">
        <w:rPr>
          <w:b/>
          <w:spacing w:val="-1"/>
          <w:sz w:val="28"/>
          <w:szCs w:val="28"/>
        </w:rPr>
        <w:t xml:space="preserve">Уравнения и </w:t>
      </w:r>
      <w:proofErr w:type="spellStart"/>
      <w:r w:rsidRPr="003D4BA0">
        <w:rPr>
          <w:b/>
          <w:spacing w:val="-1"/>
          <w:sz w:val="28"/>
          <w:szCs w:val="28"/>
        </w:rPr>
        <w:t>нералевства</w:t>
      </w:r>
      <w:proofErr w:type="spellEnd"/>
      <w:r w:rsidRPr="003D4BA0">
        <w:rPr>
          <w:b/>
          <w:spacing w:val="-1"/>
          <w:sz w:val="28"/>
          <w:szCs w:val="28"/>
        </w:rPr>
        <w:t>. Системы уравнений я неравенств</w:t>
      </w:r>
    </w:p>
    <w:p w:rsidR="00ED1465" w:rsidRPr="003D4BA0" w:rsidRDefault="00ED1465" w:rsidP="003D4BA0">
      <w:pPr>
        <w:pStyle w:val="a8"/>
        <w:rPr>
          <w:spacing w:val="-1"/>
          <w:sz w:val="28"/>
          <w:szCs w:val="28"/>
        </w:rPr>
      </w:pPr>
      <w:r w:rsidRPr="003D4BA0">
        <w:rPr>
          <w:spacing w:val="-1"/>
          <w:sz w:val="28"/>
          <w:szCs w:val="28"/>
        </w:rPr>
        <w:t xml:space="preserve">Равносильность уравнений. Общие методы решения уравнений: замена уравнения </w:t>
      </w:r>
      <w:r w:rsidRPr="003D4BA0">
        <w:rPr>
          <w:i/>
          <w:spacing w:val="-1"/>
          <w:sz w:val="28"/>
          <w:szCs w:val="28"/>
          <w:lang w:val="en-US"/>
        </w:rPr>
        <w:t>h</w:t>
      </w:r>
      <w:r w:rsidRPr="003D4BA0">
        <w:rPr>
          <w:i/>
          <w:spacing w:val="-1"/>
          <w:sz w:val="28"/>
          <w:szCs w:val="28"/>
        </w:rPr>
        <w:t>(</w:t>
      </w:r>
      <w:r w:rsidRPr="003D4BA0">
        <w:rPr>
          <w:i/>
          <w:spacing w:val="-1"/>
          <w:sz w:val="28"/>
          <w:szCs w:val="28"/>
          <w:lang w:val="en-US"/>
        </w:rPr>
        <w:t>f</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i/>
          <w:spacing w:val="-1"/>
          <w:sz w:val="28"/>
          <w:szCs w:val="28"/>
          <w:lang w:val="en-US"/>
        </w:rPr>
        <w:t>h</w:t>
      </w:r>
      <w:r w:rsidRPr="003D4BA0">
        <w:rPr>
          <w:i/>
          <w:spacing w:val="-1"/>
          <w:sz w:val="28"/>
          <w:szCs w:val="28"/>
        </w:rPr>
        <w:t>(</w:t>
      </w:r>
      <w:r w:rsidRPr="003D4BA0">
        <w:rPr>
          <w:i/>
          <w:spacing w:val="-1"/>
          <w:sz w:val="28"/>
          <w:szCs w:val="28"/>
          <w:lang w:val="en-US"/>
        </w:rPr>
        <w:t>g</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spacing w:val="-1"/>
          <w:sz w:val="28"/>
          <w:szCs w:val="28"/>
        </w:rPr>
        <w:t xml:space="preserve"> уравнением </w:t>
      </w:r>
      <w:r w:rsidRPr="003D4BA0">
        <w:rPr>
          <w:i/>
          <w:spacing w:val="-1"/>
          <w:sz w:val="28"/>
          <w:szCs w:val="28"/>
          <w:lang w:val="en-US"/>
        </w:rPr>
        <w:t>f</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i/>
          <w:spacing w:val="-1"/>
          <w:sz w:val="28"/>
          <w:szCs w:val="28"/>
          <w:lang w:val="en-US"/>
        </w:rPr>
        <w:t>g</w:t>
      </w:r>
      <w:r w:rsidRPr="003D4BA0">
        <w:rPr>
          <w:i/>
          <w:spacing w:val="-1"/>
          <w:sz w:val="28"/>
          <w:szCs w:val="28"/>
        </w:rPr>
        <w:t>(</w:t>
      </w:r>
      <w:r w:rsidRPr="003D4BA0">
        <w:rPr>
          <w:i/>
          <w:spacing w:val="-1"/>
          <w:sz w:val="28"/>
          <w:szCs w:val="28"/>
          <w:lang w:val="en-US"/>
        </w:rPr>
        <w:t>x</w:t>
      </w:r>
      <w:r w:rsidRPr="003D4BA0">
        <w:rPr>
          <w:i/>
          <w:spacing w:val="-1"/>
          <w:sz w:val="28"/>
          <w:szCs w:val="28"/>
        </w:rPr>
        <w:t>)</w:t>
      </w:r>
      <w:r w:rsidRPr="003D4BA0">
        <w:rPr>
          <w:spacing w:val="-1"/>
          <w:sz w:val="28"/>
          <w:szCs w:val="28"/>
        </w:rPr>
        <w:t>, разложение на множители, введение новой переменной, функционально-графический метод.</w:t>
      </w:r>
    </w:p>
    <w:p w:rsidR="00ED1465" w:rsidRPr="003D4BA0" w:rsidRDefault="00ED1465" w:rsidP="003D4BA0">
      <w:pPr>
        <w:pStyle w:val="a8"/>
        <w:rPr>
          <w:spacing w:val="-1"/>
          <w:sz w:val="28"/>
          <w:szCs w:val="28"/>
        </w:rPr>
      </w:pPr>
      <w:r w:rsidRPr="003D4BA0">
        <w:rPr>
          <w:spacing w:val="-1"/>
          <w:sz w:val="28"/>
          <w:szCs w:val="28"/>
        </w:rPr>
        <w:t>Решение неравенств с одной переменной. Равносильность неравенств, системы и совокупности неравенств, иррациональные неравенства, неравенства с модулями.</w:t>
      </w:r>
    </w:p>
    <w:p w:rsidR="00ED1465" w:rsidRPr="003D4BA0" w:rsidRDefault="00ED1465" w:rsidP="003D4BA0">
      <w:pPr>
        <w:pStyle w:val="a8"/>
        <w:rPr>
          <w:spacing w:val="-1"/>
          <w:sz w:val="28"/>
          <w:szCs w:val="28"/>
        </w:rPr>
      </w:pPr>
      <w:r w:rsidRPr="003D4BA0">
        <w:rPr>
          <w:spacing w:val="-1"/>
          <w:sz w:val="28"/>
          <w:szCs w:val="28"/>
        </w:rPr>
        <w:t>Системы уравнений. Уравнения и неравенства с параметрами.</w:t>
      </w:r>
    </w:p>
    <w:p w:rsidR="00ED1465" w:rsidRPr="003D4BA0" w:rsidRDefault="00ED1465" w:rsidP="003D4BA0">
      <w:pPr>
        <w:pStyle w:val="a8"/>
        <w:rPr>
          <w:b/>
          <w:spacing w:val="-1"/>
          <w:sz w:val="28"/>
          <w:szCs w:val="28"/>
        </w:rPr>
      </w:pPr>
      <w:r w:rsidRPr="003D4BA0">
        <w:rPr>
          <w:b/>
          <w:spacing w:val="-1"/>
          <w:sz w:val="28"/>
          <w:szCs w:val="28"/>
        </w:rPr>
        <w:t xml:space="preserve">Обобщающее повторение </w:t>
      </w:r>
    </w:p>
    <w:p w:rsidR="00ED1465" w:rsidRDefault="00ED1465"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Default="00AB21AC" w:rsidP="003D4BA0">
      <w:pPr>
        <w:pStyle w:val="a8"/>
        <w:rPr>
          <w:sz w:val="28"/>
          <w:szCs w:val="28"/>
        </w:rPr>
      </w:pPr>
    </w:p>
    <w:p w:rsidR="00AB21AC" w:rsidRPr="003D4BA0" w:rsidRDefault="00AB21AC" w:rsidP="003D4BA0">
      <w:pPr>
        <w:pStyle w:val="a8"/>
        <w:rPr>
          <w:sz w:val="28"/>
          <w:szCs w:val="28"/>
        </w:rPr>
      </w:pPr>
    </w:p>
    <w:p w:rsidR="00ED1465" w:rsidRDefault="00ED1465" w:rsidP="003D4BA0">
      <w:pPr>
        <w:pStyle w:val="a8"/>
        <w:rPr>
          <w:b/>
          <w:sz w:val="28"/>
          <w:szCs w:val="28"/>
        </w:rPr>
      </w:pPr>
      <w:r w:rsidRPr="003D4BA0">
        <w:rPr>
          <w:b/>
          <w:sz w:val="28"/>
          <w:szCs w:val="28"/>
        </w:rPr>
        <w:t>ГЕОМЕТРИЯ</w:t>
      </w:r>
      <w:r w:rsidR="00525405">
        <w:rPr>
          <w:b/>
          <w:sz w:val="28"/>
          <w:szCs w:val="28"/>
        </w:rPr>
        <w:t xml:space="preserve"> 10 класс</w:t>
      </w:r>
    </w:p>
    <w:p w:rsidR="00D739A7" w:rsidRDefault="00D739A7" w:rsidP="003D4BA0">
      <w:pPr>
        <w:pStyle w:val="a8"/>
        <w:rPr>
          <w:b/>
          <w:sz w:val="28"/>
          <w:szCs w:val="28"/>
        </w:rPr>
      </w:pPr>
    </w:p>
    <w:p w:rsidR="00525405" w:rsidRPr="00525405" w:rsidRDefault="00525405" w:rsidP="00525405">
      <w:pPr>
        <w:pStyle w:val="a8"/>
        <w:rPr>
          <w:sz w:val="28"/>
          <w:szCs w:val="28"/>
        </w:rPr>
      </w:pPr>
      <w:r w:rsidRPr="00525405">
        <w:rPr>
          <w:b/>
          <w:sz w:val="28"/>
          <w:szCs w:val="28"/>
        </w:rPr>
        <w:t xml:space="preserve"> Введение (аксиомы стереометрии и их следствия</w:t>
      </w:r>
      <w:r w:rsidRPr="00525405">
        <w:rPr>
          <w:sz w:val="28"/>
          <w:szCs w:val="28"/>
        </w:rPr>
        <w:t xml:space="preserve">). </w:t>
      </w:r>
    </w:p>
    <w:p w:rsidR="00525405" w:rsidRDefault="00525405" w:rsidP="00525405">
      <w:pPr>
        <w:pStyle w:val="a8"/>
        <w:rPr>
          <w:sz w:val="28"/>
          <w:szCs w:val="28"/>
        </w:rPr>
      </w:pPr>
      <w:r w:rsidRPr="00525405">
        <w:rPr>
          <w:sz w:val="28"/>
          <w:szCs w:val="28"/>
        </w:rPr>
        <w:lastRenderedPageBreak/>
        <w:t xml:space="preserve">Представление раздела геометрии – стереометрии. Основные понятия стереометрии. Аксиомы стереометрии и их следствия. Многогранники: куб, параллелепипед, прямоугольный параллелепипед, призма, прямая призма, правильная призма, пирамида, правильная пирамида. Моделирование многогранников из разверток и с помощью геометрического конструктора.   </w:t>
      </w:r>
    </w:p>
    <w:p w:rsidR="00525405" w:rsidRDefault="00525405" w:rsidP="00525405">
      <w:pPr>
        <w:pStyle w:val="a8"/>
        <w:rPr>
          <w:sz w:val="28"/>
          <w:szCs w:val="28"/>
        </w:rPr>
      </w:pPr>
      <w:r w:rsidRPr="00525405">
        <w:rPr>
          <w:b/>
          <w:sz w:val="28"/>
          <w:szCs w:val="28"/>
        </w:rPr>
        <w:t>Параллельность прямых и плоскостей</w:t>
      </w:r>
      <w:r w:rsidRPr="00525405">
        <w:rPr>
          <w:sz w:val="28"/>
          <w:szCs w:val="28"/>
        </w:rPr>
        <w:t>.</w:t>
      </w:r>
    </w:p>
    <w:p w:rsidR="00525405" w:rsidRDefault="00525405" w:rsidP="00525405">
      <w:pPr>
        <w:pStyle w:val="a8"/>
        <w:rPr>
          <w:sz w:val="28"/>
          <w:szCs w:val="28"/>
        </w:rPr>
      </w:pPr>
      <w:r w:rsidRPr="00525405">
        <w:rPr>
          <w:sz w:val="28"/>
          <w:szCs w:val="28"/>
        </w:rPr>
        <w:t xml:space="preserve">Пересекающиеся, параллельные и скрещивающиеся прямые в пространстве. Классификация взаимного расположения двух прямых в пространстве. Признак скрещивающихся прямых. Параллельность прямой и плоскости в пространстве. Классификация взаимного расположения прямой и плоскости. Признак параллельности прямой и плоскости. Параллельность двух плоскостей. Классификация взаимного расположения двух плоскостей. Признак параллельности двух плоскостей. Признаки параллельности двух прямых в пространстве.  плоскостью. </w:t>
      </w:r>
    </w:p>
    <w:p w:rsidR="00525405" w:rsidRDefault="00525405" w:rsidP="00525405">
      <w:pPr>
        <w:pStyle w:val="a8"/>
        <w:rPr>
          <w:sz w:val="28"/>
          <w:szCs w:val="28"/>
        </w:rPr>
      </w:pPr>
      <w:r w:rsidRPr="00525405">
        <w:rPr>
          <w:b/>
          <w:sz w:val="28"/>
          <w:szCs w:val="28"/>
        </w:rPr>
        <w:t xml:space="preserve"> Перпендикулярность прямых и плоскостей</w:t>
      </w:r>
      <w:r>
        <w:rPr>
          <w:sz w:val="28"/>
          <w:szCs w:val="28"/>
        </w:rPr>
        <w:t xml:space="preserve">. </w:t>
      </w:r>
    </w:p>
    <w:p w:rsidR="00525405" w:rsidRPr="00525405" w:rsidRDefault="00525405" w:rsidP="00525405">
      <w:pPr>
        <w:pStyle w:val="a8"/>
        <w:rPr>
          <w:sz w:val="28"/>
          <w:szCs w:val="28"/>
        </w:rPr>
      </w:pPr>
      <w:r w:rsidRPr="00525405">
        <w:rPr>
          <w:sz w:val="28"/>
          <w:szCs w:val="28"/>
        </w:rPr>
        <w:t xml:space="preserve"> Угол между прямыми в пространстве. Перпендикулярность прямых. Перпендикулярность прямой и плоскости. Признак перпендикулярности прямой и плоскости. Ортогональное проектирование. Перпендикуляр и наклонная. Угол между прямой и плоскостью. Двугранный угол. Линейный угол двугранного  угла. Перпендикулярность плоскостей. Признак перпендикулярности  двух плоскостей. Расстояние между точками, прямыми и плоскостями.  </w:t>
      </w:r>
    </w:p>
    <w:p w:rsidR="00525405" w:rsidRDefault="00525405" w:rsidP="00525405">
      <w:pPr>
        <w:pStyle w:val="a8"/>
        <w:rPr>
          <w:sz w:val="28"/>
          <w:szCs w:val="28"/>
        </w:rPr>
      </w:pPr>
      <w:r w:rsidRPr="00525405">
        <w:rPr>
          <w:b/>
          <w:sz w:val="28"/>
          <w:szCs w:val="28"/>
        </w:rPr>
        <w:t>Многогранники</w:t>
      </w:r>
      <w:r w:rsidRPr="00525405">
        <w:rPr>
          <w:sz w:val="28"/>
          <w:szCs w:val="28"/>
        </w:rPr>
        <w:t xml:space="preserve">. Многогранные углы. Выпуклые многогранники и их свойства. Правильные многогранники.  учебнике, а также графические компьютерные средства. </w:t>
      </w:r>
    </w:p>
    <w:p w:rsidR="00525405" w:rsidRDefault="00525405" w:rsidP="00525405">
      <w:pPr>
        <w:pStyle w:val="a8"/>
        <w:rPr>
          <w:sz w:val="28"/>
          <w:szCs w:val="28"/>
        </w:rPr>
      </w:pPr>
      <w:r w:rsidRPr="00525405">
        <w:rPr>
          <w:b/>
          <w:sz w:val="28"/>
          <w:szCs w:val="28"/>
        </w:rPr>
        <w:t>Векторы в пространстве</w:t>
      </w:r>
      <w:r w:rsidRPr="00525405">
        <w:rPr>
          <w:sz w:val="28"/>
          <w:szCs w:val="28"/>
        </w:rPr>
        <w:t xml:space="preserve">. </w:t>
      </w:r>
    </w:p>
    <w:p w:rsidR="00ED1465" w:rsidRDefault="00525405" w:rsidP="00525405">
      <w:pPr>
        <w:pStyle w:val="a8"/>
        <w:rPr>
          <w:sz w:val="28"/>
          <w:szCs w:val="28"/>
        </w:rPr>
      </w:pPr>
      <w:r w:rsidRPr="00525405">
        <w:rPr>
          <w:sz w:val="28"/>
          <w:szCs w:val="28"/>
        </w:rPr>
        <w:t xml:space="preserve">Векторы в пространстве. Коллинеарные и компланарные векторы. Параллельный перенос. Параллельное проектирование и его свойства. Параллельные проекции плоских фигур. Изображение пространственных фигур на плоскости. Сечения многогранников. Исторические сведения. </w:t>
      </w:r>
      <w:r>
        <w:rPr>
          <w:b/>
          <w:sz w:val="28"/>
          <w:szCs w:val="28"/>
        </w:rPr>
        <w:t>Повторение</w:t>
      </w:r>
      <w:r w:rsidRPr="00525405">
        <w:rPr>
          <w:sz w:val="28"/>
          <w:szCs w:val="28"/>
        </w:rPr>
        <w:t xml:space="preserve">.  </w:t>
      </w:r>
    </w:p>
    <w:p w:rsidR="00D739A7" w:rsidRDefault="00D739A7"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AB21AC" w:rsidRDefault="00AB21AC" w:rsidP="00525405">
      <w:pPr>
        <w:pStyle w:val="a8"/>
        <w:rPr>
          <w:sz w:val="28"/>
          <w:szCs w:val="28"/>
        </w:rPr>
      </w:pPr>
    </w:p>
    <w:p w:rsidR="0061105A" w:rsidRDefault="0061105A" w:rsidP="00525405">
      <w:pPr>
        <w:pStyle w:val="a8"/>
        <w:rPr>
          <w:sz w:val="28"/>
          <w:szCs w:val="28"/>
        </w:rPr>
      </w:pPr>
    </w:p>
    <w:p w:rsidR="0061105A" w:rsidRDefault="0061105A" w:rsidP="00525405">
      <w:pPr>
        <w:pStyle w:val="a8"/>
        <w:rPr>
          <w:sz w:val="28"/>
          <w:szCs w:val="28"/>
        </w:rPr>
      </w:pPr>
    </w:p>
    <w:p w:rsidR="0061105A" w:rsidRDefault="0061105A" w:rsidP="00525405">
      <w:pPr>
        <w:pStyle w:val="a8"/>
        <w:rPr>
          <w:sz w:val="28"/>
          <w:szCs w:val="28"/>
        </w:rPr>
      </w:pPr>
    </w:p>
    <w:p w:rsidR="00D739A7" w:rsidRDefault="00D739A7" w:rsidP="00D739A7">
      <w:pPr>
        <w:pStyle w:val="a8"/>
        <w:rPr>
          <w:b/>
          <w:sz w:val="28"/>
          <w:szCs w:val="28"/>
        </w:rPr>
      </w:pPr>
      <w:r w:rsidRPr="003D4BA0">
        <w:rPr>
          <w:b/>
          <w:sz w:val="28"/>
          <w:szCs w:val="28"/>
        </w:rPr>
        <w:lastRenderedPageBreak/>
        <w:t>ГЕОМЕТРИЯ</w:t>
      </w:r>
      <w:r>
        <w:rPr>
          <w:b/>
          <w:sz w:val="28"/>
          <w:szCs w:val="28"/>
        </w:rPr>
        <w:t xml:space="preserve"> 11 класс</w:t>
      </w:r>
    </w:p>
    <w:p w:rsidR="00D739A7" w:rsidRDefault="00D739A7" w:rsidP="00525405">
      <w:pPr>
        <w:pStyle w:val="a8"/>
        <w:rPr>
          <w:sz w:val="28"/>
          <w:szCs w:val="28"/>
        </w:rPr>
      </w:pPr>
    </w:p>
    <w:p w:rsidR="00D739A7" w:rsidRDefault="0025310E" w:rsidP="00D739A7">
      <w:pPr>
        <w:pStyle w:val="a8"/>
        <w:rPr>
          <w:spacing w:val="-1"/>
          <w:sz w:val="28"/>
          <w:szCs w:val="28"/>
        </w:rPr>
      </w:pPr>
      <w:r>
        <w:rPr>
          <w:b/>
          <w:spacing w:val="-1"/>
          <w:sz w:val="28"/>
          <w:szCs w:val="28"/>
        </w:rPr>
        <w:t>Метод координат</w:t>
      </w:r>
      <w:r w:rsidR="00390EC0">
        <w:rPr>
          <w:b/>
          <w:spacing w:val="-1"/>
          <w:sz w:val="28"/>
          <w:szCs w:val="28"/>
        </w:rPr>
        <w:t xml:space="preserve"> в </w:t>
      </w:r>
      <w:proofErr w:type="spellStart"/>
      <w:r w:rsidR="00390EC0">
        <w:rPr>
          <w:b/>
          <w:spacing w:val="-1"/>
          <w:sz w:val="28"/>
          <w:szCs w:val="28"/>
        </w:rPr>
        <w:t>пространстве</w:t>
      </w:r>
      <w:r w:rsidR="00D739A7" w:rsidRPr="00D739A7">
        <w:rPr>
          <w:b/>
          <w:spacing w:val="-1"/>
          <w:sz w:val="28"/>
          <w:szCs w:val="28"/>
        </w:rPr>
        <w:t>.Движения</w:t>
      </w:r>
      <w:proofErr w:type="spellEnd"/>
      <w:r w:rsidR="00D739A7" w:rsidRPr="00D739A7">
        <w:rPr>
          <w:spacing w:val="-1"/>
          <w:sz w:val="28"/>
          <w:szCs w:val="28"/>
        </w:rPr>
        <w:t xml:space="preserve">. Прямоугольная система координат в пространстве. Расстояние между точками в пространстве. Векторы в пространстве. Длина вектора. Равенство векторов. Сложение векторов. Умножение вектора на число. Координаты вектора. Скалярное произведение векторов.  </w:t>
      </w:r>
    </w:p>
    <w:p w:rsidR="00D739A7" w:rsidRPr="00D739A7" w:rsidRDefault="00D739A7" w:rsidP="00D739A7">
      <w:pPr>
        <w:pStyle w:val="a8"/>
        <w:rPr>
          <w:b/>
          <w:spacing w:val="-1"/>
          <w:sz w:val="28"/>
          <w:szCs w:val="28"/>
        </w:rPr>
      </w:pPr>
      <w:r w:rsidRPr="00D739A7">
        <w:rPr>
          <w:b/>
          <w:spacing w:val="-1"/>
          <w:sz w:val="28"/>
          <w:szCs w:val="28"/>
        </w:rPr>
        <w:t>Цилиндр, конус, шар</w:t>
      </w:r>
    </w:p>
    <w:p w:rsidR="00D739A7" w:rsidRPr="00D739A7" w:rsidRDefault="00D739A7" w:rsidP="00D739A7">
      <w:pPr>
        <w:pStyle w:val="a8"/>
        <w:rPr>
          <w:spacing w:val="-1"/>
          <w:sz w:val="28"/>
          <w:szCs w:val="28"/>
        </w:rPr>
      </w:pPr>
    </w:p>
    <w:p w:rsidR="00D739A7" w:rsidRPr="00D739A7" w:rsidRDefault="00D739A7" w:rsidP="00D739A7">
      <w:pPr>
        <w:pStyle w:val="a8"/>
        <w:rPr>
          <w:spacing w:val="-1"/>
          <w:sz w:val="28"/>
          <w:szCs w:val="28"/>
        </w:rPr>
      </w:pPr>
    </w:p>
    <w:p w:rsidR="00D739A7" w:rsidRPr="00D739A7" w:rsidRDefault="00D739A7" w:rsidP="00D739A7">
      <w:pPr>
        <w:pStyle w:val="a8"/>
        <w:rPr>
          <w:spacing w:val="-1"/>
          <w:sz w:val="28"/>
          <w:szCs w:val="28"/>
        </w:rPr>
      </w:pPr>
    </w:p>
    <w:p w:rsidR="00D739A7" w:rsidRDefault="00D739A7" w:rsidP="00D739A7">
      <w:pPr>
        <w:pStyle w:val="a8"/>
        <w:rPr>
          <w:spacing w:val="-1"/>
          <w:sz w:val="28"/>
          <w:szCs w:val="28"/>
        </w:rPr>
      </w:pPr>
      <w:r>
        <w:rPr>
          <w:spacing w:val="-1"/>
          <w:sz w:val="28"/>
          <w:szCs w:val="28"/>
        </w:rPr>
        <w:t>-</w:t>
      </w:r>
      <w:r w:rsidRPr="00D739A7">
        <w:rPr>
          <w:spacing w:val="-1"/>
          <w:sz w:val="28"/>
          <w:szCs w:val="28"/>
        </w:rPr>
        <w:t xml:space="preserve"> Основные элементы сферы и шара. Взаимное расположение сферы и плоскости. Многогранники, вписанные в сферу. Многогранники, описанные около сферы. Цил</w:t>
      </w:r>
      <w:r>
        <w:rPr>
          <w:spacing w:val="-1"/>
          <w:sz w:val="28"/>
          <w:szCs w:val="28"/>
        </w:rPr>
        <w:t>индр и конус. Фигуры вращения.</w:t>
      </w:r>
    </w:p>
    <w:p w:rsidR="00D739A7" w:rsidRDefault="00390EC0" w:rsidP="00D739A7">
      <w:pPr>
        <w:pStyle w:val="a8"/>
        <w:rPr>
          <w:spacing w:val="-1"/>
          <w:sz w:val="28"/>
          <w:szCs w:val="28"/>
        </w:rPr>
      </w:pPr>
      <w:r>
        <w:rPr>
          <w:b/>
          <w:spacing w:val="-1"/>
          <w:sz w:val="28"/>
          <w:szCs w:val="28"/>
        </w:rPr>
        <w:t xml:space="preserve"> Объемы тел</w:t>
      </w:r>
      <w:r w:rsidR="00D739A7" w:rsidRPr="00D739A7">
        <w:rPr>
          <w:spacing w:val="-1"/>
          <w:sz w:val="28"/>
          <w:szCs w:val="28"/>
        </w:rPr>
        <w:t>.</w:t>
      </w:r>
    </w:p>
    <w:p w:rsidR="00D739A7" w:rsidRDefault="00D739A7" w:rsidP="00D739A7">
      <w:pPr>
        <w:pStyle w:val="a8"/>
        <w:rPr>
          <w:spacing w:val="-1"/>
          <w:sz w:val="28"/>
          <w:szCs w:val="28"/>
        </w:rPr>
      </w:pPr>
      <w:r w:rsidRPr="00D739A7">
        <w:rPr>
          <w:spacing w:val="-1"/>
          <w:sz w:val="28"/>
          <w:szCs w:val="28"/>
        </w:rPr>
        <w:t xml:space="preserve"> Понятие объема и его свойства. Объем цилиндра, прямоугольного параллелепипеда и призмы. Принцип Кавальери. Объем пирамиды. Объем конуса и усеченного  конуса. Объем шара и его частей. Площадь поверхности многогранника, цилиндра, конуса, усеченного конуса. Площадь</w:t>
      </w:r>
      <w:r>
        <w:rPr>
          <w:spacing w:val="-1"/>
          <w:sz w:val="28"/>
          <w:szCs w:val="28"/>
        </w:rPr>
        <w:t xml:space="preserve"> поверхности шара и его частей.</w:t>
      </w:r>
    </w:p>
    <w:p w:rsidR="00D739A7" w:rsidRPr="00D739A7" w:rsidRDefault="00D739A7" w:rsidP="00D739A7">
      <w:pPr>
        <w:pStyle w:val="a8"/>
        <w:rPr>
          <w:b/>
          <w:spacing w:val="-1"/>
          <w:sz w:val="28"/>
          <w:szCs w:val="28"/>
        </w:rPr>
      </w:pPr>
      <w:r w:rsidRPr="00D739A7">
        <w:rPr>
          <w:b/>
          <w:spacing w:val="-1"/>
          <w:sz w:val="28"/>
          <w:szCs w:val="28"/>
        </w:rPr>
        <w:t xml:space="preserve">Повторение </w:t>
      </w:r>
    </w:p>
    <w:p w:rsidR="00ED1465" w:rsidRDefault="00ED1465"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AB21AC" w:rsidRDefault="00AB21AC" w:rsidP="003D4BA0">
      <w:pPr>
        <w:pStyle w:val="a8"/>
        <w:rPr>
          <w:spacing w:val="-1"/>
          <w:sz w:val="28"/>
          <w:szCs w:val="28"/>
        </w:rPr>
      </w:pPr>
    </w:p>
    <w:p w:rsidR="00CF022E" w:rsidRDefault="00ED1465" w:rsidP="000928D1">
      <w:pPr>
        <w:pStyle w:val="ParagraphStyle"/>
        <w:keepNext/>
        <w:spacing w:before="210" w:after="120" w:line="252" w:lineRule="auto"/>
        <w:jc w:val="center"/>
        <w:outlineLvl w:val="0"/>
        <w:rPr>
          <w:b/>
          <w:spacing w:val="-1"/>
          <w:sz w:val="28"/>
          <w:szCs w:val="28"/>
        </w:rPr>
      </w:pPr>
      <w:r>
        <w:rPr>
          <w:b/>
          <w:spacing w:val="-1"/>
          <w:sz w:val="28"/>
          <w:szCs w:val="28"/>
        </w:rPr>
        <w:lastRenderedPageBreak/>
        <w:t xml:space="preserve">10 класс. </w:t>
      </w:r>
    </w:p>
    <w:p w:rsidR="000928D1" w:rsidRDefault="00CF022E" w:rsidP="000928D1">
      <w:pPr>
        <w:pStyle w:val="ParagraphStyle"/>
        <w:keepNext/>
        <w:spacing w:before="210" w:after="120" w:line="252" w:lineRule="auto"/>
        <w:jc w:val="center"/>
        <w:outlineLvl w:val="0"/>
        <w:rPr>
          <w:rFonts w:ascii="Times New Roman" w:hAnsi="Times New Roman" w:cs="Times New Roman"/>
          <w:b/>
          <w:bCs/>
          <w:sz w:val="28"/>
          <w:szCs w:val="28"/>
        </w:rPr>
      </w:pPr>
      <w:r>
        <w:rPr>
          <w:rFonts w:ascii="Times New Roman" w:hAnsi="Times New Roman" w:cs="Times New Roman"/>
          <w:b/>
          <w:bCs/>
          <w:caps/>
          <w:sz w:val="28"/>
          <w:szCs w:val="28"/>
        </w:rPr>
        <w:t>примерн</w:t>
      </w:r>
      <w:r w:rsidR="000928D1">
        <w:rPr>
          <w:rFonts w:ascii="Times New Roman" w:hAnsi="Times New Roman" w:cs="Times New Roman"/>
          <w:b/>
          <w:bCs/>
          <w:caps/>
          <w:sz w:val="28"/>
          <w:szCs w:val="28"/>
        </w:rPr>
        <w:t xml:space="preserve">ое поурочное планирование </w:t>
      </w:r>
      <w:r w:rsidR="000928D1">
        <w:rPr>
          <w:rFonts w:ascii="Times New Roman" w:hAnsi="Times New Roman" w:cs="Times New Roman"/>
          <w:b/>
          <w:bCs/>
          <w:caps/>
          <w:sz w:val="28"/>
          <w:szCs w:val="28"/>
        </w:rPr>
        <w:br/>
        <w:t xml:space="preserve">по алгебре и началам математического </w:t>
      </w:r>
      <w:r w:rsidR="000928D1">
        <w:rPr>
          <w:rFonts w:ascii="Times New Roman" w:hAnsi="Times New Roman" w:cs="Times New Roman"/>
          <w:b/>
          <w:bCs/>
          <w:caps/>
          <w:sz w:val="28"/>
          <w:szCs w:val="28"/>
        </w:rPr>
        <w:br/>
        <w:t xml:space="preserve">анализа в 10 классе </w:t>
      </w:r>
      <w:r w:rsidR="000928D1">
        <w:rPr>
          <w:rFonts w:ascii="Times New Roman" w:hAnsi="Times New Roman" w:cs="Times New Roman"/>
          <w:b/>
          <w:bCs/>
          <w:caps/>
          <w:sz w:val="28"/>
          <w:szCs w:val="28"/>
        </w:rPr>
        <w:br/>
      </w:r>
    </w:p>
    <w:p w:rsidR="000928D1" w:rsidRDefault="000928D1" w:rsidP="000928D1">
      <w:pPr>
        <w:pStyle w:val="ParagraphStyle"/>
        <w:spacing w:after="120" w:line="252" w:lineRule="auto"/>
        <w:jc w:val="center"/>
        <w:rPr>
          <w:rFonts w:ascii="Times New Roman" w:hAnsi="Times New Roman" w:cs="Times New Roman"/>
          <w:sz w:val="28"/>
          <w:szCs w:val="28"/>
        </w:rPr>
      </w:pPr>
    </w:p>
    <w:tbl>
      <w:tblPr>
        <w:tblW w:w="8850" w:type="dxa"/>
        <w:tblLayout w:type="fixed"/>
        <w:tblCellMar>
          <w:top w:w="60" w:type="dxa"/>
          <w:left w:w="60" w:type="dxa"/>
          <w:bottom w:w="60" w:type="dxa"/>
          <w:right w:w="60" w:type="dxa"/>
        </w:tblCellMar>
        <w:tblLook w:val="0000" w:firstRow="0" w:lastRow="0" w:firstColumn="0" w:lastColumn="0" w:noHBand="0" w:noVBand="0"/>
      </w:tblPr>
      <w:tblGrid>
        <w:gridCol w:w="7811"/>
        <w:gridCol w:w="1039"/>
      </w:tblGrid>
      <w:tr w:rsidR="000928D1" w:rsidTr="000928D1">
        <w:tc>
          <w:tcPr>
            <w:tcW w:w="7811" w:type="dxa"/>
            <w:tcBorders>
              <w:top w:val="single" w:sz="6" w:space="0" w:color="000000"/>
              <w:left w:val="single" w:sz="6" w:space="0" w:color="000000"/>
              <w:bottom w:val="single" w:sz="6" w:space="0" w:color="000000"/>
              <w:right w:val="single" w:sz="6" w:space="0" w:color="000000"/>
            </w:tcBorders>
            <w:vAlign w:val="center"/>
          </w:tcPr>
          <w:p w:rsidR="000928D1" w:rsidRDefault="000928D1" w:rsidP="000928D1">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Изучаемый материал</w:t>
            </w:r>
          </w:p>
        </w:tc>
        <w:tc>
          <w:tcPr>
            <w:tcW w:w="1039" w:type="dxa"/>
            <w:tcBorders>
              <w:top w:val="single" w:sz="6" w:space="0" w:color="000000"/>
              <w:left w:val="single" w:sz="6" w:space="0" w:color="000000"/>
              <w:bottom w:val="single" w:sz="6" w:space="0" w:color="000000"/>
              <w:right w:val="single" w:sz="6" w:space="0" w:color="000000"/>
            </w:tcBorders>
            <w:vAlign w:val="center"/>
          </w:tcPr>
          <w:p w:rsidR="000928D1" w:rsidRDefault="000928D1" w:rsidP="000928D1">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Кол-во часов</w:t>
            </w:r>
          </w:p>
        </w:tc>
      </w:tr>
      <w:tr w:rsidR="000928D1" w:rsidTr="000928D1">
        <w:tc>
          <w:tcPr>
            <w:tcW w:w="8850" w:type="dxa"/>
            <w:gridSpan w:val="2"/>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b/>
                <w:bCs/>
              </w:rPr>
            </w:pPr>
            <w:r>
              <w:rPr>
                <w:rFonts w:ascii="Times New Roman" w:hAnsi="Times New Roman" w:cs="Times New Roman"/>
                <w:b/>
                <w:bCs/>
                <w:spacing w:val="45"/>
              </w:rPr>
              <w:t>Глава</w:t>
            </w:r>
            <w:r>
              <w:rPr>
                <w:rFonts w:ascii="Times New Roman" w:hAnsi="Times New Roman" w:cs="Times New Roman"/>
                <w:b/>
                <w:bCs/>
              </w:rPr>
              <w:t xml:space="preserve"> 1. Числовые функции</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1. Определение числовой функции и способы её задания</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2. Свойства функций</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3. Обратная функция</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8850" w:type="dxa"/>
            <w:gridSpan w:val="2"/>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b/>
                <w:bCs/>
              </w:rPr>
            </w:pPr>
            <w:r>
              <w:rPr>
                <w:rFonts w:ascii="Times New Roman" w:hAnsi="Times New Roman" w:cs="Times New Roman"/>
                <w:b/>
                <w:bCs/>
                <w:spacing w:val="45"/>
              </w:rPr>
              <w:t>Глава</w:t>
            </w:r>
            <w:r>
              <w:rPr>
                <w:rFonts w:ascii="Times New Roman" w:hAnsi="Times New Roman" w:cs="Times New Roman"/>
                <w:b/>
                <w:bCs/>
              </w:rPr>
              <w:t xml:space="preserve"> 2. Тригонометрические функции</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4. Числовая окружность</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5. Числовая окружность на координатной плоскости</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i/>
                <w:iCs/>
              </w:rPr>
              <w:t>Контрольная работа № 1</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6. Синус и косинус. Тангенс и котангенс</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7. Тригонометрические функции числового аргумента</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8. Тригонометрические функции углового аргумента</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9. Формулы приведения</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i/>
                <w:iCs/>
              </w:rPr>
              <w:t>Контрольная работа № 2</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xml:space="preserve">§ 10. Функция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sin</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её свойства и график</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xml:space="preserve">§ 11. Функция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соs</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её свойства и график</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rPr>
              <w:t xml:space="preserve">§ 12. Периодичность функций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sin</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xml:space="preserve">,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соs</w:t>
            </w:r>
            <w:proofErr w:type="spellEnd"/>
            <w:r>
              <w:rPr>
                <w:rFonts w:ascii="Times New Roman" w:hAnsi="Times New Roman" w:cs="Times New Roman"/>
              </w:rPr>
              <w:t xml:space="preserve"> </w:t>
            </w:r>
            <w:r>
              <w:rPr>
                <w:rFonts w:ascii="Times New Roman" w:hAnsi="Times New Roman" w:cs="Times New Roman"/>
                <w:i/>
                <w:iCs/>
              </w:rPr>
              <w:t>х</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13. Преобразования графиков тригонометрических функций</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rPr>
            </w:pPr>
            <w:r>
              <w:rPr>
                <w:rFonts w:ascii="Times New Roman" w:hAnsi="Times New Roman" w:cs="Times New Roman"/>
              </w:rPr>
              <w:t xml:space="preserve">§ 14. Функции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tg</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xml:space="preserve">, </w:t>
            </w:r>
            <w:r>
              <w:rPr>
                <w:rFonts w:ascii="Times New Roman" w:hAnsi="Times New Roman" w:cs="Times New Roman"/>
                <w:i/>
                <w:iCs/>
              </w:rPr>
              <w:t>у</w:t>
            </w:r>
            <w:r>
              <w:rPr>
                <w:rFonts w:ascii="Times New Roman" w:hAnsi="Times New Roman" w:cs="Times New Roman"/>
              </w:rPr>
              <w:t xml:space="preserve"> = </w:t>
            </w:r>
            <w:proofErr w:type="spellStart"/>
            <w:r>
              <w:rPr>
                <w:rFonts w:ascii="Times New Roman" w:hAnsi="Times New Roman" w:cs="Times New Roman"/>
              </w:rPr>
              <w:t>сtg</w:t>
            </w:r>
            <w:proofErr w:type="spellEnd"/>
            <w:r>
              <w:rPr>
                <w:rFonts w:ascii="Times New Roman" w:hAnsi="Times New Roman" w:cs="Times New Roman"/>
              </w:rPr>
              <w:t xml:space="preserve"> </w:t>
            </w:r>
            <w:r>
              <w:rPr>
                <w:rFonts w:ascii="Times New Roman" w:hAnsi="Times New Roman" w:cs="Times New Roman"/>
                <w:i/>
                <w:iCs/>
              </w:rPr>
              <w:t>х,</w:t>
            </w:r>
            <w:r>
              <w:rPr>
                <w:rFonts w:ascii="Times New Roman" w:hAnsi="Times New Roman" w:cs="Times New Roman"/>
              </w:rPr>
              <w:t xml:space="preserve"> их свойства и графики</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i/>
                <w:iCs/>
              </w:rPr>
              <w:t>Контрольная работа № 3</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rPr>
              <w:t xml:space="preserve">§ 15. Арккосинус. Решение уравнения </w:t>
            </w:r>
            <w:proofErr w:type="spellStart"/>
            <w:r>
              <w:rPr>
                <w:rFonts w:ascii="Times New Roman" w:hAnsi="Times New Roman" w:cs="Times New Roman"/>
              </w:rPr>
              <w:t>cos</w:t>
            </w:r>
            <w:proofErr w:type="spellEnd"/>
            <w:r>
              <w:rPr>
                <w:rFonts w:ascii="Times New Roman" w:hAnsi="Times New Roman" w:cs="Times New Roman"/>
              </w:rPr>
              <w:t xml:space="preserve"> </w:t>
            </w:r>
            <w:r>
              <w:rPr>
                <w:rFonts w:ascii="Times New Roman" w:hAnsi="Times New Roman" w:cs="Times New Roman"/>
                <w:i/>
                <w:iCs/>
              </w:rPr>
              <w:t>t</w:t>
            </w:r>
            <w:r>
              <w:rPr>
                <w:rFonts w:ascii="Times New Roman" w:hAnsi="Times New Roman" w:cs="Times New Roman"/>
              </w:rPr>
              <w:t xml:space="preserve"> = </w:t>
            </w:r>
            <w:r>
              <w:rPr>
                <w:rFonts w:ascii="Times New Roman" w:hAnsi="Times New Roman" w:cs="Times New Roman"/>
                <w:i/>
                <w:iCs/>
              </w:rPr>
              <w:t>a</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r w:rsidR="000928D1" w:rsidTr="000928D1">
        <w:tc>
          <w:tcPr>
            <w:tcW w:w="7811"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rPr>
                <w:rFonts w:ascii="Times New Roman" w:hAnsi="Times New Roman" w:cs="Times New Roman"/>
                <w:i/>
                <w:iCs/>
              </w:rPr>
            </w:pPr>
            <w:r>
              <w:rPr>
                <w:rFonts w:ascii="Times New Roman" w:hAnsi="Times New Roman" w:cs="Times New Roman"/>
              </w:rPr>
              <w:t xml:space="preserve">§ 16. Арксинус. Решение уравнения </w:t>
            </w:r>
            <w:proofErr w:type="spellStart"/>
            <w:r>
              <w:rPr>
                <w:rFonts w:ascii="Times New Roman" w:hAnsi="Times New Roman" w:cs="Times New Roman"/>
              </w:rPr>
              <w:t>sin</w:t>
            </w:r>
            <w:proofErr w:type="spellEnd"/>
            <w:r>
              <w:rPr>
                <w:rFonts w:ascii="Times New Roman" w:hAnsi="Times New Roman" w:cs="Times New Roman"/>
              </w:rPr>
              <w:t xml:space="preserve"> </w:t>
            </w:r>
            <w:r>
              <w:rPr>
                <w:rFonts w:ascii="Times New Roman" w:hAnsi="Times New Roman" w:cs="Times New Roman"/>
                <w:i/>
                <w:iCs/>
              </w:rPr>
              <w:t>t</w:t>
            </w:r>
            <w:r>
              <w:rPr>
                <w:rFonts w:ascii="Times New Roman" w:hAnsi="Times New Roman" w:cs="Times New Roman"/>
              </w:rPr>
              <w:t xml:space="preserve"> = </w:t>
            </w:r>
            <w:r>
              <w:rPr>
                <w:rFonts w:ascii="Times New Roman" w:hAnsi="Times New Roman" w:cs="Times New Roman"/>
                <w:i/>
                <w:iCs/>
              </w:rPr>
              <w:t>a</w:t>
            </w:r>
          </w:p>
        </w:tc>
        <w:tc>
          <w:tcPr>
            <w:tcW w:w="1039" w:type="dxa"/>
            <w:tcBorders>
              <w:top w:val="single" w:sz="6" w:space="0" w:color="000000"/>
              <w:left w:val="single" w:sz="6" w:space="0" w:color="000000"/>
              <w:bottom w:val="single" w:sz="6" w:space="0" w:color="000000"/>
              <w:right w:val="single" w:sz="6" w:space="0" w:color="000000"/>
            </w:tcBorders>
          </w:tcPr>
          <w:p w:rsidR="000928D1" w:rsidRDefault="000928D1" w:rsidP="000928D1">
            <w:pPr>
              <w:pStyle w:val="ParagraphStyle"/>
              <w:spacing w:line="252" w:lineRule="auto"/>
              <w:jc w:val="center"/>
              <w:rPr>
                <w:rFonts w:ascii="Times New Roman" w:hAnsi="Times New Roman" w:cs="Times New Roman"/>
              </w:rPr>
            </w:pPr>
            <w:r>
              <w:rPr>
                <w:rFonts w:ascii="Times New Roman" w:hAnsi="Times New Roman" w:cs="Times New Roman"/>
              </w:rPr>
              <w:t>2</w:t>
            </w:r>
          </w:p>
        </w:tc>
      </w:tr>
    </w:tbl>
    <w:p w:rsidR="000928D1" w:rsidRDefault="000928D1" w:rsidP="003D4BA0">
      <w:pPr>
        <w:pStyle w:val="a8"/>
        <w:rPr>
          <w:b/>
          <w:spacing w:val="-1"/>
          <w:sz w:val="28"/>
          <w:szCs w:val="28"/>
        </w:rPr>
      </w:pPr>
      <w:r>
        <w:rPr>
          <w:sz w:val="28"/>
          <w:szCs w:val="28"/>
        </w:rPr>
        <w:br w:type="page"/>
      </w:r>
    </w:p>
    <w:p w:rsidR="00ED1465" w:rsidRDefault="0061105A" w:rsidP="000928D1">
      <w:pPr>
        <w:pStyle w:val="a8"/>
        <w:jc w:val="center"/>
        <w:rPr>
          <w:b/>
          <w:spacing w:val="-1"/>
          <w:sz w:val="28"/>
          <w:szCs w:val="28"/>
        </w:rPr>
      </w:pPr>
      <w:r>
        <w:rPr>
          <w:b/>
          <w:spacing w:val="-1"/>
          <w:sz w:val="28"/>
          <w:szCs w:val="28"/>
        </w:rPr>
        <w:t>А</w:t>
      </w:r>
      <w:r w:rsidR="00ED1465">
        <w:rPr>
          <w:b/>
          <w:spacing w:val="-1"/>
          <w:sz w:val="28"/>
          <w:szCs w:val="28"/>
        </w:rPr>
        <w:t>лгебра</w:t>
      </w:r>
      <w:r>
        <w:rPr>
          <w:b/>
          <w:spacing w:val="-1"/>
          <w:sz w:val="28"/>
          <w:szCs w:val="28"/>
        </w:rPr>
        <w:t xml:space="preserve"> 10</w:t>
      </w:r>
    </w:p>
    <w:p w:rsidR="00ED1465" w:rsidRDefault="00ED1465" w:rsidP="003D4BA0">
      <w:pPr>
        <w:pStyle w:val="a8"/>
        <w:rPr>
          <w:b/>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26"/>
        <w:gridCol w:w="2553"/>
        <w:gridCol w:w="3587"/>
        <w:gridCol w:w="845"/>
      </w:tblGrid>
      <w:tr w:rsidR="00ED1465" w:rsidRPr="00F42FB0" w:rsidTr="00AA0598">
        <w:tc>
          <w:tcPr>
            <w:tcW w:w="534" w:type="dxa"/>
          </w:tcPr>
          <w:p w:rsidR="00ED1465" w:rsidRPr="00AA0598" w:rsidRDefault="00ED1465" w:rsidP="00F42FB0">
            <w:r w:rsidRPr="00AA0598">
              <w:rPr>
                <w:sz w:val="22"/>
                <w:szCs w:val="22"/>
              </w:rPr>
              <w:t>№ п/п</w:t>
            </w:r>
          </w:p>
        </w:tc>
        <w:tc>
          <w:tcPr>
            <w:tcW w:w="1826" w:type="dxa"/>
          </w:tcPr>
          <w:p w:rsidR="00ED1465" w:rsidRPr="00AA0598" w:rsidRDefault="00ED1465" w:rsidP="00F42FB0">
            <w:pPr>
              <w:rPr>
                <w:b/>
              </w:rPr>
            </w:pPr>
            <w:r w:rsidRPr="00AA0598">
              <w:rPr>
                <w:b/>
                <w:sz w:val="22"/>
                <w:szCs w:val="22"/>
              </w:rPr>
              <w:t>темы</w:t>
            </w:r>
          </w:p>
        </w:tc>
        <w:tc>
          <w:tcPr>
            <w:tcW w:w="2553" w:type="dxa"/>
          </w:tcPr>
          <w:p w:rsidR="00ED1465" w:rsidRPr="00AA0598" w:rsidRDefault="00ED1465" w:rsidP="00F42FB0">
            <w:pPr>
              <w:rPr>
                <w:b/>
              </w:rPr>
            </w:pPr>
            <w:r w:rsidRPr="00AA0598">
              <w:rPr>
                <w:b/>
                <w:sz w:val="22"/>
                <w:szCs w:val="22"/>
              </w:rPr>
              <w:t>содержание</w:t>
            </w:r>
          </w:p>
        </w:tc>
        <w:tc>
          <w:tcPr>
            <w:tcW w:w="3587" w:type="dxa"/>
          </w:tcPr>
          <w:p w:rsidR="00ED1465" w:rsidRPr="00AA0598" w:rsidRDefault="00ED1465" w:rsidP="00F42FB0">
            <w:pPr>
              <w:rPr>
                <w:b/>
              </w:rPr>
            </w:pPr>
            <w:r w:rsidRPr="00AA0598">
              <w:rPr>
                <w:b/>
                <w:sz w:val="22"/>
                <w:szCs w:val="22"/>
              </w:rPr>
              <w:t>Виды деятельности учащихся</w:t>
            </w:r>
          </w:p>
        </w:tc>
        <w:tc>
          <w:tcPr>
            <w:tcW w:w="845" w:type="dxa"/>
          </w:tcPr>
          <w:p w:rsidR="00ED1465" w:rsidRPr="00AA0598" w:rsidRDefault="00ED1465" w:rsidP="00F42FB0">
            <w:pPr>
              <w:rPr>
                <w:b/>
              </w:rPr>
            </w:pPr>
            <w:r w:rsidRPr="00AA0598">
              <w:rPr>
                <w:b/>
                <w:sz w:val="22"/>
                <w:szCs w:val="22"/>
              </w:rPr>
              <w:t>Коли</w:t>
            </w:r>
          </w:p>
          <w:p w:rsidR="00ED1465" w:rsidRPr="00AA0598" w:rsidRDefault="00ED1465" w:rsidP="00F42FB0">
            <w:pPr>
              <w:rPr>
                <w:b/>
              </w:rPr>
            </w:pPr>
            <w:proofErr w:type="spellStart"/>
            <w:r w:rsidRPr="00AA0598">
              <w:rPr>
                <w:b/>
                <w:sz w:val="22"/>
                <w:szCs w:val="22"/>
              </w:rPr>
              <w:t>чество</w:t>
            </w:r>
            <w:proofErr w:type="spellEnd"/>
            <w:r w:rsidRPr="00AA0598">
              <w:rPr>
                <w:b/>
                <w:sz w:val="22"/>
                <w:szCs w:val="22"/>
              </w:rPr>
              <w:t xml:space="preserve"> часов</w:t>
            </w:r>
          </w:p>
        </w:tc>
      </w:tr>
      <w:tr w:rsidR="00ED1465" w:rsidRPr="00F42FB0" w:rsidTr="00AA0598">
        <w:tc>
          <w:tcPr>
            <w:tcW w:w="534" w:type="dxa"/>
          </w:tcPr>
          <w:p w:rsidR="00ED1465" w:rsidRPr="00AA0598" w:rsidRDefault="00ED1465" w:rsidP="00F42FB0">
            <w:r w:rsidRPr="00AA0598">
              <w:rPr>
                <w:sz w:val="22"/>
                <w:szCs w:val="22"/>
              </w:rPr>
              <w:t>1</w:t>
            </w:r>
          </w:p>
        </w:tc>
        <w:tc>
          <w:tcPr>
            <w:tcW w:w="1826" w:type="dxa"/>
          </w:tcPr>
          <w:p w:rsidR="00ED1465" w:rsidRPr="00AA0598" w:rsidRDefault="00ED1465" w:rsidP="00F42FB0">
            <w:pPr>
              <w:rPr>
                <w:sz w:val="20"/>
                <w:szCs w:val="20"/>
              </w:rPr>
            </w:pPr>
            <w:r w:rsidRPr="00AA0598">
              <w:rPr>
                <w:sz w:val="20"/>
                <w:szCs w:val="20"/>
              </w:rPr>
              <w:t>Числовые функции</w:t>
            </w:r>
          </w:p>
        </w:tc>
        <w:tc>
          <w:tcPr>
            <w:tcW w:w="2553" w:type="dxa"/>
          </w:tcPr>
          <w:p w:rsidR="00ED1465" w:rsidRPr="00AA0598" w:rsidRDefault="00ED1465" w:rsidP="00F42FB0">
            <w:pPr>
              <w:rPr>
                <w:sz w:val="20"/>
                <w:szCs w:val="20"/>
              </w:rPr>
            </w:pPr>
            <w:r w:rsidRPr="00AA0598">
              <w:rPr>
                <w:sz w:val="20"/>
                <w:szCs w:val="20"/>
              </w:rPr>
              <w:t>Определение функции, способы ее задания, свойства функций. Обратная функция.</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8D547D">
              <w:rPr>
                <w:b/>
                <w:sz w:val="20"/>
                <w:szCs w:val="20"/>
              </w:rPr>
              <w:t>Формулировать</w:t>
            </w:r>
            <w:r w:rsidRPr="00AA0598">
              <w:rPr>
                <w:sz w:val="20"/>
                <w:szCs w:val="20"/>
              </w:rPr>
              <w:t xml:space="preserve"> определения наибольшего и наименьшего значений функции, чётной и нечётной функций, теоремы о свойствах графиков чётных и нечётных функций. </w:t>
            </w:r>
            <w:r w:rsidRPr="008D547D">
              <w:rPr>
                <w:b/>
                <w:sz w:val="20"/>
                <w:szCs w:val="20"/>
              </w:rPr>
              <w:t xml:space="preserve">Находить </w:t>
            </w:r>
            <w:r w:rsidRPr="00AA0598">
              <w:rPr>
                <w:sz w:val="20"/>
                <w:szCs w:val="20"/>
              </w:rPr>
              <w:t xml:space="preserve">наибольшее и наименьшее значения функции на множестве по её графику. </w:t>
            </w:r>
            <w:r w:rsidRPr="008D547D">
              <w:rPr>
                <w:b/>
                <w:sz w:val="20"/>
                <w:szCs w:val="20"/>
              </w:rPr>
              <w:t>Исследовать</w:t>
            </w:r>
            <w:r w:rsidRPr="00AA0598">
              <w:rPr>
                <w:sz w:val="20"/>
                <w:szCs w:val="20"/>
              </w:rPr>
              <w:t xml:space="preserve"> функцию, заданную формулой, на чётность. </w:t>
            </w:r>
            <w:r w:rsidRPr="008D547D">
              <w:rPr>
                <w:b/>
                <w:sz w:val="20"/>
                <w:szCs w:val="20"/>
              </w:rPr>
              <w:t>Строить</w:t>
            </w:r>
            <w:r w:rsidRPr="00AA0598">
              <w:rPr>
                <w:sz w:val="20"/>
                <w:szCs w:val="20"/>
              </w:rPr>
              <w:t xml:space="preserve"> графики функций, используя чётность или нечётность. </w:t>
            </w:r>
            <w:r w:rsidRPr="008D547D">
              <w:rPr>
                <w:b/>
                <w:sz w:val="20"/>
                <w:szCs w:val="20"/>
              </w:rPr>
              <w:t>Выполнять</w:t>
            </w:r>
            <w:r w:rsidRPr="00AA0598">
              <w:rPr>
                <w:sz w:val="20"/>
                <w:szCs w:val="20"/>
              </w:rPr>
              <w:t> геометрические преобразования графиков функций, связанные с параллельными переносами, растяжениями, сжатиями и симметриями, относительно координатных осей.</w:t>
            </w:r>
          </w:p>
          <w:p w:rsidR="00ED1465" w:rsidRPr="00AA0598" w:rsidRDefault="00ED1465" w:rsidP="00F42FB0">
            <w:pPr>
              <w:rPr>
                <w:sz w:val="20"/>
                <w:szCs w:val="20"/>
              </w:rPr>
            </w:pPr>
            <w:r w:rsidRPr="001647C0">
              <w:rPr>
                <w:b/>
                <w:sz w:val="20"/>
                <w:szCs w:val="20"/>
              </w:rPr>
              <w:t>Формулировать </w:t>
            </w:r>
            <w:r w:rsidRPr="00AA0598">
              <w:rPr>
                <w:sz w:val="20"/>
                <w:szCs w:val="20"/>
              </w:rPr>
              <w:t xml:space="preserve">определение обратимой функции. Распознавать обратимую функцию по её графику. Устанавливать обратимость функции .Формулировать определение взаимно обратных функций. </w:t>
            </w:r>
            <w:r w:rsidRPr="001647C0">
              <w:rPr>
                <w:b/>
                <w:sz w:val="20"/>
                <w:szCs w:val="20"/>
              </w:rPr>
              <w:t>Проверять,</w:t>
            </w:r>
            <w:r w:rsidRPr="00AA0598">
              <w:rPr>
                <w:sz w:val="20"/>
                <w:szCs w:val="20"/>
              </w:rPr>
              <w:t xml:space="preserve"> являются ли две данные функции взаимно обратными. Находить обратную функцию к данной обратимой функции. По графику данной функции </w:t>
            </w:r>
            <w:r w:rsidRPr="001647C0">
              <w:rPr>
                <w:b/>
                <w:sz w:val="20"/>
                <w:szCs w:val="20"/>
              </w:rPr>
              <w:t>строить график</w:t>
            </w:r>
            <w:r w:rsidRPr="00AA0598">
              <w:rPr>
                <w:sz w:val="20"/>
                <w:szCs w:val="20"/>
              </w:rPr>
              <w:t xml:space="preserve"> обратной функции. </w:t>
            </w:r>
          </w:p>
          <w:p w:rsidR="00ED1465" w:rsidRPr="00AA0598" w:rsidRDefault="00ED1465" w:rsidP="00F42FB0">
            <w:pPr>
              <w:rPr>
                <w:sz w:val="20"/>
                <w:szCs w:val="20"/>
              </w:rPr>
            </w:pPr>
          </w:p>
        </w:tc>
        <w:tc>
          <w:tcPr>
            <w:tcW w:w="845" w:type="dxa"/>
          </w:tcPr>
          <w:p w:rsidR="00ED1465" w:rsidRPr="00AA0598" w:rsidRDefault="00CF022E" w:rsidP="00F42FB0">
            <w:pPr>
              <w:rPr>
                <w:sz w:val="20"/>
                <w:szCs w:val="20"/>
              </w:rPr>
            </w:pPr>
            <w:r>
              <w:rPr>
                <w:sz w:val="20"/>
                <w:szCs w:val="20"/>
              </w:rPr>
              <w:t>3</w:t>
            </w:r>
          </w:p>
        </w:tc>
      </w:tr>
      <w:tr w:rsidR="00ED1465" w:rsidRPr="00F42FB0" w:rsidTr="00AA0598">
        <w:tc>
          <w:tcPr>
            <w:tcW w:w="534" w:type="dxa"/>
          </w:tcPr>
          <w:p w:rsidR="00ED1465" w:rsidRPr="00AA0598" w:rsidRDefault="00ED1465" w:rsidP="00F42FB0">
            <w:r w:rsidRPr="00AA0598">
              <w:rPr>
                <w:sz w:val="22"/>
                <w:szCs w:val="22"/>
              </w:rPr>
              <w:t>2</w:t>
            </w:r>
          </w:p>
        </w:tc>
        <w:tc>
          <w:tcPr>
            <w:tcW w:w="1826" w:type="dxa"/>
          </w:tcPr>
          <w:p w:rsidR="00ED1465" w:rsidRPr="00AA0598" w:rsidRDefault="00ED1465" w:rsidP="00F42FB0">
            <w:pPr>
              <w:rPr>
                <w:sz w:val="20"/>
                <w:szCs w:val="20"/>
              </w:rPr>
            </w:pPr>
            <w:proofErr w:type="spellStart"/>
            <w:r w:rsidRPr="00AA0598">
              <w:rPr>
                <w:sz w:val="20"/>
                <w:szCs w:val="20"/>
              </w:rPr>
              <w:t>Тригоно</w:t>
            </w:r>
            <w:proofErr w:type="spellEnd"/>
          </w:p>
          <w:p w:rsidR="00ED1465" w:rsidRPr="00AA0598" w:rsidRDefault="00ED1465" w:rsidP="00F42FB0">
            <w:pPr>
              <w:rPr>
                <w:sz w:val="20"/>
                <w:szCs w:val="20"/>
              </w:rPr>
            </w:pPr>
            <w:r w:rsidRPr="00AA0598">
              <w:rPr>
                <w:sz w:val="20"/>
                <w:szCs w:val="20"/>
              </w:rPr>
              <w:t>метрические</w:t>
            </w:r>
          </w:p>
          <w:p w:rsidR="00ED1465" w:rsidRPr="00AA0598" w:rsidRDefault="00ED1465" w:rsidP="00F42FB0">
            <w:pPr>
              <w:rPr>
                <w:sz w:val="20"/>
                <w:szCs w:val="20"/>
              </w:rPr>
            </w:pPr>
            <w:r w:rsidRPr="00AA0598">
              <w:rPr>
                <w:sz w:val="20"/>
                <w:szCs w:val="20"/>
              </w:rPr>
              <w:t>функции</w:t>
            </w:r>
          </w:p>
        </w:tc>
        <w:tc>
          <w:tcPr>
            <w:tcW w:w="2553" w:type="dxa"/>
          </w:tcPr>
          <w:p w:rsidR="00ED1465" w:rsidRPr="00AA0598" w:rsidRDefault="00ED1465" w:rsidP="00F42FB0">
            <w:pPr>
              <w:rPr>
                <w:sz w:val="20"/>
                <w:szCs w:val="20"/>
              </w:rPr>
            </w:pPr>
            <w:r w:rsidRPr="00AA0598">
              <w:rPr>
                <w:sz w:val="20"/>
                <w:szCs w:val="20"/>
              </w:rPr>
              <w:t xml:space="preserve">Числовая окружность. Длина дуги единичной окружности. Числовая окружность на координатной плоскости. Синус и косинус. Тангенс и котангенс. Тригонометрические функции числового аргумента. Тригонометрические функции углового аргумента. Формулы приведения. Функция </w:t>
            </w:r>
            <w:r w:rsidRPr="00AA0598">
              <w:rPr>
                <w:i/>
                <w:sz w:val="20"/>
                <w:szCs w:val="20"/>
              </w:rPr>
              <w:t>у=</w:t>
            </w:r>
            <w:proofErr w:type="spellStart"/>
            <w:r w:rsidRPr="00AA0598">
              <w:rPr>
                <w:i/>
                <w:sz w:val="20"/>
                <w:szCs w:val="20"/>
              </w:rPr>
              <w:t>sin</w:t>
            </w:r>
            <w:proofErr w:type="spellEnd"/>
            <w:r w:rsidRPr="00AA0598">
              <w:rPr>
                <w:i/>
                <w:sz w:val="20"/>
                <w:szCs w:val="20"/>
              </w:rPr>
              <w:t xml:space="preserve"> x</w:t>
            </w:r>
            <w:r w:rsidRPr="00AA0598">
              <w:rPr>
                <w:sz w:val="20"/>
                <w:szCs w:val="20"/>
              </w:rPr>
              <w:t xml:space="preserve">, ее свойства и график. Функция </w:t>
            </w:r>
            <w:r w:rsidRPr="00AA0598">
              <w:rPr>
                <w:i/>
                <w:sz w:val="20"/>
                <w:szCs w:val="20"/>
              </w:rPr>
              <w:t>у=</w:t>
            </w:r>
            <w:proofErr w:type="spellStart"/>
            <w:r w:rsidRPr="00AA0598">
              <w:rPr>
                <w:i/>
                <w:sz w:val="20"/>
                <w:szCs w:val="20"/>
              </w:rPr>
              <w:t>cos</w:t>
            </w:r>
            <w:proofErr w:type="spellEnd"/>
            <w:r w:rsidRPr="00AA0598">
              <w:rPr>
                <w:i/>
                <w:sz w:val="20"/>
                <w:szCs w:val="20"/>
              </w:rPr>
              <w:t xml:space="preserve"> x</w:t>
            </w:r>
            <w:r w:rsidRPr="00AA0598">
              <w:rPr>
                <w:sz w:val="20"/>
                <w:szCs w:val="20"/>
              </w:rPr>
              <w:t xml:space="preserve">, ее свойства и график. Периодичность функций </w:t>
            </w:r>
            <w:r w:rsidRPr="00AA0598">
              <w:rPr>
                <w:i/>
                <w:sz w:val="20"/>
                <w:szCs w:val="20"/>
              </w:rPr>
              <w:t xml:space="preserve">у = </w:t>
            </w:r>
            <w:proofErr w:type="spellStart"/>
            <w:r w:rsidRPr="00AA0598">
              <w:rPr>
                <w:i/>
                <w:sz w:val="20"/>
                <w:szCs w:val="20"/>
              </w:rPr>
              <w:t>sin</w:t>
            </w:r>
            <w:proofErr w:type="spellEnd"/>
            <w:r w:rsidRPr="00AA0598">
              <w:rPr>
                <w:i/>
                <w:sz w:val="20"/>
                <w:szCs w:val="20"/>
              </w:rPr>
              <w:t xml:space="preserve"> х</w:t>
            </w:r>
            <w:r w:rsidRPr="00AA0598">
              <w:rPr>
                <w:sz w:val="20"/>
                <w:szCs w:val="20"/>
              </w:rPr>
              <w:t xml:space="preserve">, </w:t>
            </w:r>
            <w:r w:rsidRPr="00AA0598">
              <w:rPr>
                <w:i/>
                <w:sz w:val="20"/>
                <w:szCs w:val="20"/>
              </w:rPr>
              <w:t>у= со</w:t>
            </w:r>
            <w:r w:rsidRPr="00AA0598">
              <w:rPr>
                <w:i/>
                <w:sz w:val="20"/>
                <w:szCs w:val="20"/>
                <w:lang w:val="en-US"/>
              </w:rPr>
              <w:t>s</w:t>
            </w:r>
            <w:r w:rsidRPr="00AA0598">
              <w:rPr>
                <w:i/>
                <w:sz w:val="20"/>
                <w:szCs w:val="20"/>
              </w:rPr>
              <w:t xml:space="preserve"> х</w:t>
            </w:r>
            <w:r w:rsidRPr="00AA0598">
              <w:rPr>
                <w:sz w:val="20"/>
                <w:szCs w:val="20"/>
              </w:rPr>
              <w:t xml:space="preserve">. Построение графика функций </w:t>
            </w:r>
            <w:r w:rsidRPr="00AA0598">
              <w:rPr>
                <w:i/>
                <w:sz w:val="20"/>
                <w:szCs w:val="20"/>
                <w:lang w:val="en-US"/>
              </w:rPr>
              <w:t>y</w:t>
            </w:r>
            <w:r w:rsidRPr="00AA0598">
              <w:rPr>
                <w:i/>
                <w:sz w:val="20"/>
                <w:szCs w:val="20"/>
              </w:rPr>
              <w:t>=</w:t>
            </w:r>
            <w:r w:rsidRPr="00AA0598">
              <w:rPr>
                <w:i/>
                <w:sz w:val="20"/>
                <w:szCs w:val="20"/>
                <w:lang w:val="en-US"/>
              </w:rPr>
              <w:t>mf</w:t>
            </w:r>
            <w:r w:rsidRPr="00AA0598">
              <w:rPr>
                <w:i/>
                <w:sz w:val="20"/>
                <w:szCs w:val="20"/>
              </w:rPr>
              <w:t>(</w:t>
            </w:r>
            <w:r w:rsidRPr="00AA0598">
              <w:rPr>
                <w:i/>
                <w:sz w:val="20"/>
                <w:szCs w:val="20"/>
                <w:lang w:val="en-US"/>
              </w:rPr>
              <w:t>x</w:t>
            </w:r>
            <w:r w:rsidRPr="00AA0598">
              <w:rPr>
                <w:i/>
                <w:sz w:val="20"/>
                <w:szCs w:val="20"/>
              </w:rPr>
              <w:t xml:space="preserve">) </w:t>
            </w:r>
            <w:r w:rsidRPr="00AA0598">
              <w:rPr>
                <w:sz w:val="20"/>
                <w:szCs w:val="20"/>
              </w:rPr>
              <w:t xml:space="preserve">и  </w:t>
            </w:r>
            <w:r w:rsidRPr="00AA0598">
              <w:rPr>
                <w:i/>
                <w:sz w:val="20"/>
                <w:szCs w:val="20"/>
                <w:lang w:val="en-US"/>
              </w:rPr>
              <w:t>y</w:t>
            </w:r>
            <w:r w:rsidRPr="00AA0598">
              <w:rPr>
                <w:i/>
                <w:sz w:val="20"/>
                <w:szCs w:val="20"/>
              </w:rPr>
              <w:t>=</w:t>
            </w:r>
            <w:r w:rsidRPr="00AA0598">
              <w:rPr>
                <w:i/>
                <w:sz w:val="20"/>
                <w:szCs w:val="20"/>
                <w:lang w:val="en-US"/>
              </w:rPr>
              <w:t>f</w:t>
            </w:r>
            <w:r w:rsidRPr="00AA0598">
              <w:rPr>
                <w:i/>
                <w:sz w:val="20"/>
                <w:szCs w:val="20"/>
              </w:rPr>
              <w:t>(</w:t>
            </w:r>
            <w:proofErr w:type="spellStart"/>
            <w:r w:rsidRPr="00AA0598">
              <w:rPr>
                <w:i/>
                <w:sz w:val="20"/>
                <w:szCs w:val="20"/>
                <w:lang w:val="en-US"/>
              </w:rPr>
              <w:t>kx</w:t>
            </w:r>
            <w:proofErr w:type="spellEnd"/>
            <w:r w:rsidRPr="00AA0598">
              <w:rPr>
                <w:i/>
                <w:sz w:val="20"/>
                <w:szCs w:val="20"/>
              </w:rPr>
              <w:t>)</w:t>
            </w:r>
            <w:r w:rsidRPr="00AA0598">
              <w:rPr>
                <w:sz w:val="20"/>
                <w:szCs w:val="20"/>
              </w:rPr>
              <w:t xml:space="preserve"> по известному графику функции </w:t>
            </w:r>
            <w:r w:rsidRPr="00AA0598">
              <w:rPr>
                <w:i/>
                <w:sz w:val="20"/>
                <w:szCs w:val="20"/>
                <w:lang w:val="en-US"/>
              </w:rPr>
              <w:t>y</w:t>
            </w:r>
            <w:r w:rsidRPr="00AA0598">
              <w:rPr>
                <w:i/>
                <w:sz w:val="20"/>
                <w:szCs w:val="20"/>
              </w:rPr>
              <w:t>=</w:t>
            </w:r>
            <w:r w:rsidRPr="00AA0598">
              <w:rPr>
                <w:i/>
                <w:sz w:val="20"/>
                <w:szCs w:val="20"/>
                <w:lang w:val="en-US"/>
              </w:rPr>
              <w:t>f</w:t>
            </w:r>
            <w:r w:rsidRPr="00AA0598">
              <w:rPr>
                <w:i/>
                <w:sz w:val="20"/>
                <w:szCs w:val="20"/>
              </w:rPr>
              <w:t>(</w:t>
            </w:r>
            <w:r w:rsidRPr="00AA0598">
              <w:rPr>
                <w:i/>
                <w:sz w:val="20"/>
                <w:szCs w:val="20"/>
                <w:lang w:val="en-US"/>
              </w:rPr>
              <w:t>x</w:t>
            </w:r>
            <w:r w:rsidRPr="00AA0598">
              <w:rPr>
                <w:i/>
                <w:sz w:val="20"/>
                <w:szCs w:val="20"/>
              </w:rPr>
              <w:t>).</w:t>
            </w:r>
            <w:r w:rsidRPr="00AA0598">
              <w:rPr>
                <w:sz w:val="20"/>
                <w:szCs w:val="20"/>
              </w:rPr>
              <w:t xml:space="preserve"> Функции </w:t>
            </w:r>
            <w:r w:rsidRPr="00AA0598">
              <w:rPr>
                <w:i/>
                <w:sz w:val="20"/>
                <w:szCs w:val="20"/>
              </w:rPr>
              <w:t>у=</w:t>
            </w:r>
            <w:proofErr w:type="spellStart"/>
            <w:r w:rsidRPr="00AA0598">
              <w:rPr>
                <w:i/>
                <w:sz w:val="20"/>
                <w:szCs w:val="20"/>
              </w:rPr>
              <w:t>tg</w:t>
            </w:r>
            <w:proofErr w:type="spellEnd"/>
            <w:r w:rsidRPr="00AA0598">
              <w:rPr>
                <w:i/>
                <w:sz w:val="20"/>
                <w:szCs w:val="20"/>
              </w:rPr>
              <w:t xml:space="preserve"> х</w:t>
            </w:r>
            <w:r w:rsidRPr="00AA0598">
              <w:rPr>
                <w:sz w:val="20"/>
                <w:szCs w:val="20"/>
              </w:rPr>
              <w:t xml:space="preserve"> к </w:t>
            </w:r>
            <w:r w:rsidRPr="00AA0598">
              <w:rPr>
                <w:i/>
                <w:sz w:val="20"/>
                <w:szCs w:val="20"/>
              </w:rPr>
              <w:t xml:space="preserve">у = </w:t>
            </w:r>
            <w:proofErr w:type="spellStart"/>
            <w:r w:rsidRPr="00AA0598">
              <w:rPr>
                <w:i/>
                <w:sz w:val="20"/>
                <w:szCs w:val="20"/>
              </w:rPr>
              <w:t>ctg</w:t>
            </w:r>
            <w:proofErr w:type="spellEnd"/>
            <w:r w:rsidRPr="00AA0598">
              <w:rPr>
                <w:i/>
                <w:sz w:val="20"/>
                <w:szCs w:val="20"/>
              </w:rPr>
              <w:t xml:space="preserve"> х</w:t>
            </w:r>
            <w:r w:rsidRPr="00AA0598">
              <w:rPr>
                <w:sz w:val="20"/>
                <w:szCs w:val="20"/>
              </w:rPr>
              <w:t xml:space="preserve">, их </w:t>
            </w:r>
            <w:r w:rsidRPr="00AA0598">
              <w:rPr>
                <w:sz w:val="20"/>
                <w:szCs w:val="20"/>
              </w:rPr>
              <w:lastRenderedPageBreak/>
              <w:t>свойства и графики.</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1647C0">
              <w:rPr>
                <w:b/>
                <w:sz w:val="20"/>
                <w:szCs w:val="20"/>
              </w:rPr>
              <w:lastRenderedPageBreak/>
              <w:t>Формулироват</w:t>
            </w:r>
            <w:r w:rsidRPr="00AA0598">
              <w:rPr>
                <w:sz w:val="20"/>
                <w:szCs w:val="20"/>
              </w:rPr>
              <w:t xml:space="preserve">ь определение радианной меры угла. </w:t>
            </w:r>
            <w:r w:rsidRPr="001647C0">
              <w:rPr>
                <w:b/>
                <w:sz w:val="20"/>
                <w:szCs w:val="20"/>
              </w:rPr>
              <w:t xml:space="preserve">Находить </w:t>
            </w:r>
            <w:r w:rsidRPr="00AA0598">
              <w:rPr>
                <w:sz w:val="20"/>
                <w:szCs w:val="20"/>
              </w:rPr>
              <w:t>радианную меру угла по его градусной мере и градусную меру угла по его радианной мере</w:t>
            </w:r>
            <w:r w:rsidRPr="001647C0">
              <w:rPr>
                <w:b/>
                <w:sz w:val="20"/>
                <w:szCs w:val="20"/>
              </w:rPr>
              <w:t>. Вычислять</w:t>
            </w:r>
            <w:r w:rsidRPr="00AA0598">
              <w:rPr>
                <w:sz w:val="20"/>
                <w:szCs w:val="20"/>
              </w:rPr>
              <w:t xml:space="preserve"> длины дуг окружностей. Формулировать определения косинуса, синуса, тангенса и котангенса угла поворота. </w:t>
            </w:r>
            <w:r w:rsidRPr="001647C0">
              <w:rPr>
                <w:b/>
                <w:sz w:val="20"/>
                <w:szCs w:val="20"/>
              </w:rPr>
              <w:t>Выяснять</w:t>
            </w:r>
            <w:r w:rsidRPr="00AA0598">
              <w:rPr>
                <w:sz w:val="20"/>
                <w:szCs w:val="20"/>
              </w:rPr>
              <w:t xml:space="preserve"> знак значений тригонометрических функций. </w:t>
            </w:r>
            <w:r w:rsidRPr="001647C0">
              <w:rPr>
                <w:b/>
                <w:sz w:val="20"/>
                <w:szCs w:val="20"/>
              </w:rPr>
              <w:t xml:space="preserve">Упрощать </w:t>
            </w:r>
            <w:r w:rsidRPr="00AA0598">
              <w:rPr>
                <w:sz w:val="20"/>
                <w:szCs w:val="20"/>
              </w:rPr>
              <w:t xml:space="preserve">тригонометрические выражения, используя свойства чётности тригонометрических функций. Формулировать определения периодической функции, её главного периода. Упрощать тригонометрические выражения, используя свойства периодичности тригонометрических функций. </w:t>
            </w:r>
            <w:r w:rsidRPr="001647C0">
              <w:rPr>
                <w:b/>
                <w:sz w:val="20"/>
                <w:szCs w:val="20"/>
              </w:rPr>
              <w:t xml:space="preserve">Описывать </w:t>
            </w:r>
            <w:r w:rsidRPr="00AA0598">
              <w:rPr>
                <w:sz w:val="20"/>
                <w:szCs w:val="20"/>
              </w:rPr>
              <w:t xml:space="preserve">свойства тригонометрических функций. </w:t>
            </w:r>
            <w:r w:rsidRPr="001647C0">
              <w:rPr>
                <w:b/>
                <w:sz w:val="20"/>
                <w:szCs w:val="20"/>
              </w:rPr>
              <w:t>Строить</w:t>
            </w:r>
            <w:r w:rsidRPr="00AA0598">
              <w:rPr>
                <w:sz w:val="20"/>
                <w:szCs w:val="20"/>
              </w:rPr>
              <w:t xml:space="preserve"> графики функций на основе графиков четырёх основных тригонометрических функций. </w:t>
            </w:r>
            <w:r w:rsidRPr="00AA0598">
              <w:rPr>
                <w:sz w:val="20"/>
                <w:szCs w:val="20"/>
              </w:rPr>
              <w:lastRenderedPageBreak/>
              <w:t>Преобразовывать тригонометрические выражения на основе соотношений между тригонометрическими функциями одного и того же аргумента. По значениям одной тригонометрической функции находить значения остальных тригонометрических функций того же аргумента.</w:t>
            </w:r>
          </w:p>
          <w:p w:rsidR="00ED1465" w:rsidRPr="00AA0598" w:rsidRDefault="00ED1465" w:rsidP="00F42FB0">
            <w:pPr>
              <w:rPr>
                <w:sz w:val="20"/>
                <w:szCs w:val="20"/>
              </w:rPr>
            </w:pPr>
          </w:p>
        </w:tc>
        <w:tc>
          <w:tcPr>
            <w:tcW w:w="845" w:type="dxa"/>
          </w:tcPr>
          <w:p w:rsidR="00ED1465" w:rsidRPr="00AA0598" w:rsidRDefault="00CF022E" w:rsidP="00F42FB0">
            <w:pPr>
              <w:rPr>
                <w:sz w:val="20"/>
                <w:szCs w:val="20"/>
              </w:rPr>
            </w:pPr>
            <w:r>
              <w:rPr>
                <w:sz w:val="20"/>
                <w:szCs w:val="20"/>
              </w:rPr>
              <w:lastRenderedPageBreak/>
              <w:t>17</w:t>
            </w:r>
          </w:p>
        </w:tc>
      </w:tr>
      <w:tr w:rsidR="00ED1465" w:rsidRPr="00F42FB0" w:rsidTr="00AA0598">
        <w:tc>
          <w:tcPr>
            <w:tcW w:w="534" w:type="dxa"/>
          </w:tcPr>
          <w:p w:rsidR="00ED1465" w:rsidRPr="00AA0598" w:rsidRDefault="00ED1465" w:rsidP="00F42FB0">
            <w:r w:rsidRPr="00AA0598">
              <w:rPr>
                <w:sz w:val="22"/>
                <w:szCs w:val="22"/>
              </w:rPr>
              <w:lastRenderedPageBreak/>
              <w:t>3</w:t>
            </w:r>
          </w:p>
        </w:tc>
        <w:tc>
          <w:tcPr>
            <w:tcW w:w="1826" w:type="dxa"/>
          </w:tcPr>
          <w:p w:rsidR="00ED1465" w:rsidRPr="00AA0598" w:rsidRDefault="00ED1465" w:rsidP="00F42FB0">
            <w:pPr>
              <w:rPr>
                <w:sz w:val="20"/>
                <w:szCs w:val="20"/>
              </w:rPr>
            </w:pPr>
            <w:proofErr w:type="spellStart"/>
            <w:r w:rsidRPr="00AA0598">
              <w:rPr>
                <w:sz w:val="20"/>
                <w:szCs w:val="20"/>
              </w:rPr>
              <w:t>Тригономет</w:t>
            </w:r>
            <w:proofErr w:type="spellEnd"/>
          </w:p>
          <w:p w:rsidR="00ED1465" w:rsidRPr="00AA0598" w:rsidRDefault="00ED1465" w:rsidP="00F42FB0">
            <w:pPr>
              <w:rPr>
                <w:sz w:val="20"/>
                <w:szCs w:val="20"/>
              </w:rPr>
            </w:pPr>
            <w:proofErr w:type="spellStart"/>
            <w:r w:rsidRPr="00AA0598">
              <w:rPr>
                <w:sz w:val="20"/>
                <w:szCs w:val="20"/>
              </w:rPr>
              <w:t>Рические</w:t>
            </w:r>
            <w:proofErr w:type="spellEnd"/>
          </w:p>
          <w:p w:rsidR="00ED1465" w:rsidRPr="00AA0598" w:rsidRDefault="00ED1465" w:rsidP="00F42FB0">
            <w:pPr>
              <w:rPr>
                <w:sz w:val="20"/>
                <w:szCs w:val="20"/>
              </w:rPr>
            </w:pPr>
            <w:r w:rsidRPr="00AA0598">
              <w:rPr>
                <w:sz w:val="20"/>
                <w:szCs w:val="20"/>
              </w:rPr>
              <w:t>уравнения</w:t>
            </w:r>
          </w:p>
        </w:tc>
        <w:tc>
          <w:tcPr>
            <w:tcW w:w="2553" w:type="dxa"/>
          </w:tcPr>
          <w:p w:rsidR="00ED1465" w:rsidRPr="00AA0598" w:rsidRDefault="00ED1465" w:rsidP="00F42FB0">
            <w:pPr>
              <w:rPr>
                <w:sz w:val="20"/>
                <w:szCs w:val="20"/>
              </w:rPr>
            </w:pPr>
            <w:r w:rsidRPr="00AA0598">
              <w:rPr>
                <w:sz w:val="20"/>
                <w:szCs w:val="20"/>
              </w:rPr>
              <w:t xml:space="preserve">Первые представления о решении тригонометрических </w:t>
            </w:r>
            <w:proofErr w:type="spellStart"/>
            <w:r w:rsidRPr="00AA0598">
              <w:rPr>
                <w:sz w:val="20"/>
                <w:szCs w:val="20"/>
              </w:rPr>
              <w:t>урав</w:t>
            </w:r>
            <w:proofErr w:type="spellEnd"/>
            <w:r w:rsidRPr="00AA0598">
              <w:rPr>
                <w:sz w:val="20"/>
                <w:szCs w:val="20"/>
              </w:rPr>
              <w:t xml:space="preserve">-нений. Арккосинус. Решение уравнения </w:t>
            </w:r>
            <w:proofErr w:type="spellStart"/>
            <w:r w:rsidRPr="00AA0598">
              <w:rPr>
                <w:i/>
                <w:sz w:val="20"/>
                <w:szCs w:val="20"/>
              </w:rPr>
              <w:t>cos</w:t>
            </w:r>
            <w:proofErr w:type="spellEnd"/>
            <w:r w:rsidRPr="00AA0598">
              <w:rPr>
                <w:i/>
                <w:sz w:val="20"/>
                <w:szCs w:val="20"/>
              </w:rPr>
              <w:t xml:space="preserve"> t= </w:t>
            </w:r>
            <w:r w:rsidRPr="00AA0598">
              <w:rPr>
                <w:i/>
                <w:sz w:val="20"/>
                <w:szCs w:val="20"/>
                <w:lang w:val="en-US"/>
              </w:rPr>
              <w:t>a</w:t>
            </w:r>
            <w:r w:rsidRPr="00AA0598">
              <w:rPr>
                <w:sz w:val="20"/>
                <w:szCs w:val="20"/>
              </w:rPr>
              <w:t xml:space="preserve">. Арксинус. Решение уравнения </w:t>
            </w:r>
            <w:proofErr w:type="spellStart"/>
            <w:r w:rsidRPr="00AA0598">
              <w:rPr>
                <w:i/>
                <w:sz w:val="20"/>
                <w:szCs w:val="20"/>
              </w:rPr>
              <w:t>sin</w:t>
            </w:r>
            <w:proofErr w:type="spellEnd"/>
            <w:r w:rsidRPr="00AA0598">
              <w:rPr>
                <w:i/>
                <w:sz w:val="20"/>
                <w:szCs w:val="20"/>
              </w:rPr>
              <w:t xml:space="preserve"> t= а</w:t>
            </w:r>
            <w:r w:rsidRPr="00AA0598">
              <w:rPr>
                <w:sz w:val="20"/>
                <w:szCs w:val="20"/>
              </w:rPr>
              <w:t xml:space="preserve">. Арктангенс и арккотангенс. Решение уравнений </w:t>
            </w:r>
            <w:proofErr w:type="spellStart"/>
            <w:r w:rsidRPr="00AA0598">
              <w:rPr>
                <w:i/>
                <w:sz w:val="20"/>
                <w:szCs w:val="20"/>
              </w:rPr>
              <w:t>tg</w:t>
            </w:r>
            <w:proofErr w:type="spellEnd"/>
            <w:r w:rsidRPr="00AA0598">
              <w:rPr>
                <w:i/>
                <w:sz w:val="20"/>
                <w:szCs w:val="20"/>
              </w:rPr>
              <w:t xml:space="preserve"> х = a, </w:t>
            </w:r>
            <w:proofErr w:type="spellStart"/>
            <w:r w:rsidRPr="00AA0598">
              <w:rPr>
                <w:i/>
                <w:sz w:val="20"/>
                <w:szCs w:val="20"/>
              </w:rPr>
              <w:t>ctg</w:t>
            </w:r>
            <w:proofErr w:type="spellEnd"/>
            <w:r w:rsidRPr="00AA0598">
              <w:rPr>
                <w:i/>
                <w:sz w:val="20"/>
                <w:szCs w:val="20"/>
              </w:rPr>
              <w:t xml:space="preserve"> x = a.</w:t>
            </w:r>
          </w:p>
          <w:p w:rsidR="00ED1465" w:rsidRPr="00AA0598" w:rsidRDefault="00ED1465" w:rsidP="00F42FB0">
            <w:pPr>
              <w:rPr>
                <w:sz w:val="20"/>
                <w:szCs w:val="20"/>
              </w:rPr>
            </w:pPr>
            <w:r w:rsidRPr="00AA0598">
              <w:rPr>
                <w:sz w:val="20"/>
                <w:szCs w:val="20"/>
              </w:rPr>
              <w:t>Простейшие тригонометрические уравнения. Два метода решения тригонометрических уравнений: введение новой переменной и разложение на множители. Однородные тригонометрические уравнения.</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AA0598">
              <w:rPr>
                <w:sz w:val="20"/>
                <w:szCs w:val="20"/>
              </w:rPr>
              <w:t xml:space="preserve">Формулировать определения арккосинуса, арксинуса, арктангенса, арккотангенса. Находить значения обратных тригонометрических функций для отдельных табличных значений аргумента. Используя понятия арккосинуса, арксинуса, арктангенса, арккотангенса, решать простейшие тригонометрические уравнения. Формулировать свойства обратных тригонометрических функций. Строить графики функций на основе графиков четырёх основных обратных тригонометрических функций. Упрощать выражения, содержащие обратные тригонометрические функции. </w:t>
            </w:r>
          </w:p>
          <w:p w:rsidR="00ED1465" w:rsidRPr="00AA0598" w:rsidRDefault="00ED1465" w:rsidP="00F42FB0">
            <w:pPr>
              <w:rPr>
                <w:sz w:val="20"/>
                <w:szCs w:val="20"/>
              </w:rPr>
            </w:pPr>
            <w:r w:rsidRPr="00AA0598">
              <w:rPr>
                <w:sz w:val="20"/>
                <w:szCs w:val="20"/>
              </w:rPr>
              <w:t>Распознавать тригонометрические уравнения и неравенства. Решать тригонометрические уравнения, сводящиеся к алгебраическим уравнениям, в частности решать однородные тригонометрические уравнения первой и второй степени, а также решать тригонометрические уравнения, применяя метод разложения на множители. Решать простейшие тригонометрические неравенства</w:t>
            </w:r>
          </w:p>
        </w:tc>
        <w:tc>
          <w:tcPr>
            <w:tcW w:w="845" w:type="dxa"/>
          </w:tcPr>
          <w:p w:rsidR="00ED1465" w:rsidRPr="00AA0598" w:rsidRDefault="00CF022E" w:rsidP="00F42FB0">
            <w:pPr>
              <w:rPr>
                <w:sz w:val="20"/>
                <w:szCs w:val="20"/>
              </w:rPr>
            </w:pPr>
            <w:r>
              <w:rPr>
                <w:sz w:val="20"/>
                <w:szCs w:val="20"/>
              </w:rPr>
              <w:t>9</w:t>
            </w:r>
          </w:p>
        </w:tc>
      </w:tr>
      <w:tr w:rsidR="00ED1465" w:rsidRPr="00F42FB0" w:rsidTr="00AA0598">
        <w:tc>
          <w:tcPr>
            <w:tcW w:w="534" w:type="dxa"/>
          </w:tcPr>
          <w:p w:rsidR="00ED1465" w:rsidRPr="00AA0598" w:rsidRDefault="00ED1465" w:rsidP="00F42FB0">
            <w:r w:rsidRPr="00AA0598">
              <w:rPr>
                <w:sz w:val="22"/>
                <w:szCs w:val="22"/>
              </w:rPr>
              <w:t>4</w:t>
            </w:r>
          </w:p>
        </w:tc>
        <w:tc>
          <w:tcPr>
            <w:tcW w:w="1826" w:type="dxa"/>
          </w:tcPr>
          <w:p w:rsidR="00ED1465" w:rsidRPr="00AA0598" w:rsidRDefault="00ED1465" w:rsidP="00F42FB0">
            <w:pPr>
              <w:rPr>
                <w:sz w:val="20"/>
                <w:szCs w:val="20"/>
              </w:rPr>
            </w:pPr>
            <w:r w:rsidRPr="00AA0598">
              <w:rPr>
                <w:sz w:val="20"/>
                <w:szCs w:val="20"/>
              </w:rPr>
              <w:t>Преобразование тригонометрических выражений</w:t>
            </w:r>
          </w:p>
        </w:tc>
        <w:tc>
          <w:tcPr>
            <w:tcW w:w="2553" w:type="dxa"/>
          </w:tcPr>
          <w:p w:rsidR="00ED1465" w:rsidRPr="00AA0598" w:rsidRDefault="00ED1465" w:rsidP="00F42FB0">
            <w:pPr>
              <w:rPr>
                <w:sz w:val="20"/>
                <w:szCs w:val="20"/>
              </w:rPr>
            </w:pPr>
            <w:r w:rsidRPr="00AA0598">
              <w:rPr>
                <w:sz w:val="20"/>
                <w:szCs w:val="20"/>
              </w:rPr>
              <w:t>Синус и косинус суммы и разности аргументов. Формулы двойного аргумента. Формулы понижения степени. Преобразование сумм тригонометрических функций в произведение. Преобразование произведений тригонометрических функций в суммы.</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AA0598">
              <w:rPr>
                <w:sz w:val="20"/>
                <w:szCs w:val="20"/>
              </w:rPr>
              <w:t>Преобразовывать тригонометрические выражения на основе соотношений между тригонометрическими функциями одного и того же аргумента, на основе формул сложения. Опираясь на формулы сложения, доказывать формулы приведения, формулы двойных углов, формулы суммы и разности синусов (косинусов), формулы преобразования произведения тригонометрических функций в сумму. Преобразовывать тригонометрические выражения на основе формул приведения, формул двойных и половинных углов, формул суммы и разности синусов (косинусов), формул преобразования произведения тригонометрических функций в сумму</w:t>
            </w:r>
          </w:p>
        </w:tc>
        <w:tc>
          <w:tcPr>
            <w:tcW w:w="845" w:type="dxa"/>
          </w:tcPr>
          <w:p w:rsidR="00ED1465" w:rsidRPr="00AA0598" w:rsidRDefault="0008394B" w:rsidP="00F42FB0">
            <w:pPr>
              <w:rPr>
                <w:sz w:val="20"/>
                <w:szCs w:val="20"/>
              </w:rPr>
            </w:pPr>
            <w:r>
              <w:rPr>
                <w:sz w:val="20"/>
                <w:szCs w:val="20"/>
              </w:rPr>
              <w:t>11</w:t>
            </w:r>
          </w:p>
        </w:tc>
      </w:tr>
      <w:tr w:rsidR="00ED1465" w:rsidRPr="00F42FB0" w:rsidTr="00AA0598">
        <w:tc>
          <w:tcPr>
            <w:tcW w:w="534" w:type="dxa"/>
          </w:tcPr>
          <w:p w:rsidR="00ED1465" w:rsidRPr="00AA0598" w:rsidRDefault="00ED1465" w:rsidP="00F42FB0">
            <w:r w:rsidRPr="00AA0598">
              <w:rPr>
                <w:sz w:val="22"/>
                <w:szCs w:val="22"/>
              </w:rPr>
              <w:t>5</w:t>
            </w:r>
          </w:p>
        </w:tc>
        <w:tc>
          <w:tcPr>
            <w:tcW w:w="1826" w:type="dxa"/>
          </w:tcPr>
          <w:p w:rsidR="00ED1465" w:rsidRPr="00AA0598" w:rsidRDefault="00ED1465" w:rsidP="00F42FB0">
            <w:pPr>
              <w:rPr>
                <w:sz w:val="20"/>
                <w:szCs w:val="20"/>
              </w:rPr>
            </w:pPr>
            <w:r w:rsidRPr="00AA0598">
              <w:rPr>
                <w:sz w:val="20"/>
                <w:szCs w:val="20"/>
              </w:rPr>
              <w:t>Производная</w:t>
            </w:r>
          </w:p>
        </w:tc>
        <w:tc>
          <w:tcPr>
            <w:tcW w:w="2553" w:type="dxa"/>
          </w:tcPr>
          <w:p w:rsidR="00ED1465" w:rsidRPr="00AA0598" w:rsidRDefault="00ED1465" w:rsidP="00F42FB0">
            <w:pPr>
              <w:rPr>
                <w:sz w:val="20"/>
                <w:szCs w:val="20"/>
              </w:rPr>
            </w:pPr>
            <w:r w:rsidRPr="00AA0598">
              <w:rPr>
                <w:sz w:val="20"/>
                <w:szCs w:val="20"/>
              </w:rPr>
              <w:t>Определение числовой последовательности и способы ее задания. Свойства числовых последовательностей.</w:t>
            </w:r>
          </w:p>
          <w:p w:rsidR="00ED1465" w:rsidRPr="00AA0598" w:rsidRDefault="00ED1465" w:rsidP="00F42FB0">
            <w:pPr>
              <w:rPr>
                <w:sz w:val="20"/>
                <w:szCs w:val="20"/>
              </w:rPr>
            </w:pPr>
            <w:r w:rsidRPr="00AA0598">
              <w:rPr>
                <w:sz w:val="20"/>
                <w:szCs w:val="20"/>
              </w:rPr>
              <w:lastRenderedPageBreak/>
              <w:t>Определение предела последовательности. Свойства сходящихся последовательностей. Вычисление пределов последовательностей. Сумма бесконечной геометрической прогрессии.</w:t>
            </w:r>
          </w:p>
          <w:p w:rsidR="00ED1465" w:rsidRPr="00AA0598" w:rsidRDefault="00ED1465" w:rsidP="00F42FB0">
            <w:pPr>
              <w:rPr>
                <w:sz w:val="20"/>
                <w:szCs w:val="20"/>
              </w:rPr>
            </w:pPr>
            <w:r w:rsidRPr="00AA0598">
              <w:rPr>
                <w:sz w:val="20"/>
                <w:szCs w:val="20"/>
              </w:rPr>
              <w:t>Предел функции на бесконечности. Предел функции в точке. Приращение аргумента. Приращение функции.</w:t>
            </w:r>
          </w:p>
          <w:p w:rsidR="00ED1465" w:rsidRPr="00AA0598" w:rsidRDefault="00ED1465" w:rsidP="00F42FB0">
            <w:pPr>
              <w:rPr>
                <w:sz w:val="20"/>
                <w:szCs w:val="20"/>
              </w:rPr>
            </w:pPr>
            <w:r w:rsidRPr="00AA0598">
              <w:rPr>
                <w:sz w:val="20"/>
                <w:szCs w:val="20"/>
              </w:rPr>
              <w:t xml:space="preserve">Задачи, приводящие к понятию производной. Определение производной. Алгоритм отыскания производной. Формулы дифференцирования. Правила дифференцирования. Дифференцирование функции </w:t>
            </w:r>
            <w:r w:rsidRPr="00AA0598">
              <w:rPr>
                <w:i/>
                <w:sz w:val="20"/>
                <w:szCs w:val="20"/>
              </w:rPr>
              <w:t>у = f(</w:t>
            </w:r>
            <w:proofErr w:type="spellStart"/>
            <w:r w:rsidRPr="00AA0598">
              <w:rPr>
                <w:i/>
                <w:sz w:val="20"/>
                <w:szCs w:val="20"/>
              </w:rPr>
              <w:t>kx</w:t>
            </w:r>
            <w:proofErr w:type="spellEnd"/>
            <w:r w:rsidRPr="00AA0598">
              <w:rPr>
                <w:i/>
                <w:sz w:val="20"/>
                <w:szCs w:val="20"/>
              </w:rPr>
              <w:t>+ т)</w:t>
            </w:r>
            <w:r w:rsidRPr="00AA0598">
              <w:rPr>
                <w:sz w:val="20"/>
                <w:szCs w:val="20"/>
              </w:rPr>
              <w:t>.</w:t>
            </w:r>
          </w:p>
          <w:p w:rsidR="00ED1465" w:rsidRPr="00AA0598" w:rsidRDefault="00ED1465" w:rsidP="00F42FB0">
            <w:pPr>
              <w:rPr>
                <w:sz w:val="20"/>
                <w:szCs w:val="20"/>
              </w:rPr>
            </w:pPr>
            <w:r w:rsidRPr="00AA0598">
              <w:rPr>
                <w:sz w:val="20"/>
                <w:szCs w:val="20"/>
              </w:rPr>
              <w:t xml:space="preserve">Уравнение касательной к графику функции. Алгоритм составления уравнения касательной к графику функции </w:t>
            </w:r>
            <w:r w:rsidRPr="00AA0598">
              <w:rPr>
                <w:i/>
                <w:sz w:val="20"/>
                <w:szCs w:val="20"/>
              </w:rPr>
              <w:t>у = f(x)</w:t>
            </w:r>
            <w:r w:rsidRPr="00AA0598">
              <w:rPr>
                <w:sz w:val="20"/>
                <w:szCs w:val="20"/>
              </w:rPr>
              <w:t>.</w:t>
            </w:r>
          </w:p>
          <w:p w:rsidR="00ED1465" w:rsidRPr="00AA0598" w:rsidRDefault="00ED1465" w:rsidP="00F42FB0">
            <w:pPr>
              <w:rPr>
                <w:sz w:val="20"/>
                <w:szCs w:val="20"/>
              </w:rPr>
            </w:pPr>
            <w:r w:rsidRPr="00AA0598">
              <w:rPr>
                <w:sz w:val="20"/>
                <w:szCs w:val="20"/>
              </w:rPr>
              <w:t>Применение производной для исследования функций на монотонность и экстремумы. Построение графиков функций. Применение производной для отыскания наибольших и наименьших значений величин.</w:t>
            </w:r>
          </w:p>
          <w:p w:rsidR="00ED1465" w:rsidRPr="00AA0598" w:rsidRDefault="00ED1465" w:rsidP="00F42FB0">
            <w:pPr>
              <w:rPr>
                <w:sz w:val="20"/>
                <w:szCs w:val="20"/>
              </w:rPr>
            </w:pPr>
          </w:p>
        </w:tc>
        <w:tc>
          <w:tcPr>
            <w:tcW w:w="3587" w:type="dxa"/>
          </w:tcPr>
          <w:p w:rsidR="00ED1465" w:rsidRPr="00AA0598" w:rsidRDefault="00ED1465" w:rsidP="00F42FB0">
            <w:pPr>
              <w:rPr>
                <w:sz w:val="20"/>
                <w:szCs w:val="20"/>
              </w:rPr>
            </w:pPr>
            <w:r w:rsidRPr="00AA0598">
              <w:rPr>
                <w:sz w:val="20"/>
                <w:szCs w:val="20"/>
              </w:rPr>
              <w:lastRenderedPageBreak/>
              <w:t xml:space="preserve">Формулировать определение производной функции в точке, правила вычисления производных. Находить производные функций, уравнения касательных графика функции, </w:t>
            </w:r>
            <w:r w:rsidRPr="00AA0598">
              <w:rPr>
                <w:sz w:val="20"/>
                <w:szCs w:val="20"/>
              </w:rPr>
              <w:lastRenderedPageBreak/>
              <w:t>мгновенную скорость движения материальной точки. Использовать механический и геометрический смысл производной в задачах механики и геометрии.</w:t>
            </w:r>
          </w:p>
          <w:p w:rsidR="00ED1465" w:rsidRPr="00AA0598" w:rsidRDefault="00ED1465" w:rsidP="00F42FB0">
            <w:pPr>
              <w:rPr>
                <w:sz w:val="20"/>
                <w:szCs w:val="20"/>
              </w:rPr>
            </w:pPr>
          </w:p>
        </w:tc>
        <w:tc>
          <w:tcPr>
            <w:tcW w:w="845" w:type="dxa"/>
          </w:tcPr>
          <w:p w:rsidR="00ED1465" w:rsidRPr="00AA0598" w:rsidRDefault="0008394B" w:rsidP="00F42FB0">
            <w:pPr>
              <w:rPr>
                <w:sz w:val="20"/>
                <w:szCs w:val="20"/>
              </w:rPr>
            </w:pPr>
            <w:r>
              <w:rPr>
                <w:sz w:val="20"/>
                <w:szCs w:val="20"/>
              </w:rPr>
              <w:lastRenderedPageBreak/>
              <w:t>24</w:t>
            </w:r>
          </w:p>
        </w:tc>
      </w:tr>
      <w:tr w:rsidR="00ED1465" w:rsidRPr="00F42FB0" w:rsidTr="00AA0598">
        <w:tc>
          <w:tcPr>
            <w:tcW w:w="534" w:type="dxa"/>
          </w:tcPr>
          <w:p w:rsidR="00ED1465" w:rsidRPr="00AA0598" w:rsidRDefault="00ED1465" w:rsidP="00F42FB0"/>
        </w:tc>
        <w:tc>
          <w:tcPr>
            <w:tcW w:w="1826" w:type="dxa"/>
          </w:tcPr>
          <w:p w:rsidR="00ED1465" w:rsidRPr="00AA0598" w:rsidRDefault="00ED1465" w:rsidP="00F42FB0">
            <w:pPr>
              <w:rPr>
                <w:sz w:val="20"/>
                <w:szCs w:val="20"/>
              </w:rPr>
            </w:pPr>
            <w:r w:rsidRPr="00AA0598">
              <w:rPr>
                <w:sz w:val="20"/>
                <w:szCs w:val="20"/>
              </w:rPr>
              <w:t>Повторение</w:t>
            </w:r>
          </w:p>
        </w:tc>
        <w:tc>
          <w:tcPr>
            <w:tcW w:w="2553" w:type="dxa"/>
          </w:tcPr>
          <w:p w:rsidR="00ED1465" w:rsidRPr="00AA0598" w:rsidRDefault="00ED1465" w:rsidP="00F42FB0">
            <w:pPr>
              <w:rPr>
                <w:sz w:val="20"/>
                <w:szCs w:val="20"/>
              </w:rPr>
            </w:pPr>
          </w:p>
        </w:tc>
        <w:tc>
          <w:tcPr>
            <w:tcW w:w="3587" w:type="dxa"/>
          </w:tcPr>
          <w:p w:rsidR="00ED1465" w:rsidRPr="00AA0598" w:rsidRDefault="00ED1465" w:rsidP="00F42FB0">
            <w:pPr>
              <w:rPr>
                <w:sz w:val="20"/>
                <w:szCs w:val="20"/>
              </w:rPr>
            </w:pPr>
          </w:p>
        </w:tc>
        <w:tc>
          <w:tcPr>
            <w:tcW w:w="845" w:type="dxa"/>
          </w:tcPr>
          <w:p w:rsidR="00ED1465" w:rsidRPr="00AA0598" w:rsidRDefault="0008394B" w:rsidP="00F42FB0">
            <w:pPr>
              <w:rPr>
                <w:sz w:val="20"/>
                <w:szCs w:val="20"/>
              </w:rPr>
            </w:pPr>
            <w:r>
              <w:rPr>
                <w:sz w:val="20"/>
                <w:szCs w:val="20"/>
              </w:rPr>
              <w:t>4</w:t>
            </w:r>
          </w:p>
        </w:tc>
      </w:tr>
    </w:tbl>
    <w:p w:rsidR="00ED1465" w:rsidRDefault="00ED14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215165" w:rsidRDefault="00215165" w:rsidP="003D4BA0">
      <w:pPr>
        <w:pStyle w:val="a8"/>
        <w:rPr>
          <w:b/>
          <w:spacing w:val="-1"/>
          <w:sz w:val="28"/>
          <w:szCs w:val="28"/>
        </w:rPr>
      </w:pPr>
    </w:p>
    <w:p w:rsidR="00ED1465" w:rsidRDefault="00ED1465" w:rsidP="003D4BA0">
      <w:pPr>
        <w:pStyle w:val="a8"/>
        <w:rPr>
          <w:b/>
          <w:spacing w:val="-1"/>
          <w:sz w:val="28"/>
          <w:szCs w:val="28"/>
        </w:rPr>
      </w:pPr>
      <w:r>
        <w:rPr>
          <w:b/>
          <w:spacing w:val="-1"/>
          <w:sz w:val="28"/>
          <w:szCs w:val="28"/>
        </w:rPr>
        <w:lastRenderedPageBreak/>
        <w:t>11 класс. Алгебра</w:t>
      </w:r>
    </w:p>
    <w:p w:rsidR="00ED1465" w:rsidRDefault="00ED1465" w:rsidP="003D4BA0">
      <w:pPr>
        <w:pStyle w:val="a8"/>
        <w:rPr>
          <w:b/>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
        <w:gridCol w:w="1798"/>
        <w:gridCol w:w="45"/>
        <w:gridCol w:w="2508"/>
        <w:gridCol w:w="44"/>
        <w:gridCol w:w="3543"/>
        <w:gridCol w:w="845"/>
      </w:tblGrid>
      <w:tr w:rsidR="00ED1465" w:rsidRPr="00F42FB0" w:rsidTr="00AA0598">
        <w:tc>
          <w:tcPr>
            <w:tcW w:w="534" w:type="dxa"/>
          </w:tcPr>
          <w:p w:rsidR="00ED1465" w:rsidRPr="00AA0598" w:rsidRDefault="00ED1465" w:rsidP="00A24E20">
            <w:r w:rsidRPr="00AA0598">
              <w:rPr>
                <w:sz w:val="22"/>
                <w:szCs w:val="22"/>
              </w:rPr>
              <w:t>№ п/п</w:t>
            </w:r>
          </w:p>
        </w:tc>
        <w:tc>
          <w:tcPr>
            <w:tcW w:w="1826" w:type="dxa"/>
            <w:gridSpan w:val="2"/>
          </w:tcPr>
          <w:p w:rsidR="00ED1465" w:rsidRPr="00AA0598" w:rsidRDefault="00ED1465" w:rsidP="00A24E20">
            <w:pPr>
              <w:rPr>
                <w:b/>
              </w:rPr>
            </w:pPr>
            <w:r w:rsidRPr="00AA0598">
              <w:rPr>
                <w:b/>
                <w:sz w:val="22"/>
                <w:szCs w:val="22"/>
              </w:rPr>
              <w:t>темы</w:t>
            </w:r>
          </w:p>
        </w:tc>
        <w:tc>
          <w:tcPr>
            <w:tcW w:w="2553" w:type="dxa"/>
            <w:gridSpan w:val="2"/>
          </w:tcPr>
          <w:p w:rsidR="00ED1465" w:rsidRPr="00AA0598" w:rsidRDefault="00ED1465" w:rsidP="00A24E20">
            <w:pPr>
              <w:rPr>
                <w:b/>
              </w:rPr>
            </w:pPr>
            <w:r w:rsidRPr="00AA0598">
              <w:rPr>
                <w:b/>
                <w:sz w:val="22"/>
                <w:szCs w:val="22"/>
              </w:rPr>
              <w:t>содержание</w:t>
            </w:r>
          </w:p>
        </w:tc>
        <w:tc>
          <w:tcPr>
            <w:tcW w:w="3587" w:type="dxa"/>
            <w:gridSpan w:val="2"/>
          </w:tcPr>
          <w:p w:rsidR="00ED1465" w:rsidRPr="00AA0598" w:rsidRDefault="00ED1465" w:rsidP="00A24E20">
            <w:pPr>
              <w:rPr>
                <w:b/>
              </w:rPr>
            </w:pPr>
            <w:r w:rsidRPr="00AA0598">
              <w:rPr>
                <w:b/>
                <w:sz w:val="22"/>
                <w:szCs w:val="22"/>
              </w:rPr>
              <w:t>Виды деятельности учащихся</w:t>
            </w:r>
          </w:p>
        </w:tc>
        <w:tc>
          <w:tcPr>
            <w:tcW w:w="845" w:type="dxa"/>
          </w:tcPr>
          <w:p w:rsidR="00ED1465" w:rsidRPr="00AA0598" w:rsidRDefault="00ED1465" w:rsidP="00A24E20">
            <w:pPr>
              <w:rPr>
                <w:b/>
              </w:rPr>
            </w:pPr>
            <w:r w:rsidRPr="00AA0598">
              <w:rPr>
                <w:b/>
                <w:sz w:val="22"/>
                <w:szCs w:val="22"/>
              </w:rPr>
              <w:t>Коли</w:t>
            </w:r>
          </w:p>
          <w:p w:rsidR="00ED1465" w:rsidRPr="00AA0598" w:rsidRDefault="00ED1465" w:rsidP="00A24E20">
            <w:pPr>
              <w:rPr>
                <w:b/>
              </w:rPr>
            </w:pPr>
            <w:proofErr w:type="spellStart"/>
            <w:r w:rsidRPr="00AA0598">
              <w:rPr>
                <w:b/>
                <w:sz w:val="22"/>
                <w:szCs w:val="22"/>
              </w:rPr>
              <w:t>чество</w:t>
            </w:r>
            <w:proofErr w:type="spellEnd"/>
            <w:r w:rsidRPr="00AA0598">
              <w:rPr>
                <w:b/>
                <w:sz w:val="22"/>
                <w:szCs w:val="22"/>
              </w:rPr>
              <w:t xml:space="preserve"> часов</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t>1</w:t>
            </w:r>
          </w:p>
        </w:tc>
        <w:tc>
          <w:tcPr>
            <w:tcW w:w="1843" w:type="dxa"/>
            <w:gridSpan w:val="2"/>
          </w:tcPr>
          <w:p w:rsidR="00ED1465" w:rsidRPr="00AA0598" w:rsidRDefault="00ED1465" w:rsidP="008D4DE0">
            <w:pPr>
              <w:rPr>
                <w:sz w:val="20"/>
                <w:szCs w:val="20"/>
              </w:rPr>
            </w:pPr>
            <w:r w:rsidRPr="00AA0598">
              <w:rPr>
                <w:sz w:val="20"/>
                <w:szCs w:val="20"/>
              </w:rPr>
              <w:t>Степени и корни. Степенные функции</w:t>
            </w:r>
          </w:p>
        </w:tc>
        <w:tc>
          <w:tcPr>
            <w:tcW w:w="2552" w:type="dxa"/>
            <w:gridSpan w:val="2"/>
          </w:tcPr>
          <w:p w:rsidR="00ED1465" w:rsidRPr="00AA0598" w:rsidRDefault="00ED1465" w:rsidP="008D4DE0">
            <w:pPr>
              <w:pStyle w:val="a8"/>
              <w:rPr>
                <w:spacing w:val="-1"/>
                <w:sz w:val="20"/>
                <w:szCs w:val="20"/>
              </w:rPr>
            </w:pPr>
            <w:r w:rsidRPr="00AA0598">
              <w:rPr>
                <w:spacing w:val="-1"/>
                <w:sz w:val="20"/>
                <w:szCs w:val="20"/>
              </w:rPr>
              <w:t xml:space="preserve">Понятие корня </w:t>
            </w:r>
            <w:r w:rsidRPr="00AA0598">
              <w:rPr>
                <w:i/>
                <w:spacing w:val="-1"/>
                <w:sz w:val="20"/>
                <w:szCs w:val="20"/>
                <w:lang w:val="en-US"/>
              </w:rPr>
              <w:t>n</w:t>
            </w:r>
            <w:r w:rsidRPr="00AA0598">
              <w:rPr>
                <w:i/>
                <w:spacing w:val="-1"/>
                <w:sz w:val="20"/>
                <w:szCs w:val="20"/>
              </w:rPr>
              <w:t>-й</w:t>
            </w:r>
            <w:r w:rsidRPr="00AA0598">
              <w:rPr>
                <w:spacing w:val="-1"/>
                <w:sz w:val="20"/>
                <w:szCs w:val="20"/>
              </w:rPr>
              <w:t xml:space="preserve"> степени из действительного числа. Функции </w:t>
            </w:r>
            <w:r w:rsidR="0043097C" w:rsidRPr="00AA0598">
              <w:rPr>
                <w:spacing w:val="-1"/>
                <w:sz w:val="20"/>
                <w:szCs w:val="20"/>
              </w:rPr>
              <w:fldChar w:fldCharType="begin"/>
            </w:r>
            <w:r w:rsidRPr="00AA0598">
              <w:rPr>
                <w:spacing w:val="-1"/>
                <w:sz w:val="20"/>
                <w:szCs w:val="20"/>
              </w:rPr>
              <w:instrText xml:space="preserve"> QUOTE </w:instrText>
            </w:r>
            <w:r w:rsidR="00F11FE8">
              <w:pict>
                <v:shape id="_x0000_i1027" type="#_x0000_t75" style="width:38.25pt;height:12pt" equationxml="&lt;">
                  <v:imagedata r:id="rId8" o:title="" chromakey="white"/>
                </v:shape>
              </w:pict>
            </w:r>
            <w:r w:rsidR="0043097C" w:rsidRPr="00AA0598">
              <w:rPr>
                <w:spacing w:val="-1"/>
                <w:sz w:val="20"/>
                <w:szCs w:val="20"/>
              </w:rPr>
              <w:fldChar w:fldCharType="separate"/>
            </w:r>
            <w:r w:rsidR="00F11FE8">
              <w:pict>
                <v:shape id="_x0000_i1028" type="#_x0000_t75" style="width:38.25pt;height:12pt" equationxml="&lt;">
                  <v:imagedata r:id="rId8" o:title="" chromakey="white"/>
                </v:shape>
              </w:pict>
            </w:r>
            <w:r w:rsidR="0043097C" w:rsidRPr="00AA0598">
              <w:rPr>
                <w:spacing w:val="-1"/>
                <w:sz w:val="20"/>
                <w:szCs w:val="20"/>
              </w:rPr>
              <w:fldChar w:fldCharType="end"/>
            </w:r>
            <w:r w:rsidRPr="00AA0598">
              <w:rPr>
                <w:spacing w:val="-1"/>
                <w:sz w:val="20"/>
                <w:szCs w:val="20"/>
              </w:rPr>
              <w:t xml:space="preserve">, их свойства и графики. Свойства корня </w:t>
            </w:r>
            <w:r w:rsidRPr="00AA0598">
              <w:rPr>
                <w:i/>
                <w:spacing w:val="-1"/>
                <w:sz w:val="20"/>
                <w:szCs w:val="20"/>
              </w:rPr>
              <w:t>n-й</w:t>
            </w:r>
            <w:r w:rsidRPr="00AA0598">
              <w:rPr>
                <w:spacing w:val="-1"/>
                <w:sz w:val="20"/>
                <w:szCs w:val="20"/>
              </w:rPr>
              <w:t xml:space="preserve"> степени. Преобразование выражений, содержащих радикалы. Обобщение понятия о показателе степени. Степенные функции, их свойства и графики.</w:t>
            </w:r>
          </w:p>
          <w:p w:rsidR="00ED1465" w:rsidRPr="00AA0598" w:rsidRDefault="00ED1465" w:rsidP="008D4DE0">
            <w:pPr>
              <w:rPr>
                <w:sz w:val="20"/>
                <w:szCs w:val="20"/>
              </w:rPr>
            </w:pPr>
          </w:p>
        </w:tc>
        <w:tc>
          <w:tcPr>
            <w:tcW w:w="3543" w:type="dxa"/>
          </w:tcPr>
          <w:p w:rsidR="00ED1465" w:rsidRPr="00AA0598" w:rsidRDefault="00ED1465" w:rsidP="008D4DE0">
            <w:pPr>
              <w:rPr>
                <w:sz w:val="20"/>
                <w:szCs w:val="20"/>
              </w:rPr>
            </w:pPr>
            <w:r w:rsidRPr="00AA0598">
              <w:rPr>
                <w:sz w:val="20"/>
                <w:szCs w:val="20"/>
              </w:rPr>
              <w:t>применяют определение корня n-й степени</w:t>
            </w:r>
          </w:p>
          <w:p w:rsidR="00ED1465" w:rsidRPr="00AA0598" w:rsidRDefault="00ED1465" w:rsidP="008D4DE0">
            <w:pPr>
              <w:rPr>
                <w:sz w:val="20"/>
                <w:szCs w:val="20"/>
              </w:rPr>
            </w:pPr>
          </w:p>
          <w:p w:rsidR="00ED1465" w:rsidRPr="00AA0598" w:rsidRDefault="00ED1465" w:rsidP="008D4DE0">
            <w:pPr>
              <w:rPr>
                <w:sz w:val="20"/>
                <w:szCs w:val="20"/>
              </w:rPr>
            </w:pPr>
            <w:r w:rsidRPr="00AA0598">
              <w:rPr>
                <w:sz w:val="20"/>
                <w:szCs w:val="20"/>
              </w:rPr>
              <w:t>определяют значение функции по значению аргумента при различных способах задания функции; строят</w:t>
            </w:r>
          </w:p>
          <w:p w:rsidR="00ED1465" w:rsidRPr="00AA0598" w:rsidRDefault="00ED1465" w:rsidP="008D4DE0">
            <w:pPr>
              <w:rPr>
                <w:sz w:val="20"/>
                <w:szCs w:val="20"/>
              </w:rPr>
            </w:pPr>
            <w:r w:rsidRPr="00AA0598">
              <w:rPr>
                <w:sz w:val="20"/>
                <w:szCs w:val="20"/>
              </w:rPr>
              <w:t xml:space="preserve">график функции; описывают по графику и по формуле поведения и свойства функции, находят по </w:t>
            </w:r>
          </w:p>
          <w:p w:rsidR="00ED1465" w:rsidRPr="00AA0598" w:rsidRDefault="00ED1465" w:rsidP="008D4DE0">
            <w:pPr>
              <w:rPr>
                <w:sz w:val="20"/>
                <w:szCs w:val="20"/>
              </w:rPr>
            </w:pPr>
            <w:r w:rsidRPr="00AA0598">
              <w:rPr>
                <w:sz w:val="20"/>
                <w:szCs w:val="20"/>
              </w:rPr>
              <w:t>графику функции наибольшие и наименьшие значения, при построении графиков используют правила преобразования графиков</w:t>
            </w:r>
          </w:p>
        </w:tc>
        <w:tc>
          <w:tcPr>
            <w:tcW w:w="845" w:type="dxa"/>
          </w:tcPr>
          <w:p w:rsidR="00ED1465" w:rsidRPr="00AA0598" w:rsidRDefault="00ED1465" w:rsidP="008D4DE0">
            <w:pPr>
              <w:rPr>
                <w:sz w:val="20"/>
                <w:szCs w:val="20"/>
              </w:rPr>
            </w:pPr>
            <w:r w:rsidRPr="00AA0598">
              <w:rPr>
                <w:sz w:val="20"/>
                <w:szCs w:val="20"/>
              </w:rPr>
              <w:t>18</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t>2</w:t>
            </w:r>
          </w:p>
        </w:tc>
        <w:tc>
          <w:tcPr>
            <w:tcW w:w="1843" w:type="dxa"/>
            <w:gridSpan w:val="2"/>
          </w:tcPr>
          <w:p w:rsidR="00ED1465" w:rsidRPr="00AA0598" w:rsidRDefault="00ED1465" w:rsidP="008D4DE0">
            <w:pPr>
              <w:rPr>
                <w:sz w:val="20"/>
                <w:szCs w:val="20"/>
              </w:rPr>
            </w:pPr>
            <w:r w:rsidRPr="00AA0598">
              <w:rPr>
                <w:sz w:val="20"/>
                <w:szCs w:val="20"/>
              </w:rPr>
              <w:t>Показательная и логарифмическая функции</w:t>
            </w:r>
          </w:p>
        </w:tc>
        <w:tc>
          <w:tcPr>
            <w:tcW w:w="2552" w:type="dxa"/>
            <w:gridSpan w:val="2"/>
          </w:tcPr>
          <w:p w:rsidR="00ED1465" w:rsidRPr="00AA0598" w:rsidRDefault="00ED1465" w:rsidP="008D4DE0">
            <w:pPr>
              <w:pStyle w:val="a8"/>
              <w:rPr>
                <w:spacing w:val="-1"/>
                <w:sz w:val="20"/>
                <w:szCs w:val="20"/>
              </w:rPr>
            </w:pPr>
            <w:r w:rsidRPr="00AA0598">
              <w:rPr>
                <w:spacing w:val="-1"/>
                <w:sz w:val="20"/>
                <w:szCs w:val="20"/>
              </w:rPr>
              <w:t>Показательная функция, ее свойства и график. Показательные уравнения. Показательные неравенства.</w:t>
            </w:r>
          </w:p>
          <w:p w:rsidR="00ED1465" w:rsidRPr="00AA0598" w:rsidRDefault="00ED1465" w:rsidP="008D4DE0">
            <w:pPr>
              <w:pStyle w:val="a8"/>
              <w:rPr>
                <w:spacing w:val="-1"/>
                <w:sz w:val="20"/>
                <w:szCs w:val="20"/>
              </w:rPr>
            </w:pPr>
            <w:r w:rsidRPr="00AA0598">
              <w:rPr>
                <w:spacing w:val="-1"/>
                <w:sz w:val="20"/>
                <w:szCs w:val="20"/>
              </w:rPr>
              <w:t xml:space="preserve">Понятие логарифма. Функция </w:t>
            </w:r>
            <w:r w:rsidRPr="00AA0598">
              <w:rPr>
                <w:i/>
                <w:spacing w:val="-1"/>
                <w:sz w:val="20"/>
                <w:szCs w:val="20"/>
              </w:rPr>
              <w:t xml:space="preserve">у = </w:t>
            </w:r>
            <w:proofErr w:type="spellStart"/>
            <w:r w:rsidRPr="00AA0598">
              <w:rPr>
                <w:i/>
                <w:spacing w:val="-1"/>
                <w:sz w:val="20"/>
                <w:szCs w:val="20"/>
              </w:rPr>
              <w:t>log</w:t>
            </w:r>
            <w:r w:rsidRPr="00AA0598">
              <w:rPr>
                <w:i/>
                <w:spacing w:val="-1"/>
                <w:sz w:val="20"/>
                <w:szCs w:val="20"/>
                <w:vertAlign w:val="subscript"/>
              </w:rPr>
              <w:t>a</w:t>
            </w:r>
            <w:r w:rsidRPr="00AA0598">
              <w:rPr>
                <w:i/>
                <w:spacing w:val="-1"/>
                <w:sz w:val="20"/>
                <w:szCs w:val="20"/>
              </w:rPr>
              <w:t>x</w:t>
            </w:r>
            <w:proofErr w:type="spellEnd"/>
            <w:r w:rsidRPr="00AA0598">
              <w:rPr>
                <w:spacing w:val="-1"/>
                <w:sz w:val="20"/>
                <w:szCs w:val="20"/>
              </w:rPr>
              <w:t>, ее свойства и график. Свойства логарифмов. Логарифмические уравнения. Логарифмические неравенства. Переход к новому основанию логарифма. Дифференцирование показательной н логарифмической функций.</w:t>
            </w:r>
          </w:p>
          <w:p w:rsidR="00ED1465" w:rsidRPr="00AA0598" w:rsidRDefault="00ED1465" w:rsidP="008D4DE0">
            <w:pPr>
              <w:rPr>
                <w:sz w:val="20"/>
                <w:szCs w:val="20"/>
              </w:rPr>
            </w:pPr>
          </w:p>
        </w:tc>
        <w:tc>
          <w:tcPr>
            <w:tcW w:w="3543" w:type="dxa"/>
          </w:tcPr>
          <w:p w:rsidR="00ED1465" w:rsidRPr="00AA0598" w:rsidRDefault="00ED1465" w:rsidP="008D4DE0">
            <w:pPr>
              <w:rPr>
                <w:sz w:val="20"/>
                <w:szCs w:val="20"/>
              </w:rPr>
            </w:pPr>
            <w:r w:rsidRPr="00AA0598">
              <w:rPr>
                <w:sz w:val="20"/>
                <w:szCs w:val="20"/>
              </w:rPr>
              <w:t>определяют значение функции по значению аргумента при различных способах задания функции; строят</w:t>
            </w:r>
          </w:p>
          <w:p w:rsidR="00ED1465" w:rsidRPr="00AA0598" w:rsidRDefault="00ED1465" w:rsidP="008D4DE0">
            <w:pPr>
              <w:rPr>
                <w:sz w:val="20"/>
                <w:szCs w:val="20"/>
              </w:rPr>
            </w:pPr>
            <w:r w:rsidRPr="00AA0598">
              <w:rPr>
                <w:sz w:val="20"/>
                <w:szCs w:val="20"/>
              </w:rPr>
              <w:t>график показательной функции; описывают по графику и по формуле поведения и свойства функции,</w:t>
            </w:r>
          </w:p>
          <w:p w:rsidR="00ED1465" w:rsidRPr="00AA0598" w:rsidRDefault="00ED1465" w:rsidP="008D4DE0">
            <w:pPr>
              <w:rPr>
                <w:sz w:val="20"/>
                <w:szCs w:val="20"/>
              </w:rPr>
            </w:pPr>
            <w:r w:rsidRPr="00AA0598">
              <w:rPr>
                <w:sz w:val="20"/>
                <w:szCs w:val="20"/>
              </w:rPr>
              <w:t>находят по графику функции наибольшие и наименьшие значения, используют правила преобразования графиков</w:t>
            </w:r>
          </w:p>
          <w:p w:rsidR="00ED1465" w:rsidRPr="00AA0598" w:rsidRDefault="00ED1465" w:rsidP="008D4DE0">
            <w:pPr>
              <w:rPr>
                <w:sz w:val="20"/>
                <w:szCs w:val="20"/>
              </w:rPr>
            </w:pPr>
            <w:r w:rsidRPr="00AA0598">
              <w:rPr>
                <w:sz w:val="20"/>
                <w:szCs w:val="20"/>
              </w:rPr>
              <w:t xml:space="preserve">решают показательные уравнения и неравенства, их системы; </w:t>
            </w:r>
          </w:p>
          <w:p w:rsidR="00ED1465" w:rsidRPr="00AA0598" w:rsidRDefault="00ED1465" w:rsidP="008D4DE0">
            <w:pPr>
              <w:rPr>
                <w:sz w:val="20"/>
                <w:szCs w:val="20"/>
              </w:rPr>
            </w:pPr>
            <w:r w:rsidRPr="00AA0598">
              <w:rPr>
                <w:sz w:val="20"/>
                <w:szCs w:val="20"/>
              </w:rPr>
              <w:t>используют для приближенного решения уравнений  и неравенств графический метод</w:t>
            </w:r>
          </w:p>
          <w:p w:rsidR="00ED1465" w:rsidRPr="00AA0598" w:rsidRDefault="00ED1465" w:rsidP="008D4DE0">
            <w:pPr>
              <w:rPr>
                <w:sz w:val="20"/>
                <w:szCs w:val="20"/>
              </w:rPr>
            </w:pPr>
            <w:r w:rsidRPr="00AA0598">
              <w:rPr>
                <w:sz w:val="20"/>
                <w:szCs w:val="20"/>
              </w:rPr>
              <w:t>изображают на координатной плоскости множества решений неравенств и их систем, решают</w:t>
            </w:r>
          </w:p>
          <w:p w:rsidR="00ED1465" w:rsidRPr="00AA0598" w:rsidRDefault="00ED1465" w:rsidP="008D4DE0">
            <w:pPr>
              <w:rPr>
                <w:sz w:val="20"/>
                <w:szCs w:val="20"/>
              </w:rPr>
            </w:pPr>
            <w:r w:rsidRPr="00AA0598">
              <w:rPr>
                <w:sz w:val="20"/>
                <w:szCs w:val="20"/>
              </w:rPr>
              <w:t>показательные неравенства, применяя комбинацию нескольких алгоритмов.</w:t>
            </w:r>
          </w:p>
          <w:p w:rsidR="00ED1465" w:rsidRPr="00AA0598" w:rsidRDefault="00ED1465" w:rsidP="008D4DE0">
            <w:pPr>
              <w:rPr>
                <w:sz w:val="20"/>
                <w:szCs w:val="20"/>
              </w:rPr>
            </w:pPr>
            <w:r w:rsidRPr="00AA0598">
              <w:rPr>
                <w:sz w:val="20"/>
                <w:szCs w:val="20"/>
              </w:rPr>
              <w:t>Демонстрируют знания о показательной функции, ее свойствах и графике, о решении уравнений и неравенств</w:t>
            </w:r>
          </w:p>
          <w:p w:rsidR="00ED1465" w:rsidRPr="00AA0598" w:rsidRDefault="00ED1465" w:rsidP="008D4DE0">
            <w:pPr>
              <w:rPr>
                <w:sz w:val="20"/>
                <w:szCs w:val="20"/>
              </w:rPr>
            </w:pPr>
          </w:p>
          <w:p w:rsidR="00ED1465" w:rsidRPr="00AA0598" w:rsidRDefault="00ED1465" w:rsidP="008D4DE0">
            <w:pPr>
              <w:rPr>
                <w:sz w:val="20"/>
                <w:szCs w:val="20"/>
              </w:rPr>
            </w:pPr>
            <w:r w:rsidRPr="00AA0598">
              <w:rPr>
                <w:sz w:val="20"/>
                <w:szCs w:val="20"/>
              </w:rPr>
              <w:t xml:space="preserve">вычисляют логарифмы чисел по определению и выполняют </w:t>
            </w:r>
          </w:p>
          <w:p w:rsidR="00ED1465" w:rsidRPr="00AA0598" w:rsidRDefault="00ED1465" w:rsidP="008D4DE0">
            <w:pPr>
              <w:rPr>
                <w:sz w:val="20"/>
                <w:szCs w:val="20"/>
              </w:rPr>
            </w:pPr>
            <w:r w:rsidRPr="00AA0598">
              <w:rPr>
                <w:sz w:val="20"/>
                <w:szCs w:val="20"/>
              </w:rPr>
              <w:t>преобразования логарифмических выражений</w:t>
            </w:r>
          </w:p>
          <w:p w:rsidR="00ED1465" w:rsidRPr="00AA0598" w:rsidRDefault="00ED1465" w:rsidP="008D4DE0">
            <w:pPr>
              <w:rPr>
                <w:sz w:val="20"/>
                <w:szCs w:val="20"/>
              </w:rPr>
            </w:pPr>
            <w:r w:rsidRPr="00AA0598">
              <w:rPr>
                <w:sz w:val="20"/>
                <w:szCs w:val="20"/>
              </w:rPr>
              <w:t>определяют значение функции по значению аргумента при различных способах задания функции; строят</w:t>
            </w:r>
          </w:p>
          <w:p w:rsidR="00ED1465" w:rsidRPr="00AA0598" w:rsidRDefault="00ED1465" w:rsidP="008D4DE0">
            <w:pPr>
              <w:rPr>
                <w:sz w:val="20"/>
                <w:szCs w:val="20"/>
              </w:rPr>
            </w:pPr>
            <w:r w:rsidRPr="00AA0598">
              <w:rPr>
                <w:sz w:val="20"/>
                <w:szCs w:val="20"/>
              </w:rPr>
              <w:t>график логарифмической функции; описывают по графику и по формуле поведения и свойства функции,</w:t>
            </w:r>
          </w:p>
          <w:p w:rsidR="00ED1465" w:rsidRPr="00AA0598" w:rsidRDefault="00ED1465" w:rsidP="008D4DE0">
            <w:pPr>
              <w:rPr>
                <w:sz w:val="20"/>
                <w:szCs w:val="20"/>
              </w:rPr>
            </w:pPr>
            <w:r w:rsidRPr="00AA0598">
              <w:rPr>
                <w:sz w:val="20"/>
                <w:szCs w:val="20"/>
              </w:rPr>
              <w:t>находят по графику функции наибольшие и наименьшие значения, используют правила преобразования графиков</w:t>
            </w:r>
          </w:p>
          <w:p w:rsidR="00ED1465" w:rsidRPr="00AA0598" w:rsidRDefault="00ED1465" w:rsidP="008D4DE0">
            <w:pPr>
              <w:rPr>
                <w:sz w:val="20"/>
                <w:szCs w:val="20"/>
              </w:rPr>
            </w:pPr>
            <w:r w:rsidRPr="00AA0598">
              <w:rPr>
                <w:sz w:val="20"/>
                <w:szCs w:val="20"/>
              </w:rPr>
              <w:t xml:space="preserve">выполняют арифметические действия, сочетая устные и письменные приемы; </w:t>
            </w:r>
          </w:p>
          <w:p w:rsidR="00ED1465" w:rsidRPr="00AA0598" w:rsidRDefault="00ED1465" w:rsidP="008D4DE0">
            <w:pPr>
              <w:rPr>
                <w:sz w:val="20"/>
                <w:szCs w:val="20"/>
              </w:rPr>
            </w:pPr>
            <w:r w:rsidRPr="00AA0598">
              <w:rPr>
                <w:sz w:val="20"/>
                <w:szCs w:val="20"/>
              </w:rPr>
              <w:t xml:space="preserve">находят значения логарифма; </w:t>
            </w:r>
            <w:r w:rsidRPr="00AA0598">
              <w:rPr>
                <w:sz w:val="20"/>
                <w:szCs w:val="20"/>
              </w:rPr>
              <w:lastRenderedPageBreak/>
              <w:t xml:space="preserve">проводят по известным формулам преобразования буквенных </w:t>
            </w:r>
          </w:p>
          <w:p w:rsidR="00ED1465" w:rsidRPr="00AA0598" w:rsidRDefault="00ED1465" w:rsidP="008D4DE0">
            <w:pPr>
              <w:rPr>
                <w:sz w:val="20"/>
                <w:szCs w:val="20"/>
              </w:rPr>
            </w:pPr>
            <w:r w:rsidRPr="00AA0598">
              <w:rPr>
                <w:sz w:val="20"/>
                <w:szCs w:val="20"/>
              </w:rPr>
              <w:t>выражений, включающих логарифмы</w:t>
            </w:r>
          </w:p>
          <w:p w:rsidR="00ED1465" w:rsidRPr="00AA0598" w:rsidRDefault="00ED1465" w:rsidP="008D4DE0">
            <w:pPr>
              <w:rPr>
                <w:sz w:val="20"/>
                <w:szCs w:val="20"/>
              </w:rPr>
            </w:pPr>
            <w:r w:rsidRPr="00AA0598">
              <w:rPr>
                <w:sz w:val="20"/>
                <w:szCs w:val="20"/>
              </w:rPr>
              <w:t>решают логарифмические уравнения, их системы; используют для приближенного решения</w:t>
            </w:r>
          </w:p>
          <w:p w:rsidR="00ED1465" w:rsidRPr="00AA0598" w:rsidRDefault="00ED1465" w:rsidP="008D4DE0">
            <w:pPr>
              <w:rPr>
                <w:sz w:val="20"/>
                <w:szCs w:val="20"/>
              </w:rPr>
            </w:pPr>
            <w:r w:rsidRPr="00AA0598">
              <w:rPr>
                <w:sz w:val="20"/>
                <w:szCs w:val="20"/>
              </w:rPr>
              <w:t>уравнений графический метод; изображают на координатной плоскости множества</w:t>
            </w:r>
          </w:p>
          <w:p w:rsidR="00ED1465" w:rsidRPr="00AA0598" w:rsidRDefault="00ED1465" w:rsidP="008D4DE0">
            <w:pPr>
              <w:rPr>
                <w:sz w:val="20"/>
                <w:szCs w:val="20"/>
              </w:rPr>
            </w:pPr>
            <w:r w:rsidRPr="00AA0598">
              <w:rPr>
                <w:sz w:val="20"/>
                <w:szCs w:val="20"/>
              </w:rPr>
              <w:t>решений уравнений и их систем,</w:t>
            </w:r>
          </w:p>
          <w:p w:rsidR="00ED1465" w:rsidRPr="00AA0598" w:rsidRDefault="00ED1465" w:rsidP="008D4DE0">
            <w:pPr>
              <w:rPr>
                <w:sz w:val="20"/>
                <w:szCs w:val="20"/>
              </w:rPr>
            </w:pPr>
            <w:r w:rsidRPr="00AA0598">
              <w:rPr>
                <w:sz w:val="20"/>
                <w:szCs w:val="20"/>
              </w:rPr>
              <w:t>используют свойства функций</w:t>
            </w:r>
          </w:p>
          <w:p w:rsidR="00ED1465" w:rsidRPr="00AA0598" w:rsidRDefault="00ED1465" w:rsidP="008D4DE0">
            <w:pPr>
              <w:rPr>
                <w:sz w:val="20"/>
                <w:szCs w:val="20"/>
              </w:rPr>
            </w:pPr>
            <w:r w:rsidRPr="00AA0598">
              <w:rPr>
                <w:sz w:val="20"/>
                <w:szCs w:val="20"/>
              </w:rPr>
              <w:t xml:space="preserve">(монотонность, </w:t>
            </w:r>
            <w:proofErr w:type="spellStart"/>
            <w:r w:rsidRPr="00AA0598">
              <w:rPr>
                <w:sz w:val="20"/>
                <w:szCs w:val="20"/>
              </w:rPr>
              <w:t>знакопостоянство</w:t>
            </w:r>
            <w:proofErr w:type="spellEnd"/>
            <w:r w:rsidRPr="00AA0598">
              <w:rPr>
                <w:sz w:val="20"/>
                <w:szCs w:val="20"/>
              </w:rPr>
              <w:t>)</w:t>
            </w:r>
          </w:p>
          <w:p w:rsidR="00ED1465" w:rsidRPr="00AA0598" w:rsidRDefault="00ED1465" w:rsidP="008D4DE0">
            <w:pPr>
              <w:rPr>
                <w:sz w:val="20"/>
                <w:szCs w:val="20"/>
              </w:rPr>
            </w:pPr>
            <w:r w:rsidRPr="00AA0598">
              <w:rPr>
                <w:sz w:val="20"/>
                <w:szCs w:val="20"/>
              </w:rPr>
              <w:t xml:space="preserve">решают логарифмические неравенства, применяя метод замены переменных </w:t>
            </w:r>
          </w:p>
          <w:p w:rsidR="00ED1465" w:rsidRPr="00AA0598" w:rsidRDefault="00ED1465" w:rsidP="008D4DE0">
            <w:pPr>
              <w:rPr>
                <w:sz w:val="20"/>
                <w:szCs w:val="20"/>
              </w:rPr>
            </w:pPr>
            <w:r w:rsidRPr="00AA0598">
              <w:rPr>
                <w:sz w:val="20"/>
                <w:szCs w:val="20"/>
              </w:rPr>
              <w:t>для сведения логарифмического неравенства к рациональному виду, свойства монотонности логарифмической функции,</w:t>
            </w:r>
          </w:p>
          <w:p w:rsidR="00ED1465" w:rsidRPr="00AA0598" w:rsidRDefault="00ED1465" w:rsidP="008D4DE0">
            <w:pPr>
              <w:rPr>
                <w:sz w:val="20"/>
                <w:szCs w:val="20"/>
              </w:rPr>
            </w:pPr>
            <w:r w:rsidRPr="00AA0598">
              <w:rPr>
                <w:sz w:val="20"/>
                <w:szCs w:val="20"/>
              </w:rPr>
              <w:t>используют для приближенного решения неравенств графический метод</w:t>
            </w:r>
          </w:p>
          <w:p w:rsidR="00ED1465" w:rsidRPr="00AA0598" w:rsidRDefault="00ED1465" w:rsidP="008D4DE0">
            <w:pPr>
              <w:rPr>
                <w:sz w:val="20"/>
                <w:szCs w:val="20"/>
              </w:rPr>
            </w:pPr>
            <w:r w:rsidRPr="00AA0598">
              <w:rPr>
                <w:sz w:val="20"/>
                <w:szCs w:val="20"/>
              </w:rPr>
              <w:t>используя формулы, осуществляют переход к новому основанию,</w:t>
            </w:r>
          </w:p>
          <w:p w:rsidR="00ED1465" w:rsidRPr="00AA0598" w:rsidRDefault="00ED1465" w:rsidP="008D4DE0">
            <w:pPr>
              <w:rPr>
                <w:sz w:val="20"/>
                <w:szCs w:val="20"/>
              </w:rPr>
            </w:pPr>
            <w:r w:rsidRPr="00AA0598">
              <w:rPr>
                <w:sz w:val="20"/>
                <w:szCs w:val="20"/>
              </w:rPr>
              <w:t>выполняют преобразования выражений</w:t>
            </w:r>
          </w:p>
          <w:p w:rsidR="00ED1465" w:rsidRPr="00AA0598" w:rsidRDefault="00ED1465" w:rsidP="008D4DE0">
            <w:pPr>
              <w:rPr>
                <w:sz w:val="20"/>
                <w:szCs w:val="20"/>
              </w:rPr>
            </w:pPr>
            <w:r w:rsidRPr="00AA0598">
              <w:rPr>
                <w:sz w:val="20"/>
                <w:szCs w:val="20"/>
              </w:rPr>
              <w:t xml:space="preserve">вычисляют производные и первообразные простейших показательных и логарифмических </w:t>
            </w:r>
          </w:p>
          <w:p w:rsidR="00ED1465" w:rsidRPr="00AA0598" w:rsidRDefault="00ED1465" w:rsidP="008D4DE0">
            <w:pPr>
              <w:rPr>
                <w:sz w:val="20"/>
                <w:szCs w:val="20"/>
              </w:rPr>
            </w:pPr>
            <w:r w:rsidRPr="00AA0598">
              <w:rPr>
                <w:sz w:val="20"/>
                <w:szCs w:val="20"/>
              </w:rPr>
              <w:t>функций, решают практические задачи с помощью аппарата дифференциального и интегрального исчисления</w:t>
            </w:r>
          </w:p>
        </w:tc>
        <w:tc>
          <w:tcPr>
            <w:tcW w:w="845" w:type="dxa"/>
          </w:tcPr>
          <w:p w:rsidR="00ED1465" w:rsidRPr="00AA0598" w:rsidRDefault="00ED1465" w:rsidP="008D4DE0">
            <w:pPr>
              <w:rPr>
                <w:sz w:val="20"/>
                <w:szCs w:val="20"/>
              </w:rPr>
            </w:pPr>
            <w:r w:rsidRPr="00AA0598">
              <w:rPr>
                <w:sz w:val="20"/>
                <w:szCs w:val="20"/>
              </w:rPr>
              <w:lastRenderedPageBreak/>
              <w:t>29</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lastRenderedPageBreak/>
              <w:t>3</w:t>
            </w:r>
          </w:p>
        </w:tc>
        <w:tc>
          <w:tcPr>
            <w:tcW w:w="1843" w:type="dxa"/>
            <w:gridSpan w:val="2"/>
          </w:tcPr>
          <w:p w:rsidR="00ED1465" w:rsidRPr="00AA0598" w:rsidRDefault="00ED1465" w:rsidP="008D4DE0">
            <w:pPr>
              <w:rPr>
                <w:sz w:val="20"/>
                <w:szCs w:val="20"/>
              </w:rPr>
            </w:pPr>
            <w:r w:rsidRPr="00AA0598">
              <w:rPr>
                <w:sz w:val="20"/>
                <w:szCs w:val="20"/>
              </w:rPr>
              <w:t>Первообразная и интеграл</w:t>
            </w:r>
          </w:p>
        </w:tc>
        <w:tc>
          <w:tcPr>
            <w:tcW w:w="2552" w:type="dxa"/>
            <w:gridSpan w:val="2"/>
          </w:tcPr>
          <w:p w:rsidR="00ED1465" w:rsidRPr="00AA0598" w:rsidRDefault="00ED1465" w:rsidP="00E64F24">
            <w:pPr>
              <w:rPr>
                <w:sz w:val="20"/>
                <w:szCs w:val="20"/>
              </w:rPr>
            </w:pPr>
            <w:r w:rsidRPr="00AA0598">
              <w:rPr>
                <w:sz w:val="20"/>
                <w:szCs w:val="20"/>
              </w:rPr>
              <w:t>Первообразная. Правила отыскания первообразных. Таблица основных неопределенных интегралов.</w:t>
            </w:r>
          </w:p>
          <w:p w:rsidR="00ED1465" w:rsidRPr="00AA0598" w:rsidRDefault="00ED1465" w:rsidP="00E64F24">
            <w:pPr>
              <w:rPr>
                <w:sz w:val="20"/>
                <w:szCs w:val="20"/>
              </w:rPr>
            </w:pPr>
            <w:r w:rsidRPr="00AA0598">
              <w:rPr>
                <w:sz w:val="20"/>
                <w:szCs w:val="20"/>
              </w:rPr>
              <w:t>Задачи, приводящие к понятию определенного интеграла. Понятие определенного интеграла. Формула Ньютона — Лейбни</w:t>
            </w:r>
            <w:r w:rsidRPr="00AA0598">
              <w:rPr>
                <w:sz w:val="20"/>
                <w:szCs w:val="20"/>
              </w:rPr>
              <w:softHyphen/>
              <w:t>ца. Вычисление площадей плоских фигур с помощью определен</w:t>
            </w:r>
            <w:r w:rsidRPr="00AA0598">
              <w:rPr>
                <w:sz w:val="20"/>
                <w:szCs w:val="20"/>
              </w:rPr>
              <w:softHyphen/>
              <w:t>ного интеграла.</w:t>
            </w:r>
          </w:p>
        </w:tc>
        <w:tc>
          <w:tcPr>
            <w:tcW w:w="3543" w:type="dxa"/>
          </w:tcPr>
          <w:p w:rsidR="00ED1465" w:rsidRPr="00AA0598" w:rsidRDefault="00ED1465" w:rsidP="00E64F24">
            <w:pPr>
              <w:rPr>
                <w:sz w:val="20"/>
                <w:szCs w:val="20"/>
              </w:rPr>
            </w:pPr>
            <w:r w:rsidRPr="00AA0598">
              <w:rPr>
                <w:sz w:val="20"/>
                <w:szCs w:val="20"/>
              </w:rPr>
              <w:t>находят первообразные для суммы функций и произведения функции на число</w:t>
            </w:r>
          </w:p>
          <w:p w:rsidR="00ED1465" w:rsidRPr="00AA0598" w:rsidRDefault="00ED1465" w:rsidP="00E64F24">
            <w:pPr>
              <w:rPr>
                <w:sz w:val="20"/>
                <w:szCs w:val="20"/>
              </w:rPr>
            </w:pPr>
            <w:r w:rsidRPr="00AA0598">
              <w:rPr>
                <w:sz w:val="20"/>
                <w:szCs w:val="20"/>
              </w:rPr>
              <w:t>используя справочные материалы; вычисляют неопределенные интегралы;</w:t>
            </w:r>
          </w:p>
          <w:p w:rsidR="00ED1465" w:rsidRPr="00AA0598" w:rsidRDefault="00ED1465" w:rsidP="00E64F24">
            <w:pPr>
              <w:rPr>
                <w:sz w:val="20"/>
                <w:szCs w:val="20"/>
              </w:rPr>
            </w:pPr>
            <w:r w:rsidRPr="00AA0598">
              <w:rPr>
                <w:sz w:val="20"/>
                <w:szCs w:val="20"/>
              </w:rPr>
              <w:t>применяют свойства неопределенных интегралов в сложных творческих задачах</w:t>
            </w:r>
          </w:p>
          <w:p w:rsidR="00ED1465" w:rsidRPr="00AA0598" w:rsidRDefault="00ED1465" w:rsidP="00E64F24">
            <w:pPr>
              <w:rPr>
                <w:sz w:val="20"/>
                <w:szCs w:val="20"/>
              </w:rPr>
            </w:pPr>
            <w:r w:rsidRPr="00AA0598">
              <w:rPr>
                <w:sz w:val="20"/>
                <w:szCs w:val="20"/>
              </w:rPr>
              <w:t xml:space="preserve">применяют формулу Ньютона-Лейбница для вычисления площади </w:t>
            </w:r>
          </w:p>
          <w:p w:rsidR="00ED1465" w:rsidRPr="00AA0598" w:rsidRDefault="00ED1465" w:rsidP="00E64F24">
            <w:pPr>
              <w:rPr>
                <w:sz w:val="20"/>
                <w:szCs w:val="20"/>
              </w:rPr>
            </w:pPr>
            <w:r w:rsidRPr="00AA0598">
              <w:rPr>
                <w:sz w:val="20"/>
                <w:szCs w:val="20"/>
              </w:rPr>
              <w:t xml:space="preserve">криволинейной трапеции,  вычисляют площадь фигуры, ограниченной графиками функций; </w:t>
            </w:r>
          </w:p>
          <w:p w:rsidR="00ED1465" w:rsidRPr="00AA0598" w:rsidRDefault="00ED1465" w:rsidP="00E64F24">
            <w:pPr>
              <w:rPr>
                <w:sz w:val="20"/>
                <w:szCs w:val="20"/>
              </w:rPr>
            </w:pPr>
            <w:r w:rsidRPr="00AA0598">
              <w:rPr>
                <w:sz w:val="20"/>
                <w:szCs w:val="20"/>
              </w:rPr>
              <w:t>вычисляют интеграл, используя геометрические соображения, вычисляют площадь фигуры,</w:t>
            </w:r>
          </w:p>
          <w:p w:rsidR="00ED1465" w:rsidRPr="00AA0598" w:rsidRDefault="00ED1465" w:rsidP="00E64F24">
            <w:pPr>
              <w:rPr>
                <w:sz w:val="20"/>
                <w:szCs w:val="20"/>
              </w:rPr>
            </w:pPr>
            <w:r w:rsidRPr="00AA0598">
              <w:rPr>
                <w:sz w:val="20"/>
                <w:szCs w:val="20"/>
              </w:rPr>
              <w:t xml:space="preserve">ограниченной графиком степенной </w:t>
            </w:r>
          </w:p>
          <w:p w:rsidR="00ED1465" w:rsidRPr="00AA0598" w:rsidRDefault="00ED1465" w:rsidP="00E64F24">
            <w:pPr>
              <w:rPr>
                <w:sz w:val="20"/>
                <w:szCs w:val="20"/>
              </w:rPr>
            </w:pPr>
            <w:r w:rsidRPr="00AA0598">
              <w:rPr>
                <w:sz w:val="20"/>
                <w:szCs w:val="20"/>
              </w:rPr>
              <w:t>функции и касательной к нему в данной точке</w:t>
            </w:r>
          </w:p>
        </w:tc>
        <w:tc>
          <w:tcPr>
            <w:tcW w:w="845" w:type="dxa"/>
          </w:tcPr>
          <w:p w:rsidR="00ED1465" w:rsidRPr="00AA0598" w:rsidRDefault="00ED1465" w:rsidP="008D4DE0">
            <w:pPr>
              <w:rPr>
                <w:sz w:val="20"/>
                <w:szCs w:val="20"/>
              </w:rPr>
            </w:pPr>
            <w:r w:rsidRPr="00AA0598">
              <w:rPr>
                <w:sz w:val="20"/>
                <w:szCs w:val="20"/>
              </w:rPr>
              <w:t>8</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t>4</w:t>
            </w:r>
          </w:p>
        </w:tc>
        <w:tc>
          <w:tcPr>
            <w:tcW w:w="1843" w:type="dxa"/>
            <w:gridSpan w:val="2"/>
          </w:tcPr>
          <w:p w:rsidR="00ED1465" w:rsidRPr="00AA0598" w:rsidRDefault="00ED1465" w:rsidP="008D4DE0">
            <w:pPr>
              <w:rPr>
                <w:sz w:val="20"/>
                <w:szCs w:val="20"/>
              </w:rPr>
            </w:pPr>
            <w:r w:rsidRPr="00AA0598">
              <w:rPr>
                <w:sz w:val="20"/>
                <w:szCs w:val="20"/>
              </w:rPr>
              <w:t>Элементы математической статистики, комбинаторики и теории вероятностей</w:t>
            </w:r>
          </w:p>
        </w:tc>
        <w:tc>
          <w:tcPr>
            <w:tcW w:w="2552" w:type="dxa"/>
            <w:gridSpan w:val="2"/>
          </w:tcPr>
          <w:p w:rsidR="00ED1465" w:rsidRPr="00AA0598" w:rsidRDefault="00ED1465" w:rsidP="00E64F24">
            <w:pPr>
              <w:rPr>
                <w:sz w:val="20"/>
                <w:szCs w:val="20"/>
              </w:rPr>
            </w:pPr>
            <w:r w:rsidRPr="00AA0598">
              <w:rPr>
                <w:sz w:val="20"/>
                <w:szCs w:val="20"/>
              </w:rPr>
              <w:t>Статистическая обработка данных. Простейшие вероятностные задачи. Сочетания и размещения. Формула бинома Ньютона. Случайные события и их вероятности.</w:t>
            </w:r>
          </w:p>
        </w:tc>
        <w:tc>
          <w:tcPr>
            <w:tcW w:w="3543" w:type="dxa"/>
          </w:tcPr>
          <w:p w:rsidR="00ED1465" w:rsidRPr="00AA0598" w:rsidRDefault="00ED1465" w:rsidP="008469E3">
            <w:pPr>
              <w:rPr>
                <w:sz w:val="20"/>
                <w:szCs w:val="20"/>
              </w:rPr>
            </w:pPr>
            <w:r w:rsidRPr="00AA0598">
              <w:rPr>
                <w:sz w:val="20"/>
                <w:szCs w:val="20"/>
              </w:rPr>
              <w:t xml:space="preserve">используют основные понятия статистики, правило сложения </w:t>
            </w:r>
          </w:p>
          <w:p w:rsidR="00ED1465" w:rsidRPr="00AA0598" w:rsidRDefault="00ED1465" w:rsidP="008469E3">
            <w:pPr>
              <w:rPr>
                <w:sz w:val="20"/>
                <w:szCs w:val="20"/>
              </w:rPr>
            </w:pPr>
            <w:r w:rsidRPr="00AA0598">
              <w:rPr>
                <w:sz w:val="20"/>
                <w:szCs w:val="20"/>
              </w:rPr>
              <w:t>и умножения вероятностей, свойство вероятностей противоположных событий</w:t>
            </w:r>
          </w:p>
          <w:p w:rsidR="00ED1465" w:rsidRPr="00AA0598" w:rsidRDefault="00ED1465" w:rsidP="008469E3">
            <w:pPr>
              <w:rPr>
                <w:sz w:val="20"/>
                <w:szCs w:val="20"/>
              </w:rPr>
            </w:pPr>
            <w:r w:rsidRPr="00AA0598">
              <w:rPr>
                <w:sz w:val="20"/>
                <w:szCs w:val="20"/>
              </w:rPr>
              <w:t>используют простейшие понятия теории вероятностей, вычисляют</w:t>
            </w:r>
          </w:p>
          <w:p w:rsidR="00ED1465" w:rsidRPr="00AA0598" w:rsidRDefault="00ED1465" w:rsidP="008469E3">
            <w:pPr>
              <w:rPr>
                <w:sz w:val="20"/>
                <w:szCs w:val="20"/>
              </w:rPr>
            </w:pPr>
            <w:r w:rsidRPr="00AA0598">
              <w:rPr>
                <w:sz w:val="20"/>
                <w:szCs w:val="20"/>
              </w:rPr>
              <w:t>факториалы, перестановки, сочетания, размещения</w:t>
            </w:r>
          </w:p>
          <w:p w:rsidR="00ED1465" w:rsidRPr="00AA0598" w:rsidRDefault="00ED1465" w:rsidP="008469E3">
            <w:pPr>
              <w:rPr>
                <w:sz w:val="20"/>
                <w:szCs w:val="20"/>
              </w:rPr>
            </w:pPr>
            <w:r w:rsidRPr="00AA0598">
              <w:rPr>
                <w:sz w:val="20"/>
                <w:szCs w:val="20"/>
              </w:rPr>
              <w:t xml:space="preserve">используют основные понятия </w:t>
            </w:r>
            <w:r w:rsidRPr="00AA0598">
              <w:rPr>
                <w:sz w:val="20"/>
                <w:szCs w:val="20"/>
              </w:rPr>
              <w:lastRenderedPageBreak/>
              <w:t>комбинаторики</w:t>
            </w:r>
          </w:p>
          <w:p w:rsidR="00ED1465" w:rsidRPr="00AA0598" w:rsidRDefault="00ED1465" w:rsidP="008469E3">
            <w:pPr>
              <w:rPr>
                <w:sz w:val="20"/>
                <w:szCs w:val="20"/>
              </w:rPr>
            </w:pPr>
            <w:r w:rsidRPr="00AA0598">
              <w:rPr>
                <w:sz w:val="20"/>
                <w:szCs w:val="20"/>
              </w:rPr>
              <w:t xml:space="preserve">используют формулу бинома Ньютона, свойства биноминальных </w:t>
            </w:r>
          </w:p>
          <w:p w:rsidR="00ED1465" w:rsidRPr="00AA0598" w:rsidRDefault="00ED1465" w:rsidP="008469E3">
            <w:pPr>
              <w:rPr>
                <w:sz w:val="20"/>
                <w:szCs w:val="20"/>
              </w:rPr>
            </w:pPr>
            <w:r w:rsidRPr="00AA0598">
              <w:rPr>
                <w:sz w:val="20"/>
                <w:szCs w:val="20"/>
              </w:rPr>
              <w:t>коэффициентов при рассмотрении треугольника Паскаля</w:t>
            </w:r>
          </w:p>
          <w:p w:rsidR="00ED1465" w:rsidRPr="00AA0598" w:rsidRDefault="00ED1465" w:rsidP="008469E3">
            <w:pPr>
              <w:rPr>
                <w:sz w:val="20"/>
                <w:szCs w:val="20"/>
              </w:rPr>
            </w:pPr>
            <w:r w:rsidRPr="00AA0598">
              <w:rPr>
                <w:sz w:val="20"/>
                <w:szCs w:val="20"/>
              </w:rPr>
              <w:t xml:space="preserve">обсуждают связь комбинаторики и теории вероятностей, </w:t>
            </w:r>
          </w:p>
          <w:p w:rsidR="00ED1465" w:rsidRPr="00AA0598" w:rsidRDefault="00ED1465" w:rsidP="008469E3">
            <w:pPr>
              <w:rPr>
                <w:sz w:val="20"/>
                <w:szCs w:val="20"/>
              </w:rPr>
            </w:pPr>
            <w:r w:rsidRPr="00AA0598">
              <w:rPr>
                <w:sz w:val="20"/>
                <w:szCs w:val="20"/>
              </w:rPr>
              <w:t>рассматривают понятие геометрической вероятности</w:t>
            </w:r>
          </w:p>
        </w:tc>
        <w:tc>
          <w:tcPr>
            <w:tcW w:w="845" w:type="dxa"/>
          </w:tcPr>
          <w:p w:rsidR="00ED1465" w:rsidRPr="00AA0598" w:rsidRDefault="00ED1465" w:rsidP="008D4DE0">
            <w:pPr>
              <w:rPr>
                <w:sz w:val="20"/>
                <w:szCs w:val="20"/>
              </w:rPr>
            </w:pPr>
            <w:r w:rsidRPr="00AA0598">
              <w:rPr>
                <w:sz w:val="20"/>
                <w:szCs w:val="20"/>
              </w:rPr>
              <w:lastRenderedPageBreak/>
              <w:t>15</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lastRenderedPageBreak/>
              <w:t>5</w:t>
            </w:r>
          </w:p>
        </w:tc>
        <w:tc>
          <w:tcPr>
            <w:tcW w:w="1843" w:type="dxa"/>
            <w:gridSpan w:val="2"/>
          </w:tcPr>
          <w:p w:rsidR="00ED1465" w:rsidRPr="00AA0598" w:rsidRDefault="00ED1465" w:rsidP="008D4DE0">
            <w:pPr>
              <w:rPr>
                <w:sz w:val="20"/>
                <w:szCs w:val="20"/>
              </w:rPr>
            </w:pPr>
            <w:r w:rsidRPr="00AA0598">
              <w:rPr>
                <w:sz w:val="20"/>
                <w:szCs w:val="20"/>
              </w:rPr>
              <w:t>Уравнения и неравенства. Системы уравнений и неравенств</w:t>
            </w:r>
          </w:p>
        </w:tc>
        <w:tc>
          <w:tcPr>
            <w:tcW w:w="2552" w:type="dxa"/>
            <w:gridSpan w:val="2"/>
          </w:tcPr>
          <w:p w:rsidR="00ED1465" w:rsidRPr="00AA0598" w:rsidRDefault="00ED1465" w:rsidP="008469E3">
            <w:pPr>
              <w:rPr>
                <w:sz w:val="20"/>
                <w:szCs w:val="20"/>
              </w:rPr>
            </w:pPr>
            <w:r w:rsidRPr="00AA0598">
              <w:rPr>
                <w:sz w:val="20"/>
                <w:szCs w:val="20"/>
              </w:rPr>
              <w:t>Равносильность уравнений. Общие методы решения уравнений: замена уравнения h(f(x))=h(g(x)) уравнением f(x)=g(x), разложение на множители, введение новой переменной, функционально-графический метод.</w:t>
            </w:r>
          </w:p>
          <w:p w:rsidR="00ED1465" w:rsidRPr="00AA0598" w:rsidRDefault="00ED1465" w:rsidP="008469E3">
            <w:pPr>
              <w:rPr>
                <w:sz w:val="20"/>
                <w:szCs w:val="20"/>
              </w:rPr>
            </w:pPr>
            <w:r w:rsidRPr="00AA0598">
              <w:rPr>
                <w:sz w:val="20"/>
                <w:szCs w:val="20"/>
              </w:rPr>
              <w:t>Решение неравенств с одной переменной. Равносильность неравенств, системы и совокупности неравенств, иррациональные неравенства, неравенства с модулями.</w:t>
            </w:r>
          </w:p>
          <w:p w:rsidR="00ED1465" w:rsidRPr="00AA0598" w:rsidRDefault="00ED1465" w:rsidP="008469E3">
            <w:pPr>
              <w:rPr>
                <w:sz w:val="20"/>
                <w:szCs w:val="20"/>
              </w:rPr>
            </w:pPr>
            <w:r w:rsidRPr="00AA0598">
              <w:rPr>
                <w:sz w:val="20"/>
                <w:szCs w:val="20"/>
              </w:rPr>
              <w:t>Системы уравнений. Уравнения и неравенства с параметрами.</w:t>
            </w:r>
          </w:p>
        </w:tc>
        <w:tc>
          <w:tcPr>
            <w:tcW w:w="3543" w:type="dxa"/>
          </w:tcPr>
          <w:p w:rsidR="00ED1465" w:rsidRPr="00AA0598" w:rsidRDefault="00ED1465" w:rsidP="008469E3">
            <w:pPr>
              <w:rPr>
                <w:sz w:val="20"/>
                <w:szCs w:val="20"/>
              </w:rPr>
            </w:pPr>
            <w:r w:rsidRPr="00AA0598">
              <w:rPr>
                <w:sz w:val="20"/>
                <w:szCs w:val="20"/>
              </w:rPr>
              <w:t xml:space="preserve">производят равносильные переходы с целью упрощения уравнения; </w:t>
            </w:r>
          </w:p>
          <w:p w:rsidR="00ED1465" w:rsidRPr="00AA0598" w:rsidRDefault="00ED1465" w:rsidP="008469E3">
            <w:pPr>
              <w:rPr>
                <w:sz w:val="20"/>
                <w:szCs w:val="20"/>
              </w:rPr>
            </w:pPr>
            <w:r w:rsidRPr="00AA0598">
              <w:rPr>
                <w:sz w:val="20"/>
                <w:szCs w:val="20"/>
              </w:rPr>
              <w:t xml:space="preserve">доказывают равносильность </w:t>
            </w:r>
            <w:proofErr w:type="spellStart"/>
            <w:r w:rsidRPr="00AA0598">
              <w:rPr>
                <w:sz w:val="20"/>
                <w:szCs w:val="20"/>
              </w:rPr>
              <w:t>уравненений</w:t>
            </w:r>
            <w:proofErr w:type="spellEnd"/>
            <w:r w:rsidRPr="00AA0598">
              <w:rPr>
                <w:sz w:val="20"/>
                <w:szCs w:val="20"/>
              </w:rPr>
              <w:t>, выполняют проверку найденного решения с помощью подстановки и учета области допустимых значений</w:t>
            </w:r>
          </w:p>
          <w:p w:rsidR="00ED1465" w:rsidRPr="00AA0598" w:rsidRDefault="00ED1465" w:rsidP="008469E3">
            <w:pPr>
              <w:rPr>
                <w:sz w:val="20"/>
                <w:szCs w:val="20"/>
              </w:rPr>
            </w:pPr>
            <w:r w:rsidRPr="00AA0598">
              <w:rPr>
                <w:sz w:val="20"/>
                <w:szCs w:val="20"/>
              </w:rPr>
              <w:t xml:space="preserve">предвидят возможную потерю или приобретение корня и находят пути </w:t>
            </w:r>
          </w:p>
          <w:p w:rsidR="00ED1465" w:rsidRPr="00AA0598" w:rsidRDefault="00ED1465" w:rsidP="008469E3">
            <w:pPr>
              <w:rPr>
                <w:sz w:val="20"/>
                <w:szCs w:val="20"/>
              </w:rPr>
            </w:pPr>
            <w:r w:rsidRPr="00AA0598">
              <w:rPr>
                <w:sz w:val="20"/>
                <w:szCs w:val="20"/>
              </w:rPr>
              <w:t>возможного избегания ошибок; применяют методы решения алгебраических уравнений степени      n &gt; 2, решают рациональные</w:t>
            </w:r>
          </w:p>
          <w:p w:rsidR="00ED1465" w:rsidRPr="00AA0598" w:rsidRDefault="00ED1465" w:rsidP="008469E3">
            <w:pPr>
              <w:rPr>
                <w:sz w:val="20"/>
                <w:szCs w:val="20"/>
              </w:rPr>
            </w:pPr>
            <w:r w:rsidRPr="00AA0598">
              <w:rPr>
                <w:sz w:val="20"/>
                <w:szCs w:val="20"/>
              </w:rPr>
              <w:t>уравнения высших степеней методами разложения на множители или введением новой переменной; решают рациональные уравнения, содержащие модуль, производят равносильные переходы с целью упрощения неравенств; доказывают равносильность</w:t>
            </w:r>
          </w:p>
          <w:p w:rsidR="00ED1465" w:rsidRPr="00AA0598" w:rsidRDefault="00ED1465" w:rsidP="008469E3">
            <w:pPr>
              <w:rPr>
                <w:sz w:val="20"/>
                <w:szCs w:val="20"/>
              </w:rPr>
            </w:pPr>
            <w:r w:rsidRPr="00AA0598">
              <w:rPr>
                <w:sz w:val="20"/>
                <w:szCs w:val="20"/>
              </w:rPr>
              <w:t>неравенств на основе теорем равносильности, выполняют проверку найденного решения с помощью подстановки и учета области допустимых значений строят множество точек плоскости, удовлетворяющих неравенству</w:t>
            </w:r>
          </w:p>
          <w:p w:rsidR="00ED1465" w:rsidRPr="00AA0598" w:rsidRDefault="00ED1465" w:rsidP="008469E3">
            <w:pPr>
              <w:rPr>
                <w:sz w:val="20"/>
                <w:szCs w:val="20"/>
              </w:rPr>
            </w:pPr>
            <w:r w:rsidRPr="00AA0598">
              <w:rPr>
                <w:sz w:val="20"/>
                <w:szCs w:val="20"/>
              </w:rPr>
              <w:t>решают уравнения с целочисленными переменными и графически решают неравенства с двумя переменными</w:t>
            </w:r>
          </w:p>
          <w:p w:rsidR="00ED1465" w:rsidRPr="00AA0598" w:rsidRDefault="00ED1465" w:rsidP="008469E3">
            <w:pPr>
              <w:rPr>
                <w:sz w:val="20"/>
                <w:szCs w:val="20"/>
              </w:rPr>
            </w:pPr>
            <w:r w:rsidRPr="00AA0598">
              <w:rPr>
                <w:sz w:val="20"/>
                <w:szCs w:val="20"/>
              </w:rPr>
              <w:t xml:space="preserve"> методом подстановки, решают системы уравнений с двумя неизвестными методом алгебраического сложения, применяют различные способы при</w:t>
            </w:r>
          </w:p>
          <w:p w:rsidR="00ED1465" w:rsidRPr="00AA0598" w:rsidRDefault="00ED1465" w:rsidP="008469E3">
            <w:pPr>
              <w:rPr>
                <w:sz w:val="20"/>
                <w:szCs w:val="20"/>
              </w:rPr>
            </w:pPr>
            <w:r w:rsidRPr="00AA0598">
              <w:rPr>
                <w:sz w:val="20"/>
                <w:szCs w:val="20"/>
              </w:rPr>
              <w:t>решении систем уравнений, решают систему трех уравнений с тремя переменными</w:t>
            </w:r>
          </w:p>
          <w:p w:rsidR="00ED1465" w:rsidRPr="00AA0598" w:rsidRDefault="00ED1465" w:rsidP="008469E3">
            <w:pPr>
              <w:rPr>
                <w:sz w:val="20"/>
                <w:szCs w:val="20"/>
              </w:rPr>
            </w:pPr>
            <w:r w:rsidRPr="00AA0598">
              <w:rPr>
                <w:sz w:val="20"/>
                <w:szCs w:val="20"/>
              </w:rPr>
              <w:t>составляют план исследования уравнения в зависимости от значений параметра;</w:t>
            </w:r>
          </w:p>
          <w:p w:rsidR="00ED1465" w:rsidRPr="00AA0598" w:rsidRDefault="00ED1465" w:rsidP="008469E3">
            <w:pPr>
              <w:rPr>
                <w:sz w:val="20"/>
                <w:szCs w:val="20"/>
              </w:rPr>
            </w:pPr>
            <w:r w:rsidRPr="00AA0598">
              <w:rPr>
                <w:sz w:val="20"/>
                <w:szCs w:val="20"/>
              </w:rPr>
              <w:t>осуществляют разработанный план; решают уравнения и неравенства с параметрами</w:t>
            </w:r>
          </w:p>
          <w:p w:rsidR="00ED1465" w:rsidRPr="00AA0598" w:rsidRDefault="00ED1465" w:rsidP="008469E3">
            <w:pPr>
              <w:rPr>
                <w:sz w:val="20"/>
                <w:szCs w:val="20"/>
              </w:rPr>
            </w:pPr>
            <w:r w:rsidRPr="00AA0598">
              <w:rPr>
                <w:sz w:val="20"/>
                <w:szCs w:val="20"/>
              </w:rPr>
              <w:t xml:space="preserve">Определяют при каких значениях параметра квадратное уравнение </w:t>
            </w:r>
          </w:p>
          <w:p w:rsidR="00ED1465" w:rsidRPr="00AA0598" w:rsidRDefault="00ED1465" w:rsidP="008469E3">
            <w:pPr>
              <w:rPr>
                <w:sz w:val="20"/>
                <w:szCs w:val="20"/>
              </w:rPr>
            </w:pPr>
            <w:r w:rsidRPr="00AA0598">
              <w:rPr>
                <w:sz w:val="20"/>
                <w:szCs w:val="20"/>
              </w:rPr>
              <w:t>имеет два корня, один корень, не имеет корней.</w:t>
            </w:r>
          </w:p>
          <w:p w:rsidR="00ED1465" w:rsidRPr="00AA0598" w:rsidRDefault="00ED1465" w:rsidP="008D4DE0">
            <w:pPr>
              <w:rPr>
                <w:sz w:val="20"/>
                <w:szCs w:val="20"/>
              </w:rPr>
            </w:pPr>
          </w:p>
        </w:tc>
        <w:tc>
          <w:tcPr>
            <w:tcW w:w="845" w:type="dxa"/>
          </w:tcPr>
          <w:p w:rsidR="00ED1465" w:rsidRPr="00AA0598" w:rsidRDefault="00ED1465" w:rsidP="008D4DE0">
            <w:pPr>
              <w:rPr>
                <w:sz w:val="20"/>
                <w:szCs w:val="20"/>
              </w:rPr>
            </w:pPr>
            <w:r w:rsidRPr="00AA0598">
              <w:rPr>
                <w:sz w:val="20"/>
                <w:szCs w:val="20"/>
              </w:rPr>
              <w:t>20</w:t>
            </w:r>
          </w:p>
        </w:tc>
      </w:tr>
      <w:tr w:rsidR="00ED1465" w:rsidRPr="008D4DE0" w:rsidTr="00AA0598">
        <w:tc>
          <w:tcPr>
            <w:tcW w:w="562" w:type="dxa"/>
            <w:gridSpan w:val="2"/>
          </w:tcPr>
          <w:p w:rsidR="00ED1465" w:rsidRPr="00AA0598" w:rsidRDefault="00ED1465" w:rsidP="008D4DE0">
            <w:pPr>
              <w:rPr>
                <w:sz w:val="20"/>
                <w:szCs w:val="20"/>
              </w:rPr>
            </w:pPr>
            <w:r w:rsidRPr="00AA0598">
              <w:rPr>
                <w:sz w:val="20"/>
                <w:szCs w:val="20"/>
              </w:rPr>
              <w:t>6</w:t>
            </w:r>
          </w:p>
        </w:tc>
        <w:tc>
          <w:tcPr>
            <w:tcW w:w="1843" w:type="dxa"/>
            <w:gridSpan w:val="2"/>
          </w:tcPr>
          <w:p w:rsidR="00ED1465" w:rsidRPr="00AA0598" w:rsidRDefault="00ED1465" w:rsidP="008D4DE0">
            <w:pPr>
              <w:rPr>
                <w:sz w:val="20"/>
                <w:szCs w:val="20"/>
              </w:rPr>
            </w:pPr>
            <w:r w:rsidRPr="00AA0598">
              <w:rPr>
                <w:sz w:val="20"/>
                <w:szCs w:val="20"/>
              </w:rPr>
              <w:t>Повторение</w:t>
            </w:r>
          </w:p>
        </w:tc>
        <w:tc>
          <w:tcPr>
            <w:tcW w:w="2552" w:type="dxa"/>
            <w:gridSpan w:val="2"/>
          </w:tcPr>
          <w:p w:rsidR="00ED1465" w:rsidRPr="00AA0598" w:rsidRDefault="00ED1465" w:rsidP="008D4DE0">
            <w:pPr>
              <w:rPr>
                <w:sz w:val="20"/>
                <w:szCs w:val="20"/>
              </w:rPr>
            </w:pPr>
          </w:p>
        </w:tc>
        <w:tc>
          <w:tcPr>
            <w:tcW w:w="3543" w:type="dxa"/>
          </w:tcPr>
          <w:p w:rsidR="00ED1465" w:rsidRPr="00AA0598" w:rsidRDefault="00ED1465" w:rsidP="008D4DE0">
            <w:pPr>
              <w:rPr>
                <w:sz w:val="20"/>
                <w:szCs w:val="20"/>
              </w:rPr>
            </w:pPr>
          </w:p>
        </w:tc>
        <w:tc>
          <w:tcPr>
            <w:tcW w:w="845" w:type="dxa"/>
          </w:tcPr>
          <w:p w:rsidR="00ED1465" w:rsidRPr="00AA0598" w:rsidRDefault="00ED1465" w:rsidP="008D4DE0">
            <w:pPr>
              <w:rPr>
                <w:sz w:val="20"/>
                <w:szCs w:val="20"/>
              </w:rPr>
            </w:pPr>
            <w:r w:rsidRPr="00AA0598">
              <w:rPr>
                <w:sz w:val="20"/>
                <w:szCs w:val="20"/>
              </w:rPr>
              <w:t>12</w:t>
            </w:r>
          </w:p>
        </w:tc>
      </w:tr>
    </w:tbl>
    <w:p w:rsidR="00ED1465" w:rsidRDefault="00ED1465" w:rsidP="003D4BA0">
      <w:pPr>
        <w:pStyle w:val="a8"/>
        <w:rPr>
          <w:b/>
          <w:spacing w:val="-1"/>
          <w:sz w:val="20"/>
          <w:szCs w:val="20"/>
        </w:rPr>
      </w:pPr>
    </w:p>
    <w:p w:rsidR="00971135" w:rsidRDefault="00971135" w:rsidP="003D4BA0">
      <w:pPr>
        <w:pStyle w:val="a8"/>
        <w:rPr>
          <w:b/>
          <w:spacing w:val="-1"/>
          <w:sz w:val="20"/>
          <w:szCs w:val="20"/>
        </w:rPr>
      </w:pPr>
    </w:p>
    <w:p w:rsidR="00971135" w:rsidRDefault="00971135" w:rsidP="003D4BA0">
      <w:pPr>
        <w:pStyle w:val="a8"/>
        <w:rPr>
          <w:b/>
          <w:spacing w:val="-1"/>
          <w:sz w:val="20"/>
          <w:szCs w:val="20"/>
        </w:rPr>
      </w:pPr>
    </w:p>
    <w:p w:rsidR="00971135" w:rsidRDefault="00971135" w:rsidP="003D4BA0">
      <w:pPr>
        <w:pStyle w:val="a8"/>
        <w:rPr>
          <w:b/>
          <w:spacing w:val="-1"/>
          <w:sz w:val="20"/>
          <w:szCs w:val="20"/>
        </w:rPr>
      </w:pPr>
    </w:p>
    <w:p w:rsidR="00971135" w:rsidRDefault="00971135" w:rsidP="003D4BA0">
      <w:pPr>
        <w:pStyle w:val="a8"/>
        <w:rPr>
          <w:b/>
          <w:spacing w:val="-1"/>
          <w:sz w:val="20"/>
          <w:szCs w:val="20"/>
        </w:rPr>
      </w:pPr>
    </w:p>
    <w:p w:rsidR="00215165" w:rsidRPr="008D4DE0" w:rsidRDefault="00215165" w:rsidP="003D4BA0">
      <w:pPr>
        <w:pStyle w:val="a8"/>
        <w:rPr>
          <w:b/>
          <w:spacing w:val="-1"/>
          <w:sz w:val="20"/>
          <w:szCs w:val="20"/>
        </w:rPr>
      </w:pPr>
    </w:p>
    <w:p w:rsidR="00ED1465" w:rsidRDefault="00ED1465" w:rsidP="003D4BA0">
      <w:pPr>
        <w:pStyle w:val="a8"/>
        <w:rPr>
          <w:b/>
          <w:spacing w:val="-1"/>
          <w:sz w:val="28"/>
          <w:szCs w:val="28"/>
        </w:rPr>
      </w:pPr>
      <w:r>
        <w:rPr>
          <w:b/>
          <w:spacing w:val="-1"/>
          <w:sz w:val="28"/>
          <w:szCs w:val="28"/>
        </w:rPr>
        <w:t>10 класс. Геометрия</w:t>
      </w:r>
    </w:p>
    <w:p w:rsidR="00ED1465" w:rsidRDefault="00ED1465" w:rsidP="003D4BA0">
      <w:pPr>
        <w:pStyle w:val="a8"/>
        <w:rPr>
          <w:b/>
          <w:spacing w:val="-1"/>
          <w:sz w:val="28"/>
          <w:szCs w:val="28"/>
        </w:rPr>
      </w:pPr>
    </w:p>
    <w:tbl>
      <w:tblPr>
        <w:tblW w:w="1017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14"/>
        <w:gridCol w:w="2717"/>
        <w:gridCol w:w="3391"/>
        <w:gridCol w:w="1016"/>
      </w:tblGrid>
      <w:tr w:rsidR="004D6054" w:rsidRPr="00E10C7A" w:rsidTr="007F6EA7">
        <w:trPr>
          <w:trHeight w:val="148"/>
        </w:trPr>
        <w:tc>
          <w:tcPr>
            <w:tcW w:w="540" w:type="dxa"/>
          </w:tcPr>
          <w:p w:rsidR="004D6054" w:rsidRPr="00E10C7A" w:rsidRDefault="004D6054" w:rsidP="00A24E20">
            <w:pPr>
              <w:jc w:val="center"/>
            </w:pPr>
            <w:r w:rsidRPr="00E10C7A">
              <w:t>№ п/п</w:t>
            </w:r>
          </w:p>
        </w:tc>
        <w:tc>
          <w:tcPr>
            <w:tcW w:w="2514" w:type="dxa"/>
          </w:tcPr>
          <w:p w:rsidR="004D6054" w:rsidRPr="00E10C7A" w:rsidRDefault="004D6054" w:rsidP="00A24E20">
            <w:pPr>
              <w:jc w:val="center"/>
            </w:pPr>
            <w:r w:rsidRPr="00E10C7A">
              <w:t xml:space="preserve">Тема </w:t>
            </w:r>
          </w:p>
        </w:tc>
        <w:tc>
          <w:tcPr>
            <w:tcW w:w="2717" w:type="dxa"/>
          </w:tcPr>
          <w:p w:rsidR="004D6054" w:rsidRPr="00E10C7A" w:rsidRDefault="004D6054" w:rsidP="00A24E20">
            <w:pPr>
              <w:jc w:val="center"/>
            </w:pPr>
            <w:r w:rsidRPr="004D6054">
              <w:t>содержание</w:t>
            </w:r>
          </w:p>
        </w:tc>
        <w:tc>
          <w:tcPr>
            <w:tcW w:w="3391" w:type="dxa"/>
          </w:tcPr>
          <w:p w:rsidR="004D6054" w:rsidRPr="00E10C7A" w:rsidRDefault="004D6054" w:rsidP="00A24E20">
            <w:pPr>
              <w:jc w:val="center"/>
            </w:pPr>
            <w:r w:rsidRPr="004D6054">
              <w:t>Виды деятельности учащихся</w:t>
            </w:r>
          </w:p>
        </w:tc>
        <w:tc>
          <w:tcPr>
            <w:tcW w:w="1016" w:type="dxa"/>
          </w:tcPr>
          <w:p w:rsidR="004D6054" w:rsidRPr="004D6054" w:rsidRDefault="004D6054" w:rsidP="00A24E20">
            <w:pPr>
              <w:jc w:val="center"/>
            </w:pPr>
          </w:p>
        </w:tc>
      </w:tr>
      <w:tr w:rsidR="00A735B0" w:rsidRPr="00E10C7A" w:rsidTr="007F6EA7">
        <w:trPr>
          <w:trHeight w:val="148"/>
        </w:trPr>
        <w:tc>
          <w:tcPr>
            <w:tcW w:w="540" w:type="dxa"/>
          </w:tcPr>
          <w:p w:rsidR="00A735B0" w:rsidRPr="00E10C7A" w:rsidRDefault="00A735B0" w:rsidP="00A24E20">
            <w:pPr>
              <w:jc w:val="center"/>
            </w:pPr>
            <w:r>
              <w:t>1</w:t>
            </w:r>
          </w:p>
        </w:tc>
        <w:tc>
          <w:tcPr>
            <w:tcW w:w="2514" w:type="dxa"/>
          </w:tcPr>
          <w:p w:rsidR="00A735B0" w:rsidRPr="00E10C7A" w:rsidRDefault="00A735B0" w:rsidP="00A24E20">
            <w:pPr>
              <w:jc w:val="center"/>
            </w:pPr>
            <w:r>
              <w:t xml:space="preserve">Введение. </w:t>
            </w:r>
            <w:r w:rsidRPr="00A735B0">
              <w:t>аксиомы стереометрии и их следствия</w:t>
            </w:r>
          </w:p>
        </w:tc>
        <w:tc>
          <w:tcPr>
            <w:tcW w:w="2717" w:type="dxa"/>
          </w:tcPr>
          <w:p w:rsidR="00A735B0" w:rsidRPr="004D6054" w:rsidRDefault="00A735B0" w:rsidP="00A24E20">
            <w:pPr>
              <w:jc w:val="center"/>
            </w:pPr>
            <w:r w:rsidRPr="004D6054">
              <w:t xml:space="preserve">Представление раздела геометрии – стереометрии. Основные понятия стереометрии. Аксиомы стереометрии и их следствия. Многогранники: куб, параллелепипед, прямоугольный параллелепипед, призма, прямая призма, правильная призма, пирамида, правильная пирамида. Моделирование многогранников из разверток и с помощью геометрического конструктора.   </w:t>
            </w:r>
          </w:p>
        </w:tc>
        <w:tc>
          <w:tcPr>
            <w:tcW w:w="3391" w:type="dxa"/>
          </w:tcPr>
          <w:p w:rsidR="00A735B0" w:rsidRDefault="00A735B0" w:rsidP="00A735B0">
            <w:r w:rsidRPr="00A735B0">
              <w:t>Используют о</w:t>
            </w:r>
            <w:r>
              <w:t>сновные</w:t>
            </w:r>
            <w:r w:rsidRPr="00510BB0">
              <w:t xml:space="preserve"> аксиом</w:t>
            </w:r>
            <w:r>
              <w:t>ы</w:t>
            </w:r>
            <w:r w:rsidRPr="00510BB0">
              <w:t xml:space="preserve"> стереометрии, п</w:t>
            </w:r>
            <w:r>
              <w:t>онятия</w:t>
            </w:r>
            <w:r w:rsidRPr="00510BB0">
              <w:t xml:space="preserve"> о параллельности прямых и плоскостей в пространстве</w:t>
            </w:r>
            <w:r>
              <w:t xml:space="preserve"> при решении задач.</w:t>
            </w:r>
          </w:p>
          <w:p w:rsidR="00A735B0" w:rsidRPr="004D6054" w:rsidRDefault="00A735B0" w:rsidP="00A735B0"/>
        </w:tc>
        <w:tc>
          <w:tcPr>
            <w:tcW w:w="1016" w:type="dxa"/>
          </w:tcPr>
          <w:p w:rsidR="00A735B0" w:rsidRPr="004D6054" w:rsidRDefault="007F6EA7" w:rsidP="00A24E20">
            <w:pPr>
              <w:jc w:val="center"/>
            </w:pPr>
            <w:r>
              <w:t>5</w:t>
            </w:r>
          </w:p>
        </w:tc>
      </w:tr>
      <w:tr w:rsidR="004D6054" w:rsidRPr="00E10C7A" w:rsidTr="007F6EA7">
        <w:trPr>
          <w:trHeight w:val="148"/>
        </w:trPr>
        <w:tc>
          <w:tcPr>
            <w:tcW w:w="540" w:type="dxa"/>
          </w:tcPr>
          <w:p w:rsidR="004D6054" w:rsidRPr="00510BB0" w:rsidRDefault="00A735B0" w:rsidP="00A24E20">
            <w:pPr>
              <w:jc w:val="center"/>
            </w:pPr>
            <w:r>
              <w:t>2</w:t>
            </w:r>
          </w:p>
        </w:tc>
        <w:tc>
          <w:tcPr>
            <w:tcW w:w="2514" w:type="dxa"/>
          </w:tcPr>
          <w:p w:rsidR="004D6054" w:rsidRPr="00510BB0" w:rsidRDefault="004D6054" w:rsidP="00A24E20">
            <w:r w:rsidRPr="00510BB0">
              <w:t>Параллельность прямых и плоскостей</w:t>
            </w:r>
          </w:p>
        </w:tc>
        <w:tc>
          <w:tcPr>
            <w:tcW w:w="2717" w:type="dxa"/>
          </w:tcPr>
          <w:p w:rsidR="004D6054" w:rsidRPr="004D6054" w:rsidRDefault="00A735B0" w:rsidP="00A24E20">
            <w:pPr>
              <w:jc w:val="center"/>
            </w:pPr>
            <w:r w:rsidRPr="00A735B0">
              <w:t xml:space="preserve">Пересекающиеся, параллельные и скрещивающиеся прямые в пространстве. Классификация взаимного расположения двух прямых в пространстве. Признак скрещивающихся прямых. Параллельность прямой и плоскости в пространстве. Классификация взаимного расположения прямой и плоскости. Признак параллельности прямой и плоскости. Параллельность двух плоскостей. Классификация взаимного расположения двух </w:t>
            </w:r>
            <w:r w:rsidRPr="00A735B0">
              <w:lastRenderedPageBreak/>
              <w:t>плоскостей. Признак параллельности двух плоскостей. Признаки параллельности двух прямых в пространстве.  плоскостью.</w:t>
            </w:r>
          </w:p>
        </w:tc>
        <w:tc>
          <w:tcPr>
            <w:tcW w:w="3391" w:type="dxa"/>
          </w:tcPr>
          <w:p w:rsidR="004D6054" w:rsidRPr="00510BB0" w:rsidRDefault="008463FC" w:rsidP="00A24E20">
            <w:r>
              <w:lastRenderedPageBreak/>
              <w:t>Выполняют</w:t>
            </w:r>
            <w:r w:rsidRPr="00510BB0">
              <w:t xml:space="preserve"> изображения в</w:t>
            </w:r>
            <w:r>
              <w:t>заимного расположения, применяют</w:t>
            </w:r>
            <w:r w:rsidRPr="00510BB0">
              <w:t xml:space="preserve"> признаки параллельно</w:t>
            </w:r>
            <w:r>
              <w:t>сти при решении задач, строят  сечения</w:t>
            </w:r>
            <w:r w:rsidRPr="00510BB0">
              <w:t>.</w:t>
            </w:r>
          </w:p>
        </w:tc>
        <w:tc>
          <w:tcPr>
            <w:tcW w:w="1016" w:type="dxa"/>
          </w:tcPr>
          <w:p w:rsidR="004D6054" w:rsidRPr="00510BB0" w:rsidRDefault="007F6EA7" w:rsidP="00A24E20">
            <w:pPr>
              <w:rPr>
                <w:b/>
              </w:rPr>
            </w:pPr>
            <w:r>
              <w:rPr>
                <w:b/>
              </w:rPr>
              <w:t>19</w:t>
            </w:r>
          </w:p>
        </w:tc>
      </w:tr>
      <w:tr w:rsidR="004D6054" w:rsidRPr="00E10C7A" w:rsidTr="007F6EA7">
        <w:trPr>
          <w:trHeight w:val="148"/>
        </w:trPr>
        <w:tc>
          <w:tcPr>
            <w:tcW w:w="540" w:type="dxa"/>
          </w:tcPr>
          <w:p w:rsidR="004D6054" w:rsidRPr="00510BB0" w:rsidRDefault="00A735B0" w:rsidP="00A24E20">
            <w:pPr>
              <w:jc w:val="center"/>
            </w:pPr>
            <w:r>
              <w:lastRenderedPageBreak/>
              <w:t>3</w:t>
            </w:r>
          </w:p>
        </w:tc>
        <w:tc>
          <w:tcPr>
            <w:tcW w:w="2514" w:type="dxa"/>
          </w:tcPr>
          <w:p w:rsidR="004D6054" w:rsidRPr="00510BB0" w:rsidRDefault="004D6054" w:rsidP="00A24E20">
            <w:r w:rsidRPr="00510BB0">
              <w:t>Перпендикулярность прямых и плоскостей</w:t>
            </w:r>
          </w:p>
        </w:tc>
        <w:tc>
          <w:tcPr>
            <w:tcW w:w="2717" w:type="dxa"/>
          </w:tcPr>
          <w:p w:rsidR="004D6054" w:rsidRPr="00510BB0" w:rsidRDefault="00A735B0" w:rsidP="00A24E20">
            <w:pPr>
              <w:jc w:val="center"/>
            </w:pPr>
            <w:r w:rsidRPr="00A735B0">
              <w:t xml:space="preserve">Угол между прямыми в пространстве. Перпендикулярность прямых. Перпендикулярность прямой и плоскости. Признак перпендикулярности прямой и плоскости. Ортогональное проектирование. Перпендикуляр и наклонная. Угол между прямой и плоскостью. Двугранный угол. Линейный угол двугранного  угла. Перпендикулярность плоскостей. Признак перпендикулярности  двух плоскостей. Расстояние между точками, прямыми и плоскостями.  </w:t>
            </w:r>
          </w:p>
        </w:tc>
        <w:tc>
          <w:tcPr>
            <w:tcW w:w="3391" w:type="dxa"/>
          </w:tcPr>
          <w:p w:rsidR="004D6054" w:rsidRDefault="008463FC" w:rsidP="00A24E20">
            <w:r w:rsidRPr="008463FC">
              <w:t>Используют</w:t>
            </w:r>
            <w:r w:rsidR="007F0843" w:rsidRPr="007F0843">
              <w:t xml:space="preserve"> </w:t>
            </w:r>
            <w:r>
              <w:t xml:space="preserve">признаки </w:t>
            </w:r>
            <w:r w:rsidR="004D6054" w:rsidRPr="00510BB0">
              <w:t>перпендикулярности прямых и плоскостей в пространстве.</w:t>
            </w:r>
          </w:p>
          <w:p w:rsidR="004D6054" w:rsidRPr="00510BB0" w:rsidRDefault="00BB62EF" w:rsidP="00A24E20">
            <w:r>
              <w:t>Решают</w:t>
            </w:r>
            <w:r w:rsidR="007F0843" w:rsidRPr="007F0843">
              <w:t xml:space="preserve"> </w:t>
            </w:r>
            <w:r w:rsidR="004D6054" w:rsidRPr="00510BB0">
              <w:t>задачи связанные с вычислением длин перпендикуляра и наклонных к плоскости, применять свойства перпендикулярности плоскостей.</w:t>
            </w:r>
          </w:p>
        </w:tc>
        <w:tc>
          <w:tcPr>
            <w:tcW w:w="1016" w:type="dxa"/>
          </w:tcPr>
          <w:p w:rsidR="004D6054" w:rsidRPr="00510BB0" w:rsidRDefault="007F6EA7" w:rsidP="00A24E20">
            <w:pPr>
              <w:rPr>
                <w:b/>
              </w:rPr>
            </w:pPr>
            <w:r>
              <w:rPr>
                <w:b/>
              </w:rPr>
              <w:t>20</w:t>
            </w:r>
          </w:p>
        </w:tc>
      </w:tr>
      <w:tr w:rsidR="004D6054" w:rsidRPr="00E10C7A" w:rsidTr="007F6EA7">
        <w:trPr>
          <w:trHeight w:val="148"/>
        </w:trPr>
        <w:tc>
          <w:tcPr>
            <w:tcW w:w="540" w:type="dxa"/>
          </w:tcPr>
          <w:p w:rsidR="004D6054" w:rsidRPr="00510BB0" w:rsidRDefault="00A735B0" w:rsidP="00A24E20">
            <w:pPr>
              <w:jc w:val="center"/>
            </w:pPr>
            <w:r>
              <w:t>4</w:t>
            </w:r>
          </w:p>
        </w:tc>
        <w:tc>
          <w:tcPr>
            <w:tcW w:w="2514" w:type="dxa"/>
          </w:tcPr>
          <w:p w:rsidR="004D6054" w:rsidRPr="00510BB0" w:rsidRDefault="004D6054" w:rsidP="00A24E20">
            <w:r w:rsidRPr="00510BB0">
              <w:t xml:space="preserve">Многогранники </w:t>
            </w:r>
          </w:p>
        </w:tc>
        <w:tc>
          <w:tcPr>
            <w:tcW w:w="2717" w:type="dxa"/>
          </w:tcPr>
          <w:p w:rsidR="004D6054" w:rsidRPr="00510BB0" w:rsidRDefault="00A735B0" w:rsidP="00A24E20">
            <w:pPr>
              <w:jc w:val="center"/>
            </w:pPr>
            <w:r w:rsidRPr="00A735B0">
              <w:t>Многогранные углы. Выпуклые многогранники и их свойства. Правильные многогранники.  учебнике, а также графические компьютерные средства.</w:t>
            </w:r>
          </w:p>
        </w:tc>
        <w:tc>
          <w:tcPr>
            <w:tcW w:w="3391" w:type="dxa"/>
          </w:tcPr>
          <w:p w:rsidR="004D6054" w:rsidRDefault="00BB62EF" w:rsidP="00A24E20">
            <w:r w:rsidRPr="00BB62EF">
              <w:t>Различают</w:t>
            </w:r>
            <w:r w:rsidR="00DE2257" w:rsidRPr="0028621E">
              <w:t xml:space="preserve"> </w:t>
            </w:r>
            <w:r>
              <w:t>основные виды</w:t>
            </w:r>
            <w:r w:rsidR="004D6054" w:rsidRPr="00510BB0">
              <w:t xml:space="preserve"> многогранников.</w:t>
            </w:r>
          </w:p>
          <w:p w:rsidR="004D6054" w:rsidRPr="00510BB0" w:rsidRDefault="00BB62EF" w:rsidP="00A24E20">
            <w:r>
              <w:t>Распознают</w:t>
            </w:r>
            <w:r w:rsidR="004D6054" w:rsidRPr="00510BB0">
              <w:t xml:space="preserve"> виды многогранни</w:t>
            </w:r>
            <w:r>
              <w:t>ков и форм их сечений, выполняют</w:t>
            </w:r>
            <w:r w:rsidR="004D6054" w:rsidRPr="00510BB0">
              <w:t xml:space="preserve"> их построения.</w:t>
            </w:r>
          </w:p>
        </w:tc>
        <w:tc>
          <w:tcPr>
            <w:tcW w:w="1016" w:type="dxa"/>
          </w:tcPr>
          <w:p w:rsidR="004D6054" w:rsidRPr="00510BB0" w:rsidRDefault="007F6EA7" w:rsidP="00A24E20">
            <w:pPr>
              <w:rPr>
                <w:b/>
              </w:rPr>
            </w:pPr>
            <w:r>
              <w:rPr>
                <w:b/>
              </w:rPr>
              <w:t>12</w:t>
            </w:r>
          </w:p>
        </w:tc>
      </w:tr>
      <w:tr w:rsidR="004D6054" w:rsidRPr="00E10C7A" w:rsidTr="007F6EA7">
        <w:trPr>
          <w:trHeight w:val="148"/>
        </w:trPr>
        <w:tc>
          <w:tcPr>
            <w:tcW w:w="540" w:type="dxa"/>
          </w:tcPr>
          <w:p w:rsidR="004D6054" w:rsidRPr="00510BB0" w:rsidRDefault="00A735B0" w:rsidP="00A24E20">
            <w:pPr>
              <w:jc w:val="center"/>
            </w:pPr>
            <w:r>
              <w:t>5</w:t>
            </w:r>
          </w:p>
        </w:tc>
        <w:tc>
          <w:tcPr>
            <w:tcW w:w="2514" w:type="dxa"/>
          </w:tcPr>
          <w:p w:rsidR="004D6054" w:rsidRPr="00510BB0" w:rsidRDefault="004D6054" w:rsidP="00A24E20">
            <w:r w:rsidRPr="00510BB0">
              <w:t>Векторы в пространстве</w:t>
            </w:r>
          </w:p>
        </w:tc>
        <w:tc>
          <w:tcPr>
            <w:tcW w:w="2717" w:type="dxa"/>
          </w:tcPr>
          <w:p w:rsidR="004D6054" w:rsidRPr="00510BB0" w:rsidRDefault="00A735B0" w:rsidP="00A24E20">
            <w:pPr>
              <w:jc w:val="center"/>
            </w:pPr>
            <w:r w:rsidRPr="00A735B0">
              <w:t xml:space="preserve">Векторы в пространстве. Коллинеарные и компланарные векторы. Параллельный перенос. Параллельное проектирование и его свойства. Параллельные проекции плоских фигур. Изображение пространственных фигур на плоскости. Сечения </w:t>
            </w:r>
            <w:r w:rsidRPr="00A735B0">
              <w:lastRenderedPageBreak/>
              <w:t>многогранников. Исторические сведения</w:t>
            </w:r>
          </w:p>
        </w:tc>
        <w:tc>
          <w:tcPr>
            <w:tcW w:w="3391" w:type="dxa"/>
          </w:tcPr>
          <w:p w:rsidR="004D6054" w:rsidRDefault="00BB62EF" w:rsidP="00A24E20">
            <w:r w:rsidRPr="00BB62EF">
              <w:lastRenderedPageBreak/>
              <w:t>Используют</w:t>
            </w:r>
            <w:r w:rsidR="00DE2257" w:rsidRPr="00DE2257">
              <w:t xml:space="preserve"> </w:t>
            </w:r>
            <w:r>
              <w:t xml:space="preserve">основные понятия </w:t>
            </w:r>
            <w:r w:rsidR="004D6054" w:rsidRPr="00510BB0">
              <w:t>для векторов в пространстве, правил сложения и вычитания векторов в пространстве</w:t>
            </w:r>
            <w:r>
              <w:t>, понятия компланарных векторов при решении задач</w:t>
            </w:r>
          </w:p>
          <w:p w:rsidR="004D6054" w:rsidRPr="00510BB0" w:rsidRDefault="00BB62EF" w:rsidP="00A24E20">
            <w:r>
              <w:t>выполняют</w:t>
            </w:r>
            <w:r w:rsidR="004D6054" w:rsidRPr="00510BB0">
              <w:t xml:space="preserve"> действия над вект</w:t>
            </w:r>
            <w:r>
              <w:t>орами в пространстве, разложение</w:t>
            </w:r>
            <w:r w:rsidR="004D6054" w:rsidRPr="00510BB0">
              <w:t xml:space="preserve"> вектора по трем некомпланарным векторам.</w:t>
            </w:r>
          </w:p>
        </w:tc>
        <w:tc>
          <w:tcPr>
            <w:tcW w:w="1016" w:type="dxa"/>
          </w:tcPr>
          <w:p w:rsidR="004D6054" w:rsidRPr="00510BB0" w:rsidRDefault="007F6EA7" w:rsidP="00A24E20">
            <w:pPr>
              <w:rPr>
                <w:b/>
              </w:rPr>
            </w:pPr>
            <w:r>
              <w:rPr>
                <w:b/>
              </w:rPr>
              <w:t>6</w:t>
            </w:r>
          </w:p>
        </w:tc>
      </w:tr>
      <w:tr w:rsidR="004D6054" w:rsidRPr="00E10C7A" w:rsidTr="007F6EA7">
        <w:trPr>
          <w:trHeight w:val="148"/>
        </w:trPr>
        <w:tc>
          <w:tcPr>
            <w:tcW w:w="540" w:type="dxa"/>
          </w:tcPr>
          <w:p w:rsidR="004D6054" w:rsidRPr="00510BB0" w:rsidRDefault="00A735B0" w:rsidP="00A24E20">
            <w:pPr>
              <w:jc w:val="center"/>
            </w:pPr>
            <w:r>
              <w:lastRenderedPageBreak/>
              <w:t>6</w:t>
            </w:r>
          </w:p>
        </w:tc>
        <w:tc>
          <w:tcPr>
            <w:tcW w:w="2514" w:type="dxa"/>
          </w:tcPr>
          <w:p w:rsidR="004D6054" w:rsidRPr="00510BB0" w:rsidRDefault="004D6054" w:rsidP="00A24E20">
            <w:r w:rsidRPr="00510BB0">
              <w:t xml:space="preserve">Повторение </w:t>
            </w:r>
          </w:p>
        </w:tc>
        <w:tc>
          <w:tcPr>
            <w:tcW w:w="2717" w:type="dxa"/>
          </w:tcPr>
          <w:p w:rsidR="004D6054" w:rsidRPr="00510BB0" w:rsidRDefault="004D6054" w:rsidP="004D6054">
            <w:pPr>
              <w:jc w:val="center"/>
            </w:pPr>
          </w:p>
        </w:tc>
        <w:tc>
          <w:tcPr>
            <w:tcW w:w="3391" w:type="dxa"/>
          </w:tcPr>
          <w:p w:rsidR="004D6054" w:rsidRPr="00510BB0" w:rsidRDefault="004D6054" w:rsidP="00A24E20"/>
        </w:tc>
        <w:tc>
          <w:tcPr>
            <w:tcW w:w="1016" w:type="dxa"/>
          </w:tcPr>
          <w:p w:rsidR="004D6054" w:rsidRPr="00510BB0" w:rsidRDefault="00392727" w:rsidP="00A24E20">
            <w:r>
              <w:t>6</w:t>
            </w:r>
          </w:p>
        </w:tc>
      </w:tr>
    </w:tbl>
    <w:p w:rsidR="00ED1465" w:rsidRDefault="00ED1465" w:rsidP="003D4BA0">
      <w:pPr>
        <w:pStyle w:val="a8"/>
        <w:rPr>
          <w:b/>
          <w:spacing w:val="-1"/>
          <w:sz w:val="28"/>
          <w:szCs w:val="28"/>
        </w:rPr>
      </w:pPr>
    </w:p>
    <w:p w:rsidR="00ED1465" w:rsidRDefault="00ED1465" w:rsidP="003D4BA0">
      <w:pPr>
        <w:pStyle w:val="a8"/>
        <w:rPr>
          <w:b/>
          <w:spacing w:val="-1"/>
          <w:sz w:val="28"/>
          <w:szCs w:val="28"/>
        </w:rPr>
      </w:pPr>
      <w:r>
        <w:rPr>
          <w:b/>
          <w:spacing w:val="-1"/>
          <w:sz w:val="28"/>
          <w:szCs w:val="28"/>
        </w:rPr>
        <w:t>11 класс. Геометрия.</w:t>
      </w:r>
    </w:p>
    <w:tbl>
      <w:tblPr>
        <w:tblpPr w:leftFromText="180" w:rightFromText="180" w:vertAnchor="text" w:horzAnchor="margin" w:tblpY="83"/>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751"/>
        <w:gridCol w:w="2694"/>
        <w:gridCol w:w="3543"/>
        <w:gridCol w:w="958"/>
      </w:tblGrid>
      <w:tr w:rsidR="00125CCB" w:rsidRPr="00E10C7A" w:rsidTr="00125CCB">
        <w:trPr>
          <w:trHeight w:val="148"/>
        </w:trPr>
        <w:tc>
          <w:tcPr>
            <w:tcW w:w="625" w:type="dxa"/>
          </w:tcPr>
          <w:p w:rsidR="00125CCB" w:rsidRPr="00E10C7A" w:rsidRDefault="00125CCB" w:rsidP="00125CCB">
            <w:pPr>
              <w:jc w:val="center"/>
            </w:pPr>
            <w:r w:rsidRPr="00E10C7A">
              <w:t>№ п/п</w:t>
            </w:r>
          </w:p>
        </w:tc>
        <w:tc>
          <w:tcPr>
            <w:tcW w:w="1751" w:type="dxa"/>
          </w:tcPr>
          <w:p w:rsidR="00125CCB" w:rsidRPr="00E10C7A" w:rsidRDefault="00125CCB" w:rsidP="00125CCB">
            <w:pPr>
              <w:jc w:val="center"/>
            </w:pPr>
            <w:r w:rsidRPr="00E10C7A">
              <w:t xml:space="preserve">Тема </w:t>
            </w:r>
          </w:p>
        </w:tc>
        <w:tc>
          <w:tcPr>
            <w:tcW w:w="2694" w:type="dxa"/>
          </w:tcPr>
          <w:p w:rsidR="00125CCB" w:rsidRPr="00E10C7A" w:rsidRDefault="00390EC0" w:rsidP="00125CCB">
            <w:pPr>
              <w:jc w:val="center"/>
            </w:pPr>
            <w:r w:rsidRPr="00390EC0">
              <w:t>содержание</w:t>
            </w:r>
          </w:p>
        </w:tc>
        <w:tc>
          <w:tcPr>
            <w:tcW w:w="3543" w:type="dxa"/>
          </w:tcPr>
          <w:p w:rsidR="00125CCB" w:rsidRPr="00E10C7A" w:rsidRDefault="00390EC0" w:rsidP="00125CCB">
            <w:pPr>
              <w:jc w:val="center"/>
            </w:pPr>
            <w:r w:rsidRPr="00390EC0">
              <w:t>Виды деятельности учащихся</w:t>
            </w:r>
          </w:p>
        </w:tc>
        <w:tc>
          <w:tcPr>
            <w:tcW w:w="958" w:type="dxa"/>
          </w:tcPr>
          <w:p w:rsidR="00390EC0" w:rsidRDefault="00390EC0" w:rsidP="00390EC0">
            <w:pPr>
              <w:jc w:val="center"/>
            </w:pPr>
            <w:r>
              <w:t>Коли</w:t>
            </w:r>
          </w:p>
          <w:p w:rsidR="00125CCB" w:rsidRPr="00E10C7A" w:rsidRDefault="00390EC0" w:rsidP="00390EC0">
            <w:pPr>
              <w:jc w:val="center"/>
            </w:pPr>
            <w:proofErr w:type="spellStart"/>
            <w:r>
              <w:t>чество</w:t>
            </w:r>
            <w:proofErr w:type="spellEnd"/>
            <w:r>
              <w:t xml:space="preserve"> часов</w:t>
            </w:r>
          </w:p>
        </w:tc>
      </w:tr>
      <w:tr w:rsidR="00125CCB" w:rsidRPr="00E10C7A" w:rsidTr="00125CCB">
        <w:trPr>
          <w:trHeight w:val="148"/>
        </w:trPr>
        <w:tc>
          <w:tcPr>
            <w:tcW w:w="625" w:type="dxa"/>
          </w:tcPr>
          <w:p w:rsidR="00125CCB" w:rsidRPr="00E10C7A" w:rsidRDefault="00125CCB" w:rsidP="00125CCB">
            <w:pPr>
              <w:jc w:val="center"/>
            </w:pPr>
            <w:r>
              <w:t>1</w:t>
            </w:r>
          </w:p>
        </w:tc>
        <w:tc>
          <w:tcPr>
            <w:tcW w:w="1751" w:type="dxa"/>
          </w:tcPr>
          <w:p w:rsidR="00125CCB" w:rsidRPr="00E10C7A" w:rsidRDefault="00125CCB" w:rsidP="00125CCB">
            <w:r>
              <w:t>Метод координат в пространстве</w:t>
            </w:r>
          </w:p>
        </w:tc>
        <w:tc>
          <w:tcPr>
            <w:tcW w:w="2694" w:type="dxa"/>
          </w:tcPr>
          <w:p w:rsidR="00125CCB" w:rsidRPr="00E10C7A" w:rsidRDefault="00390EC0" w:rsidP="00390EC0">
            <w:r w:rsidRPr="00390EC0">
              <w:t xml:space="preserve">Прямоугольная система координат в пространстве. Расстояние между точками в пространстве. Векторы в пространстве. Длина вектора. Равенство векторов. Сложение векторов. Умножение вектора на число. Координаты вектора. Скалярное произведение векторов.  </w:t>
            </w:r>
          </w:p>
        </w:tc>
        <w:tc>
          <w:tcPr>
            <w:tcW w:w="3543" w:type="dxa"/>
          </w:tcPr>
          <w:p w:rsidR="00125CCB" w:rsidRPr="00E10C7A" w:rsidRDefault="007F6EA7" w:rsidP="00125CCB">
            <w:pPr>
              <w:pStyle w:val="ad"/>
              <w:spacing w:after="0" w:afterAutospacing="0"/>
            </w:pPr>
            <w:proofErr w:type="spellStart"/>
            <w:r w:rsidRPr="007F6EA7">
              <w:rPr>
                <w:bCs/>
              </w:rPr>
              <w:t>Используют</w:t>
            </w:r>
            <w:r>
              <w:rPr>
                <w:rFonts w:ascii="Times" w:hAnsi="Times" w:cs="Times"/>
                <w:color w:val="000000"/>
              </w:rPr>
              <w:t>при</w:t>
            </w:r>
            <w:proofErr w:type="spellEnd"/>
            <w:r>
              <w:rPr>
                <w:rFonts w:ascii="Times" w:hAnsi="Times" w:cs="Times"/>
                <w:color w:val="000000"/>
              </w:rPr>
              <w:t xml:space="preserve"> решении задач </w:t>
            </w:r>
            <w:r w:rsidR="00125CCB">
              <w:rPr>
                <w:rFonts w:ascii="Times" w:hAnsi="Times" w:cs="Times"/>
                <w:color w:val="000000"/>
              </w:rPr>
              <w:t xml:space="preserve">декартовы координаты в пространстве, формулы координат </w:t>
            </w:r>
            <w:proofErr w:type="spellStart"/>
            <w:r w:rsidR="00125CCB">
              <w:rPr>
                <w:rFonts w:ascii="Times" w:hAnsi="Times" w:cs="Times"/>
                <w:color w:val="000000"/>
              </w:rPr>
              <w:t>вектора</w:t>
            </w:r>
            <w:r w:rsidR="00125CCB">
              <w:rPr>
                <w:color w:val="000000"/>
              </w:rPr>
              <w:t>,связь</w:t>
            </w:r>
            <w:proofErr w:type="spellEnd"/>
            <w:r w:rsidR="00125CCB">
              <w:rPr>
                <w:color w:val="000000"/>
              </w:rPr>
              <w:t xml:space="preserve"> между координатами векторов и координатами </w:t>
            </w:r>
            <w:proofErr w:type="spellStart"/>
            <w:r w:rsidR="00125CCB">
              <w:rPr>
                <w:color w:val="000000"/>
              </w:rPr>
              <w:t>точек,формулы</w:t>
            </w:r>
            <w:proofErr w:type="spellEnd"/>
            <w:r w:rsidR="00125CCB">
              <w:rPr>
                <w:color w:val="000000"/>
              </w:rPr>
              <w:t xml:space="preserve"> вычисления скалярного произведения векторов, вычисления угла между прямыми, плоскостями</w:t>
            </w:r>
            <w:r w:rsidR="007F0843" w:rsidRPr="007F0843">
              <w:rPr>
                <w:color w:val="000000"/>
              </w:rPr>
              <w:t xml:space="preserve"> </w:t>
            </w:r>
            <w:r w:rsidR="00125CCB">
              <w:rPr>
                <w:color w:val="000000"/>
              </w:rPr>
              <w:t>,</w:t>
            </w:r>
            <w:r>
              <w:rPr>
                <w:rFonts w:ascii="Times" w:hAnsi="Times" w:cs="Times"/>
                <w:color w:val="000000"/>
              </w:rPr>
              <w:t>Выполняют</w:t>
            </w:r>
            <w:r w:rsidR="00125CCB">
              <w:rPr>
                <w:rFonts w:ascii="Times" w:hAnsi="Times" w:cs="Times"/>
                <w:color w:val="000000"/>
              </w:rPr>
              <w:t xml:space="preserve"> действия над векторами, </w:t>
            </w:r>
            <w:r w:rsidR="00125CCB">
              <w:t>р</w:t>
            </w:r>
            <w:r>
              <w:t>ешают</w:t>
            </w:r>
            <w:r w:rsidR="00125CCB">
              <w:t xml:space="preserve"> стереометрические задачи координатно-векторным методом,</w:t>
            </w:r>
          </w:p>
        </w:tc>
        <w:tc>
          <w:tcPr>
            <w:tcW w:w="958" w:type="dxa"/>
          </w:tcPr>
          <w:p w:rsidR="00125CCB" w:rsidRDefault="00390EC0" w:rsidP="00125CCB">
            <w:pPr>
              <w:pStyle w:val="ad"/>
              <w:spacing w:after="0" w:afterAutospacing="0"/>
              <w:rPr>
                <w:b/>
                <w:bCs/>
              </w:rPr>
            </w:pPr>
            <w:r>
              <w:rPr>
                <w:b/>
                <w:bCs/>
              </w:rPr>
              <w:t>18</w:t>
            </w:r>
          </w:p>
        </w:tc>
      </w:tr>
      <w:tr w:rsidR="00125CCB" w:rsidRPr="00E10C7A" w:rsidTr="00125CCB">
        <w:trPr>
          <w:trHeight w:val="148"/>
        </w:trPr>
        <w:tc>
          <w:tcPr>
            <w:tcW w:w="625" w:type="dxa"/>
          </w:tcPr>
          <w:p w:rsidR="00125CCB" w:rsidRDefault="00125CCB" w:rsidP="00125CCB">
            <w:pPr>
              <w:jc w:val="center"/>
            </w:pPr>
            <w:r>
              <w:t>2</w:t>
            </w:r>
          </w:p>
        </w:tc>
        <w:tc>
          <w:tcPr>
            <w:tcW w:w="1751" w:type="dxa"/>
          </w:tcPr>
          <w:p w:rsidR="00125CCB" w:rsidRDefault="00125CCB" w:rsidP="00125CCB">
            <w:r>
              <w:t>Цилиндр, конус, шар</w:t>
            </w:r>
          </w:p>
        </w:tc>
        <w:tc>
          <w:tcPr>
            <w:tcW w:w="2694" w:type="dxa"/>
          </w:tcPr>
          <w:p w:rsidR="00125CCB" w:rsidRDefault="00390EC0" w:rsidP="00390EC0">
            <w:r w:rsidRPr="00390EC0">
              <w:t>- Основные элементы сферы и шара. Взаимное расположение сферы и плоскости. Многогранники, вписанные в сферу. Многогранники, описанные около сферы. Цилиндр и конус. Фигуры вращения.</w:t>
            </w:r>
          </w:p>
        </w:tc>
        <w:tc>
          <w:tcPr>
            <w:tcW w:w="3543" w:type="dxa"/>
          </w:tcPr>
          <w:p w:rsidR="00125CCB" w:rsidRDefault="007F6EA7" w:rsidP="00125CCB">
            <w:pPr>
              <w:pStyle w:val="ad"/>
              <w:spacing w:after="0" w:afterAutospacing="0"/>
            </w:pPr>
            <w:r>
              <w:rPr>
                <w:bCs/>
              </w:rPr>
              <w:t xml:space="preserve">Используют </w:t>
            </w:r>
            <w:r w:rsidR="00125CCB">
              <w:rPr>
                <w:color w:val="000000"/>
              </w:rPr>
              <w:t>понятие о телах вращения и поверхностях вращения,</w:t>
            </w:r>
            <w:r w:rsidR="00125CCB">
              <w:t xml:space="preserve"> прямой круговой цилиндр, его элементы, осевые сечения, перпендикулярные оси; сечения, параллельные оси, прямой круговой конус, его элементы, осевые сечения конуса; сечения, перпендикулярные оси; сечения, проходящие через вершину, шар, сфера, сечение шара плоскостью, касательная плоскость к сфере, комбинация многогранников и тел вращения.</w:t>
            </w:r>
          </w:p>
          <w:p w:rsidR="00125CCB" w:rsidRPr="001176C5" w:rsidRDefault="007F6EA7" w:rsidP="00125CCB">
            <w:pPr>
              <w:pStyle w:val="ad"/>
              <w:spacing w:after="0" w:afterAutospacing="0"/>
            </w:pPr>
            <w:r>
              <w:rPr>
                <w:color w:val="000000"/>
              </w:rPr>
              <w:t>Выполняют</w:t>
            </w:r>
            <w:r w:rsidR="00125CCB">
              <w:rPr>
                <w:color w:val="000000"/>
              </w:rPr>
              <w:t xml:space="preserve"> рисунки с комбинацией круглых </w:t>
            </w:r>
            <w:r>
              <w:rPr>
                <w:color w:val="000000"/>
              </w:rPr>
              <w:t>тел и многогранников; соотносят</w:t>
            </w:r>
            <w:r w:rsidR="00125CCB">
              <w:rPr>
                <w:color w:val="000000"/>
              </w:rPr>
              <w:t xml:space="preserve"> их с их описани</w:t>
            </w:r>
            <w:r>
              <w:rPr>
                <w:color w:val="000000"/>
              </w:rPr>
              <w:t xml:space="preserve">ями, чертежами, аргументируют </w:t>
            </w:r>
            <w:r w:rsidR="00125CCB">
              <w:rPr>
                <w:color w:val="000000"/>
              </w:rPr>
              <w:t>свои сужде</w:t>
            </w:r>
            <w:r>
              <w:rPr>
                <w:color w:val="000000"/>
              </w:rPr>
              <w:t>ния об этом расположении, решают</w:t>
            </w:r>
            <w:r w:rsidR="00125CCB">
              <w:rPr>
                <w:color w:val="000000"/>
              </w:rPr>
              <w:t xml:space="preserve"> задачи на вычисление площадей </w:t>
            </w:r>
            <w:r>
              <w:rPr>
                <w:color w:val="000000"/>
              </w:rPr>
              <w:t>поверхностей круглых тел, решают</w:t>
            </w:r>
            <w:r w:rsidR="00125CCB">
              <w:rPr>
                <w:color w:val="000000"/>
              </w:rPr>
              <w:t xml:space="preserve"> задачи, требующие распознавания различных тел вращения и их </w:t>
            </w:r>
            <w:r w:rsidR="00125CCB">
              <w:rPr>
                <w:color w:val="000000"/>
              </w:rPr>
              <w:lastRenderedPageBreak/>
              <w:t>сечений, построения соответствующих чертежей.</w:t>
            </w:r>
          </w:p>
        </w:tc>
        <w:tc>
          <w:tcPr>
            <w:tcW w:w="958" w:type="dxa"/>
          </w:tcPr>
          <w:p w:rsidR="00125CCB" w:rsidRDefault="00390EC0" w:rsidP="00125CCB">
            <w:pPr>
              <w:pStyle w:val="ad"/>
              <w:spacing w:after="0" w:afterAutospacing="0"/>
              <w:rPr>
                <w:b/>
                <w:bCs/>
              </w:rPr>
            </w:pPr>
            <w:r>
              <w:rPr>
                <w:b/>
                <w:bCs/>
              </w:rPr>
              <w:lastRenderedPageBreak/>
              <w:t>20</w:t>
            </w:r>
          </w:p>
        </w:tc>
      </w:tr>
      <w:tr w:rsidR="00125CCB" w:rsidRPr="00E10C7A" w:rsidTr="00125CCB">
        <w:trPr>
          <w:trHeight w:val="148"/>
        </w:trPr>
        <w:tc>
          <w:tcPr>
            <w:tcW w:w="625" w:type="dxa"/>
          </w:tcPr>
          <w:p w:rsidR="00125CCB" w:rsidRDefault="00125CCB" w:rsidP="00125CCB">
            <w:pPr>
              <w:jc w:val="center"/>
            </w:pPr>
            <w:r>
              <w:lastRenderedPageBreak/>
              <w:t>3</w:t>
            </w:r>
          </w:p>
        </w:tc>
        <w:tc>
          <w:tcPr>
            <w:tcW w:w="1751" w:type="dxa"/>
          </w:tcPr>
          <w:p w:rsidR="00125CCB" w:rsidRDefault="00125CCB" w:rsidP="00125CCB">
            <w:r>
              <w:t>Объемы тел</w:t>
            </w:r>
          </w:p>
        </w:tc>
        <w:tc>
          <w:tcPr>
            <w:tcW w:w="2694" w:type="dxa"/>
          </w:tcPr>
          <w:p w:rsidR="00125CCB" w:rsidRDefault="00390EC0" w:rsidP="00390EC0">
            <w:r w:rsidRPr="00390EC0">
              <w:t>Понятие объема и его свойства. Объем цилиндра, прямоугольного параллелепипеда и призмы. Принцип Кавальери. Объем пирамиды. Объем конуса и усеченного  конуса. Объем шара и его частей. Площадь поверхности многогранника, цилиндра, конуса, усеченного конуса. Площадь поверхности шара и его частей.</w:t>
            </w:r>
          </w:p>
          <w:p w:rsidR="00125CCB" w:rsidRDefault="00125CCB" w:rsidP="00125CCB">
            <w:pPr>
              <w:jc w:val="center"/>
            </w:pPr>
          </w:p>
        </w:tc>
        <w:tc>
          <w:tcPr>
            <w:tcW w:w="3543" w:type="dxa"/>
          </w:tcPr>
          <w:p w:rsidR="00125CCB" w:rsidRPr="001176C5" w:rsidRDefault="007F6EA7" w:rsidP="00125CCB">
            <w:pPr>
              <w:pStyle w:val="ad"/>
              <w:spacing w:after="0" w:afterAutospacing="0"/>
            </w:pPr>
            <w:proofErr w:type="spellStart"/>
            <w:r w:rsidRPr="007F6EA7">
              <w:rPr>
                <w:bCs/>
              </w:rPr>
              <w:t>Используют</w:t>
            </w:r>
            <w:r w:rsidR="00125CCB">
              <w:rPr>
                <w:color w:val="000000"/>
              </w:rPr>
              <w:t>понятие</w:t>
            </w:r>
            <w:proofErr w:type="spellEnd"/>
            <w:r w:rsidR="00125CCB">
              <w:rPr>
                <w:color w:val="000000"/>
              </w:rPr>
              <w:t xml:space="preserve"> об </w:t>
            </w:r>
            <w:proofErr w:type="spellStart"/>
            <w:r w:rsidR="00125CCB">
              <w:rPr>
                <w:color w:val="000000"/>
              </w:rPr>
              <w:t>объеме,основные</w:t>
            </w:r>
            <w:proofErr w:type="spellEnd"/>
            <w:r w:rsidR="00125CCB">
              <w:rPr>
                <w:color w:val="000000"/>
              </w:rPr>
              <w:t xml:space="preserve"> свойства </w:t>
            </w:r>
            <w:proofErr w:type="spellStart"/>
            <w:r w:rsidR="00125CCB">
              <w:rPr>
                <w:color w:val="000000"/>
              </w:rPr>
              <w:t>объемов,формулы</w:t>
            </w:r>
            <w:proofErr w:type="spellEnd"/>
            <w:r w:rsidR="00125CCB">
              <w:rPr>
                <w:color w:val="000000"/>
              </w:rPr>
              <w:t xml:space="preserve"> для вычисления объемов многогранников: прямоугольного параллелепипеда, призмы, </w:t>
            </w:r>
            <w:proofErr w:type="spellStart"/>
            <w:r w:rsidR="00125CCB">
              <w:rPr>
                <w:color w:val="000000"/>
              </w:rPr>
              <w:t>пирамиды,</w:t>
            </w:r>
            <w:r>
              <w:t>применяют</w:t>
            </w:r>
            <w:proofErr w:type="spellEnd"/>
            <w:r>
              <w:t xml:space="preserve"> </w:t>
            </w:r>
            <w:r w:rsidR="00125CCB">
              <w:rPr>
                <w:color w:val="000000"/>
              </w:rPr>
              <w:t xml:space="preserve">формулы для вычисления объемов тел вращения: цилиндра, конуса, </w:t>
            </w:r>
            <w:proofErr w:type="spellStart"/>
            <w:r w:rsidR="00125CCB">
              <w:rPr>
                <w:color w:val="000000"/>
              </w:rPr>
              <w:t>шара.</w:t>
            </w:r>
            <w:r w:rsidRPr="00A7643B">
              <w:rPr>
                <w:bCs/>
              </w:rPr>
              <w:t>Р</w:t>
            </w:r>
            <w:r>
              <w:t>ешают</w:t>
            </w:r>
            <w:proofErr w:type="spellEnd"/>
            <w:r w:rsidR="00125CCB">
              <w:t xml:space="preserve"> задачи вычислительного характера на непосредственное применение </w:t>
            </w:r>
            <w:r w:rsidR="00125CCB">
              <w:rPr>
                <w:rFonts w:ascii="Times" w:hAnsi="Times" w:cs="Times"/>
                <w:color w:val="000000"/>
              </w:rPr>
              <w:t>формул объем</w:t>
            </w:r>
            <w:r w:rsidR="00125CCB">
              <w:rPr>
                <w:color w:val="000000"/>
              </w:rPr>
              <w:t>ов</w:t>
            </w:r>
            <w:r w:rsidR="00125CCB">
              <w:rPr>
                <w:rFonts w:ascii="Times" w:hAnsi="Times" w:cs="Times"/>
                <w:color w:val="000000"/>
              </w:rPr>
              <w:t xml:space="preserve"> многогранников и круглых тел</w:t>
            </w:r>
            <w:r w:rsidR="00125CCB">
              <w:rPr>
                <w:color w:val="000000"/>
              </w:rPr>
              <w:t>, в том числе в ходе решения несложных практических задач.</w:t>
            </w:r>
          </w:p>
        </w:tc>
        <w:tc>
          <w:tcPr>
            <w:tcW w:w="958" w:type="dxa"/>
          </w:tcPr>
          <w:p w:rsidR="00125CCB" w:rsidRDefault="00390EC0" w:rsidP="00125CCB">
            <w:pPr>
              <w:pStyle w:val="ad"/>
              <w:spacing w:after="0" w:afterAutospacing="0"/>
              <w:rPr>
                <w:b/>
                <w:bCs/>
              </w:rPr>
            </w:pPr>
            <w:r>
              <w:rPr>
                <w:b/>
                <w:bCs/>
              </w:rPr>
              <w:t>19</w:t>
            </w:r>
          </w:p>
        </w:tc>
      </w:tr>
      <w:tr w:rsidR="00125CCB" w:rsidRPr="00E10C7A" w:rsidTr="00125CCB">
        <w:trPr>
          <w:trHeight w:val="148"/>
        </w:trPr>
        <w:tc>
          <w:tcPr>
            <w:tcW w:w="625" w:type="dxa"/>
          </w:tcPr>
          <w:p w:rsidR="00125CCB" w:rsidRDefault="00125CCB" w:rsidP="00125CCB">
            <w:pPr>
              <w:jc w:val="center"/>
            </w:pPr>
            <w:r>
              <w:t>4</w:t>
            </w:r>
          </w:p>
        </w:tc>
        <w:tc>
          <w:tcPr>
            <w:tcW w:w="1751" w:type="dxa"/>
          </w:tcPr>
          <w:p w:rsidR="00125CCB" w:rsidRDefault="00125CCB" w:rsidP="00125CCB">
            <w:r>
              <w:t xml:space="preserve"> Итоговое повторение</w:t>
            </w:r>
          </w:p>
        </w:tc>
        <w:tc>
          <w:tcPr>
            <w:tcW w:w="2694" w:type="dxa"/>
          </w:tcPr>
          <w:p w:rsidR="00125CCB" w:rsidRDefault="00125CCB" w:rsidP="00125CCB">
            <w:pPr>
              <w:jc w:val="center"/>
            </w:pPr>
          </w:p>
        </w:tc>
        <w:tc>
          <w:tcPr>
            <w:tcW w:w="3543" w:type="dxa"/>
          </w:tcPr>
          <w:p w:rsidR="00125CCB" w:rsidRDefault="00125CCB" w:rsidP="00125CCB">
            <w:pPr>
              <w:pStyle w:val="ad"/>
              <w:spacing w:after="0" w:afterAutospacing="0"/>
              <w:rPr>
                <w:b/>
                <w:bCs/>
              </w:rPr>
            </w:pPr>
          </w:p>
        </w:tc>
        <w:tc>
          <w:tcPr>
            <w:tcW w:w="958" w:type="dxa"/>
          </w:tcPr>
          <w:p w:rsidR="00125CCB" w:rsidRDefault="00390EC0" w:rsidP="00125CCB">
            <w:pPr>
              <w:pStyle w:val="ad"/>
              <w:spacing w:after="0" w:afterAutospacing="0"/>
              <w:rPr>
                <w:b/>
                <w:bCs/>
              </w:rPr>
            </w:pPr>
            <w:r>
              <w:rPr>
                <w:b/>
                <w:bCs/>
              </w:rPr>
              <w:t>11</w:t>
            </w:r>
          </w:p>
        </w:tc>
      </w:tr>
      <w:tr w:rsidR="00125CCB" w:rsidRPr="00E10C7A" w:rsidTr="00125CCB">
        <w:trPr>
          <w:trHeight w:val="148"/>
        </w:trPr>
        <w:tc>
          <w:tcPr>
            <w:tcW w:w="625" w:type="dxa"/>
          </w:tcPr>
          <w:p w:rsidR="00125CCB" w:rsidRDefault="00125CCB" w:rsidP="00125CCB">
            <w:pPr>
              <w:jc w:val="center"/>
            </w:pPr>
          </w:p>
        </w:tc>
        <w:tc>
          <w:tcPr>
            <w:tcW w:w="1751" w:type="dxa"/>
          </w:tcPr>
          <w:p w:rsidR="00125CCB" w:rsidRDefault="00125CCB" w:rsidP="00125CCB">
            <w:r>
              <w:t>Итого:</w:t>
            </w:r>
          </w:p>
        </w:tc>
        <w:tc>
          <w:tcPr>
            <w:tcW w:w="2694" w:type="dxa"/>
          </w:tcPr>
          <w:p w:rsidR="00125CCB" w:rsidRDefault="00125CCB" w:rsidP="00125CCB">
            <w:pPr>
              <w:jc w:val="center"/>
            </w:pPr>
          </w:p>
        </w:tc>
        <w:tc>
          <w:tcPr>
            <w:tcW w:w="3543" w:type="dxa"/>
          </w:tcPr>
          <w:p w:rsidR="00125CCB" w:rsidRDefault="00125CCB" w:rsidP="00125CCB">
            <w:pPr>
              <w:pStyle w:val="ad"/>
              <w:spacing w:after="0" w:afterAutospacing="0"/>
              <w:rPr>
                <w:b/>
                <w:bCs/>
              </w:rPr>
            </w:pPr>
          </w:p>
        </w:tc>
        <w:tc>
          <w:tcPr>
            <w:tcW w:w="958" w:type="dxa"/>
          </w:tcPr>
          <w:p w:rsidR="00125CCB" w:rsidRDefault="00390EC0" w:rsidP="00125CCB">
            <w:pPr>
              <w:pStyle w:val="ad"/>
              <w:spacing w:after="0" w:afterAutospacing="0"/>
              <w:rPr>
                <w:b/>
                <w:bCs/>
              </w:rPr>
            </w:pPr>
            <w:r>
              <w:rPr>
                <w:b/>
                <w:bCs/>
              </w:rPr>
              <w:t>68</w:t>
            </w:r>
          </w:p>
        </w:tc>
      </w:tr>
    </w:tbl>
    <w:p w:rsidR="00ED1465" w:rsidRDefault="00ED1465" w:rsidP="003D4BA0">
      <w:pPr>
        <w:pStyle w:val="a8"/>
        <w:rPr>
          <w:b/>
          <w:spacing w:val="-1"/>
          <w:sz w:val="28"/>
          <w:szCs w:val="28"/>
        </w:rPr>
      </w:pPr>
    </w:p>
    <w:p w:rsidR="00ED1465" w:rsidRPr="00714A72" w:rsidRDefault="00ED1465" w:rsidP="00F558E3">
      <w:pPr>
        <w:shd w:val="clear" w:color="auto" w:fill="FFFFFF"/>
        <w:ind w:left="284"/>
        <w:jc w:val="both"/>
      </w:pPr>
    </w:p>
    <w:p w:rsidR="00ED1465" w:rsidRPr="00254E1B" w:rsidRDefault="00ED1465" w:rsidP="003D4BA0">
      <w:pPr>
        <w:pStyle w:val="a8"/>
        <w:rPr>
          <w:b/>
          <w:spacing w:val="-1"/>
          <w:sz w:val="28"/>
          <w:szCs w:val="28"/>
        </w:rPr>
      </w:pPr>
      <w:r>
        <w:rPr>
          <w:b/>
          <w:spacing w:val="-1"/>
          <w:sz w:val="28"/>
          <w:szCs w:val="28"/>
        </w:rPr>
        <w:t>Планируемые результаты</w:t>
      </w:r>
    </w:p>
    <w:p w:rsidR="00ED1465" w:rsidRPr="00254E1B" w:rsidRDefault="00ED1465" w:rsidP="00254E1B">
      <w:pPr>
        <w:spacing w:before="100" w:beforeAutospacing="1" w:after="100" w:afterAutospacing="1"/>
        <w:rPr>
          <w:sz w:val="28"/>
          <w:szCs w:val="28"/>
        </w:rPr>
      </w:pPr>
      <w:r w:rsidRPr="00254E1B">
        <w:rPr>
          <w:sz w:val="28"/>
          <w:szCs w:val="28"/>
        </w:rPr>
        <w:t xml:space="preserve">В результате изучения математики на базовом уровне выпускник должен знать/понимать: </w:t>
      </w:r>
    </w:p>
    <w:p w:rsidR="00ED1465" w:rsidRPr="00254E1B" w:rsidRDefault="00ED1465" w:rsidP="00254E1B">
      <w:pPr>
        <w:spacing w:before="100" w:beforeAutospacing="1" w:after="100" w:afterAutospacing="1"/>
        <w:rPr>
          <w:sz w:val="28"/>
          <w:szCs w:val="28"/>
        </w:rPr>
      </w:pPr>
      <w:r w:rsidRPr="00254E1B">
        <w:rPr>
          <w:sz w:val="28"/>
          <w:szCs w:val="28"/>
        </w:rPr>
        <w:t xml:space="preserve">•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ED1465" w:rsidRPr="00254E1B" w:rsidRDefault="00ED1465" w:rsidP="00254E1B">
      <w:pPr>
        <w:spacing w:before="100" w:beforeAutospacing="1" w:after="100" w:afterAutospacing="1"/>
        <w:rPr>
          <w:sz w:val="28"/>
          <w:szCs w:val="28"/>
        </w:rPr>
      </w:pPr>
      <w:r w:rsidRPr="00254E1B">
        <w:rPr>
          <w:sz w:val="28"/>
          <w:szCs w:val="28"/>
        </w:rPr>
        <w:t xml:space="preserve">•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ED1465" w:rsidRPr="00254E1B" w:rsidRDefault="00ED1465" w:rsidP="00254E1B">
      <w:pPr>
        <w:spacing w:before="100" w:beforeAutospacing="1" w:after="100" w:afterAutospacing="1"/>
        <w:rPr>
          <w:sz w:val="28"/>
          <w:szCs w:val="28"/>
        </w:rPr>
      </w:pPr>
      <w:r w:rsidRPr="00254E1B">
        <w:rPr>
          <w:sz w:val="28"/>
          <w:szCs w:val="28"/>
        </w:rPr>
        <w:t xml:space="preserve">• универсальный характер законов логики математических рассуждений, их применимость во всех областях человеческой деятельности; </w:t>
      </w:r>
    </w:p>
    <w:p w:rsidR="00ED1465" w:rsidRPr="00254E1B" w:rsidRDefault="00ED1465" w:rsidP="00254E1B">
      <w:pPr>
        <w:spacing w:before="100" w:beforeAutospacing="1" w:after="100" w:afterAutospacing="1"/>
        <w:rPr>
          <w:sz w:val="28"/>
          <w:szCs w:val="28"/>
        </w:rPr>
      </w:pPr>
      <w:r w:rsidRPr="00254E1B">
        <w:rPr>
          <w:sz w:val="28"/>
          <w:szCs w:val="28"/>
        </w:rPr>
        <w:t>• вероятностный характер различных процессов окружающего мира;</w:t>
      </w:r>
    </w:p>
    <w:p w:rsidR="00ED1465" w:rsidRPr="00254E1B" w:rsidRDefault="00ED1465" w:rsidP="00254E1B">
      <w:pPr>
        <w:spacing w:before="100" w:beforeAutospacing="1" w:after="100" w:afterAutospacing="1"/>
        <w:rPr>
          <w:sz w:val="28"/>
          <w:szCs w:val="28"/>
        </w:rPr>
      </w:pPr>
      <w:r w:rsidRPr="00254E1B">
        <w:rPr>
          <w:b/>
          <w:bCs/>
          <w:sz w:val="28"/>
          <w:szCs w:val="28"/>
        </w:rPr>
        <w:t>Алгебра</w:t>
      </w:r>
      <w:r w:rsidRPr="00254E1B">
        <w:rPr>
          <w:sz w:val="28"/>
          <w:szCs w:val="28"/>
        </w:rPr>
        <w:t xml:space="preserve"> уметь:</w:t>
      </w:r>
    </w:p>
    <w:p w:rsidR="00ED1465" w:rsidRPr="00254E1B" w:rsidRDefault="00ED1465" w:rsidP="00254E1B">
      <w:pPr>
        <w:spacing w:before="100" w:beforeAutospacing="1" w:after="100" w:afterAutospacing="1"/>
        <w:rPr>
          <w:sz w:val="28"/>
          <w:szCs w:val="28"/>
        </w:rPr>
      </w:pPr>
      <w:r w:rsidRPr="00254E1B">
        <w:rPr>
          <w:sz w:val="28"/>
          <w:szCs w:val="28"/>
        </w:rPr>
        <w:t xml:space="preserve">• выполнять арифметические действия, сочетая устные и письменные приемы, применение вычислительных устройств; находить значения корня </w:t>
      </w:r>
      <w:r w:rsidRPr="00254E1B">
        <w:rPr>
          <w:sz w:val="28"/>
          <w:szCs w:val="28"/>
        </w:rPr>
        <w:lastRenderedPageBreak/>
        <w:t xml:space="preserve">натуральной степени, степени с рациональным показателем, логарифма, используя при необходимости 19 вычислительные устройства; пользоваться оценкой и прикидкой при практических расчетах; </w:t>
      </w:r>
    </w:p>
    <w:p w:rsidR="00ED1465" w:rsidRPr="00254E1B" w:rsidRDefault="00ED1465" w:rsidP="00254E1B">
      <w:pPr>
        <w:spacing w:before="100" w:beforeAutospacing="1" w:after="100" w:afterAutospacing="1"/>
        <w:rPr>
          <w:sz w:val="28"/>
          <w:szCs w:val="28"/>
        </w:rPr>
      </w:pPr>
      <w:r w:rsidRPr="00254E1B">
        <w:rPr>
          <w:sz w:val="28"/>
          <w:szCs w:val="28"/>
        </w:rPr>
        <w:t xml:space="preserve">• 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ED1465" w:rsidRPr="00254E1B" w:rsidRDefault="00ED1465" w:rsidP="00254E1B">
      <w:pPr>
        <w:spacing w:before="100" w:beforeAutospacing="1" w:after="100" w:afterAutospacing="1"/>
        <w:rPr>
          <w:sz w:val="28"/>
          <w:szCs w:val="28"/>
        </w:rPr>
      </w:pPr>
      <w:r w:rsidRPr="00254E1B">
        <w:rPr>
          <w:sz w:val="28"/>
          <w:szCs w:val="28"/>
        </w:rPr>
        <w:t xml:space="preserve">• вычислять значения числовых и буквенных выражений, осуществляя необходимые подстановки и преобразования; использовать приобретенные знания и умения в практической 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ED1465" w:rsidRPr="00254E1B" w:rsidRDefault="00ED1465" w:rsidP="00254E1B">
      <w:pPr>
        <w:spacing w:before="100" w:beforeAutospacing="1" w:after="100" w:afterAutospacing="1"/>
        <w:rPr>
          <w:sz w:val="28"/>
          <w:szCs w:val="28"/>
        </w:rPr>
      </w:pPr>
      <w:r w:rsidRPr="00254E1B">
        <w:rPr>
          <w:b/>
          <w:bCs/>
          <w:sz w:val="28"/>
          <w:szCs w:val="28"/>
        </w:rPr>
        <w:t>Функции и графики</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определять значение функции по значению аргумента при различных способах задания функции; </w:t>
      </w:r>
    </w:p>
    <w:p w:rsidR="00ED1465" w:rsidRPr="00254E1B" w:rsidRDefault="00ED1465" w:rsidP="00254E1B">
      <w:pPr>
        <w:spacing w:before="100" w:beforeAutospacing="1" w:after="100" w:afterAutospacing="1"/>
        <w:rPr>
          <w:sz w:val="28"/>
          <w:szCs w:val="28"/>
        </w:rPr>
      </w:pPr>
      <w:r w:rsidRPr="00254E1B">
        <w:rPr>
          <w:sz w:val="28"/>
          <w:szCs w:val="28"/>
        </w:rPr>
        <w:t xml:space="preserve">• строить графики изученных функций; </w:t>
      </w:r>
    </w:p>
    <w:p w:rsidR="00ED1465" w:rsidRPr="00254E1B" w:rsidRDefault="00ED1465" w:rsidP="00254E1B">
      <w:pPr>
        <w:spacing w:before="100" w:beforeAutospacing="1" w:after="100" w:afterAutospacing="1"/>
        <w:rPr>
          <w:sz w:val="28"/>
          <w:szCs w:val="28"/>
        </w:rPr>
      </w:pPr>
      <w:r w:rsidRPr="00254E1B">
        <w:rPr>
          <w:sz w:val="28"/>
          <w:szCs w:val="28"/>
        </w:rPr>
        <w:t xml:space="preserve">• описывать по графику и в простейших случаях по формуле поведение и свойства функций, находить по графику функции наибольшие и наименьшие значения; </w:t>
      </w:r>
    </w:p>
    <w:p w:rsidR="00ED1465" w:rsidRPr="00254E1B" w:rsidRDefault="00ED1465" w:rsidP="00254E1B">
      <w:pPr>
        <w:spacing w:before="100" w:beforeAutospacing="1" w:after="100" w:afterAutospacing="1"/>
        <w:rPr>
          <w:sz w:val="28"/>
          <w:szCs w:val="28"/>
        </w:rPr>
      </w:pPr>
      <w:r w:rsidRPr="00254E1B">
        <w:rPr>
          <w:sz w:val="28"/>
          <w:szCs w:val="28"/>
        </w:rPr>
        <w:t xml:space="preserve">• решать уравнения, простейшие системы уравнений, используя свойства функций и их графиков; использовать приобретенные знания и умения в практической деятельности и повседневной жизни для: описания с помощью функций различных зависимостей, представления их графически, интерпретации графиков; </w:t>
      </w:r>
    </w:p>
    <w:p w:rsidR="00ED1465" w:rsidRPr="00254E1B" w:rsidRDefault="00ED1465" w:rsidP="00254E1B">
      <w:pPr>
        <w:spacing w:before="100" w:beforeAutospacing="1" w:after="100" w:afterAutospacing="1"/>
        <w:rPr>
          <w:sz w:val="28"/>
          <w:szCs w:val="28"/>
        </w:rPr>
      </w:pPr>
      <w:r w:rsidRPr="00254E1B">
        <w:rPr>
          <w:b/>
          <w:bCs/>
          <w:sz w:val="28"/>
          <w:szCs w:val="28"/>
        </w:rPr>
        <w:t>Начала математического анализа</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вычислять производные и первообразные элементарных функций, используя справочные материалы; </w:t>
      </w:r>
    </w:p>
    <w:p w:rsidR="00ED1465" w:rsidRPr="00254E1B" w:rsidRDefault="00ED1465" w:rsidP="00254E1B">
      <w:pPr>
        <w:spacing w:before="100" w:beforeAutospacing="1" w:after="100" w:afterAutospacing="1"/>
        <w:rPr>
          <w:sz w:val="28"/>
          <w:szCs w:val="28"/>
        </w:rPr>
      </w:pPr>
      <w:r w:rsidRPr="00254E1B">
        <w:rPr>
          <w:sz w:val="28"/>
          <w:szCs w:val="28"/>
        </w:rPr>
        <w:t xml:space="preserve">•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ED1465" w:rsidRPr="00254E1B" w:rsidRDefault="00ED1465" w:rsidP="00254E1B">
      <w:pPr>
        <w:spacing w:before="100" w:beforeAutospacing="1" w:after="100" w:afterAutospacing="1"/>
        <w:rPr>
          <w:sz w:val="28"/>
          <w:szCs w:val="28"/>
        </w:rPr>
      </w:pPr>
      <w:r w:rsidRPr="00254E1B">
        <w:rPr>
          <w:sz w:val="28"/>
          <w:szCs w:val="28"/>
        </w:rPr>
        <w:t xml:space="preserve">• вычислять в простейших случаях площади с использованием первообразной; 20 использовать приобретенные знания и умения в практической деятельности и повседневной жизни для: решения прикладных </w:t>
      </w:r>
      <w:r w:rsidRPr="00254E1B">
        <w:rPr>
          <w:sz w:val="28"/>
          <w:szCs w:val="28"/>
        </w:rPr>
        <w:lastRenderedPageBreak/>
        <w:t xml:space="preserve">задач, в том числе социально-экономических и физических, на наибольшие и наименьшие значения, на нахождение скорости и ускорения; </w:t>
      </w:r>
    </w:p>
    <w:p w:rsidR="00ED1465" w:rsidRPr="00254E1B" w:rsidRDefault="00ED1465" w:rsidP="00254E1B">
      <w:pPr>
        <w:spacing w:before="100" w:beforeAutospacing="1" w:after="100" w:afterAutospacing="1"/>
        <w:rPr>
          <w:sz w:val="28"/>
          <w:szCs w:val="28"/>
        </w:rPr>
      </w:pPr>
      <w:r w:rsidRPr="00254E1B">
        <w:rPr>
          <w:b/>
          <w:bCs/>
          <w:sz w:val="28"/>
          <w:szCs w:val="28"/>
        </w:rPr>
        <w:t>Уравнения и неравенства</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решать рациональные, показательные и логарифмические уравнения и неравенства, простейшие иррациональные и тригонометрические уравнения, их системы; </w:t>
      </w:r>
    </w:p>
    <w:p w:rsidR="00ED1465" w:rsidRPr="00254E1B" w:rsidRDefault="00ED1465" w:rsidP="00254E1B">
      <w:pPr>
        <w:spacing w:before="100" w:beforeAutospacing="1" w:after="100" w:afterAutospacing="1"/>
        <w:rPr>
          <w:sz w:val="28"/>
          <w:szCs w:val="28"/>
        </w:rPr>
      </w:pPr>
      <w:r w:rsidRPr="00254E1B">
        <w:rPr>
          <w:sz w:val="28"/>
          <w:szCs w:val="28"/>
        </w:rPr>
        <w:t xml:space="preserve">• составлять уравнения и неравенства по условию задачи; </w:t>
      </w:r>
    </w:p>
    <w:p w:rsidR="00ED1465" w:rsidRPr="00254E1B" w:rsidRDefault="00ED1465" w:rsidP="00254E1B">
      <w:pPr>
        <w:spacing w:before="100" w:beforeAutospacing="1" w:after="100" w:afterAutospacing="1"/>
        <w:rPr>
          <w:sz w:val="28"/>
          <w:szCs w:val="28"/>
        </w:rPr>
      </w:pPr>
      <w:r w:rsidRPr="00254E1B">
        <w:rPr>
          <w:sz w:val="28"/>
          <w:szCs w:val="28"/>
        </w:rPr>
        <w:t xml:space="preserve">• использовать для приближенного решения уравнений и неравенств графический метод; </w:t>
      </w:r>
    </w:p>
    <w:p w:rsidR="00ED1465" w:rsidRPr="00254E1B" w:rsidRDefault="00ED1465" w:rsidP="00254E1B">
      <w:pPr>
        <w:spacing w:before="100" w:beforeAutospacing="1" w:after="100" w:afterAutospacing="1"/>
        <w:rPr>
          <w:sz w:val="28"/>
          <w:szCs w:val="28"/>
        </w:rPr>
      </w:pPr>
      <w:r w:rsidRPr="00254E1B">
        <w:rPr>
          <w:sz w:val="28"/>
          <w:szCs w:val="28"/>
        </w:rPr>
        <w:t xml:space="preserve">• изображать на координатной плоскости множества решений простейших уравнений и их систем;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 </w:t>
      </w:r>
    </w:p>
    <w:p w:rsidR="00ED1465" w:rsidRPr="00254E1B" w:rsidRDefault="00ED1465" w:rsidP="00254E1B">
      <w:pPr>
        <w:spacing w:before="100" w:beforeAutospacing="1" w:after="100" w:afterAutospacing="1"/>
        <w:rPr>
          <w:sz w:val="28"/>
          <w:szCs w:val="28"/>
        </w:rPr>
      </w:pPr>
      <w:r w:rsidRPr="00254E1B">
        <w:rPr>
          <w:b/>
          <w:bCs/>
          <w:sz w:val="28"/>
          <w:szCs w:val="28"/>
        </w:rPr>
        <w:t>Элементы комбинаторики, статистики и теории вероятностей</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решать простейшие комбинаторные задачи методом перебора, а также с использованием известных формул; </w:t>
      </w:r>
    </w:p>
    <w:p w:rsidR="00ED1465" w:rsidRPr="00254E1B" w:rsidRDefault="00ED1465" w:rsidP="00254E1B">
      <w:pPr>
        <w:spacing w:before="100" w:beforeAutospacing="1" w:after="100" w:afterAutospacing="1"/>
        <w:rPr>
          <w:sz w:val="28"/>
          <w:szCs w:val="28"/>
        </w:rPr>
      </w:pPr>
      <w:r w:rsidRPr="00254E1B">
        <w:rPr>
          <w:sz w:val="28"/>
          <w:szCs w:val="28"/>
        </w:rPr>
        <w:t xml:space="preserve">• вычислять в простейших случаях вероятности событий на основе подсчета числа исходов; </w:t>
      </w:r>
    </w:p>
    <w:p w:rsidR="00ED1465" w:rsidRPr="00254E1B" w:rsidRDefault="00ED1465" w:rsidP="00254E1B">
      <w:pPr>
        <w:spacing w:before="100" w:beforeAutospacing="1" w:after="100" w:afterAutospacing="1"/>
        <w:rPr>
          <w:sz w:val="28"/>
          <w:szCs w:val="28"/>
        </w:rPr>
      </w:pPr>
      <w:r w:rsidRPr="00254E1B">
        <w:rPr>
          <w:sz w:val="28"/>
          <w:szCs w:val="28"/>
        </w:rPr>
        <w:t xml:space="preserve">• использовать приобретенные знания и умения в практической деятельности и повседневной жизни для: </w:t>
      </w:r>
    </w:p>
    <w:p w:rsidR="00ED1465" w:rsidRPr="00254E1B" w:rsidRDefault="00ED1465" w:rsidP="00254E1B">
      <w:pPr>
        <w:spacing w:before="100" w:beforeAutospacing="1" w:after="100" w:afterAutospacing="1"/>
        <w:rPr>
          <w:sz w:val="28"/>
          <w:szCs w:val="28"/>
        </w:rPr>
      </w:pPr>
      <w:r w:rsidRPr="00254E1B">
        <w:rPr>
          <w:sz w:val="28"/>
          <w:szCs w:val="28"/>
        </w:rPr>
        <w:t xml:space="preserve">• анализа реальных числовых данных, представленных в виде диаграмм, графиков; </w:t>
      </w:r>
    </w:p>
    <w:p w:rsidR="00ED1465" w:rsidRPr="00254E1B" w:rsidRDefault="00ED1465" w:rsidP="00254E1B">
      <w:pPr>
        <w:spacing w:before="100" w:beforeAutospacing="1" w:after="100" w:afterAutospacing="1"/>
        <w:rPr>
          <w:sz w:val="28"/>
          <w:szCs w:val="28"/>
        </w:rPr>
      </w:pPr>
      <w:r w:rsidRPr="00254E1B">
        <w:rPr>
          <w:sz w:val="28"/>
          <w:szCs w:val="28"/>
        </w:rPr>
        <w:t xml:space="preserve">• анализа информации статистического характера; </w:t>
      </w:r>
    </w:p>
    <w:p w:rsidR="00ED1465" w:rsidRPr="00254E1B" w:rsidRDefault="00ED1465" w:rsidP="00254E1B">
      <w:pPr>
        <w:spacing w:before="100" w:beforeAutospacing="1" w:after="100" w:afterAutospacing="1"/>
        <w:rPr>
          <w:sz w:val="28"/>
          <w:szCs w:val="28"/>
        </w:rPr>
      </w:pPr>
      <w:r w:rsidRPr="00254E1B">
        <w:rPr>
          <w:b/>
          <w:bCs/>
          <w:sz w:val="28"/>
          <w:szCs w:val="28"/>
        </w:rPr>
        <w:t>Геометрия</w:t>
      </w:r>
      <w:r w:rsidRPr="00254E1B">
        <w:rPr>
          <w:sz w:val="28"/>
          <w:szCs w:val="28"/>
        </w:rPr>
        <w:t xml:space="preserve"> уметь: </w:t>
      </w:r>
    </w:p>
    <w:p w:rsidR="00ED1465" w:rsidRPr="00254E1B" w:rsidRDefault="00ED1465" w:rsidP="00254E1B">
      <w:pPr>
        <w:spacing w:before="100" w:beforeAutospacing="1" w:after="100" w:afterAutospacing="1"/>
        <w:rPr>
          <w:sz w:val="28"/>
          <w:szCs w:val="28"/>
        </w:rPr>
      </w:pPr>
      <w:r w:rsidRPr="00254E1B">
        <w:rPr>
          <w:sz w:val="28"/>
          <w:szCs w:val="28"/>
        </w:rPr>
        <w:t xml:space="preserve">• распознавать на чертежах и моделях пространственные формы; соотносить трехмерные объекты с их описаниями, изображениями; </w:t>
      </w:r>
    </w:p>
    <w:p w:rsidR="00ED1465" w:rsidRPr="00254E1B" w:rsidRDefault="00ED1465" w:rsidP="00254E1B">
      <w:pPr>
        <w:spacing w:before="100" w:beforeAutospacing="1" w:after="100" w:afterAutospacing="1"/>
        <w:rPr>
          <w:sz w:val="28"/>
          <w:szCs w:val="28"/>
        </w:rPr>
      </w:pPr>
      <w:r w:rsidRPr="00254E1B">
        <w:rPr>
          <w:sz w:val="28"/>
          <w:szCs w:val="28"/>
        </w:rPr>
        <w:t xml:space="preserve">• описывать взаимное расположение прямых и плоскостей в пространстве, аргументировать свои суждения об этом расположении; </w:t>
      </w:r>
    </w:p>
    <w:p w:rsidR="00ED1465" w:rsidRPr="00254E1B" w:rsidRDefault="00ED1465" w:rsidP="00254E1B">
      <w:pPr>
        <w:spacing w:before="100" w:beforeAutospacing="1" w:after="100" w:afterAutospacing="1"/>
        <w:rPr>
          <w:sz w:val="28"/>
          <w:szCs w:val="28"/>
        </w:rPr>
      </w:pPr>
      <w:r w:rsidRPr="00254E1B">
        <w:rPr>
          <w:sz w:val="28"/>
          <w:szCs w:val="28"/>
        </w:rPr>
        <w:t xml:space="preserve">• анализировать в простейших случаях взаимное расположение объектов в пространстве; </w:t>
      </w:r>
    </w:p>
    <w:p w:rsidR="00ED1465" w:rsidRPr="00254E1B" w:rsidRDefault="00ED1465" w:rsidP="00254E1B">
      <w:pPr>
        <w:spacing w:before="100" w:beforeAutospacing="1" w:after="100" w:afterAutospacing="1"/>
        <w:rPr>
          <w:sz w:val="28"/>
          <w:szCs w:val="28"/>
        </w:rPr>
      </w:pPr>
      <w:r w:rsidRPr="00254E1B">
        <w:rPr>
          <w:sz w:val="28"/>
          <w:szCs w:val="28"/>
        </w:rPr>
        <w:lastRenderedPageBreak/>
        <w:t xml:space="preserve">• изображать основные многогранники и круглые тела; выполнять чертежи по условиям задач; </w:t>
      </w:r>
    </w:p>
    <w:p w:rsidR="00ED1465" w:rsidRPr="00254E1B" w:rsidRDefault="00ED1465" w:rsidP="00254E1B">
      <w:pPr>
        <w:spacing w:before="100" w:beforeAutospacing="1" w:after="100" w:afterAutospacing="1"/>
        <w:rPr>
          <w:sz w:val="28"/>
          <w:szCs w:val="28"/>
        </w:rPr>
      </w:pPr>
      <w:r w:rsidRPr="00254E1B">
        <w:rPr>
          <w:sz w:val="28"/>
          <w:szCs w:val="28"/>
        </w:rPr>
        <w:t xml:space="preserve">• строить простейшие сечения куба, призмы, пирамиды; </w:t>
      </w:r>
    </w:p>
    <w:p w:rsidR="00ED1465" w:rsidRPr="00254E1B" w:rsidRDefault="00ED1465" w:rsidP="00254E1B">
      <w:pPr>
        <w:spacing w:before="100" w:beforeAutospacing="1" w:after="100" w:afterAutospacing="1"/>
        <w:rPr>
          <w:sz w:val="28"/>
          <w:szCs w:val="28"/>
        </w:rPr>
      </w:pPr>
      <w:r w:rsidRPr="00254E1B">
        <w:rPr>
          <w:sz w:val="28"/>
          <w:szCs w:val="28"/>
        </w:rPr>
        <w:t xml:space="preserve">• решать планиметрические и простейшие стереометрические задачи на нахождение геометрических величин (длин, углов, площадей, объемов); </w:t>
      </w:r>
    </w:p>
    <w:p w:rsidR="00ED1465" w:rsidRPr="00254E1B" w:rsidRDefault="00ED1465" w:rsidP="00254E1B">
      <w:pPr>
        <w:spacing w:before="100" w:beforeAutospacing="1" w:after="100" w:afterAutospacing="1"/>
        <w:rPr>
          <w:sz w:val="28"/>
          <w:szCs w:val="28"/>
        </w:rPr>
      </w:pPr>
      <w:r w:rsidRPr="00254E1B">
        <w:rPr>
          <w:sz w:val="28"/>
          <w:szCs w:val="28"/>
        </w:rPr>
        <w:t xml:space="preserve">• использовать при решении стереометрических задач планиметрические факты и методы; </w:t>
      </w:r>
    </w:p>
    <w:p w:rsidR="00ED1465" w:rsidRPr="00254E1B" w:rsidRDefault="00ED1465" w:rsidP="00254E1B">
      <w:pPr>
        <w:spacing w:before="100" w:beforeAutospacing="1" w:after="100" w:afterAutospacing="1"/>
        <w:rPr>
          <w:sz w:val="28"/>
          <w:szCs w:val="28"/>
        </w:rPr>
      </w:pPr>
      <w:r w:rsidRPr="00254E1B">
        <w:rPr>
          <w:sz w:val="28"/>
          <w:szCs w:val="28"/>
        </w:rPr>
        <w:t xml:space="preserve">• проводить доказательные рассуждения в ходе решения задач; использовать приобретенные знания и умения в практической деятельности и повседневной жизни для: </w:t>
      </w:r>
    </w:p>
    <w:p w:rsidR="00ED1465" w:rsidRPr="00254E1B" w:rsidRDefault="00ED1465" w:rsidP="00254E1B">
      <w:pPr>
        <w:spacing w:before="100" w:beforeAutospacing="1" w:after="100" w:afterAutospacing="1"/>
        <w:rPr>
          <w:sz w:val="28"/>
          <w:szCs w:val="28"/>
        </w:rPr>
      </w:pPr>
      <w:r w:rsidRPr="00254E1B">
        <w:rPr>
          <w:sz w:val="28"/>
          <w:szCs w:val="28"/>
        </w:rPr>
        <w:t xml:space="preserve">• исследования (моделирования) несложных практических ситуаций на основе изученных формул и свойств фигур; </w:t>
      </w:r>
    </w:p>
    <w:p w:rsidR="00ED1465" w:rsidRPr="00254E1B" w:rsidRDefault="00ED1465" w:rsidP="00254E1B">
      <w:pPr>
        <w:spacing w:before="100" w:beforeAutospacing="1" w:after="100" w:afterAutospacing="1"/>
        <w:rPr>
          <w:sz w:val="28"/>
          <w:szCs w:val="28"/>
        </w:rPr>
      </w:pPr>
      <w:r w:rsidRPr="00254E1B">
        <w:rPr>
          <w:sz w:val="28"/>
          <w:szCs w:val="28"/>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ED1465" w:rsidRPr="00254E1B" w:rsidRDefault="00ED1465" w:rsidP="00254E1B">
      <w:pPr>
        <w:spacing w:before="100" w:beforeAutospacing="1" w:after="100" w:afterAutospacing="1"/>
        <w:rPr>
          <w:sz w:val="28"/>
          <w:szCs w:val="28"/>
        </w:rPr>
      </w:pPr>
    </w:p>
    <w:p w:rsidR="00ED1465" w:rsidRPr="00254E1B" w:rsidRDefault="00ED1465" w:rsidP="00254E1B">
      <w:pPr>
        <w:spacing w:before="100" w:beforeAutospacing="1" w:after="100" w:afterAutospacing="1"/>
        <w:rPr>
          <w:sz w:val="28"/>
          <w:szCs w:val="28"/>
        </w:rPr>
      </w:pPr>
      <w:r w:rsidRPr="00254E1B">
        <w:rPr>
          <w:b/>
          <w:bCs/>
          <w:sz w:val="28"/>
          <w:szCs w:val="28"/>
        </w:rPr>
        <w:t>Ученик 10 класса научится:</w:t>
      </w:r>
    </w:p>
    <w:p w:rsidR="00ED1465" w:rsidRPr="00254E1B" w:rsidRDefault="00ED1465" w:rsidP="00254E1B">
      <w:pPr>
        <w:spacing w:before="100" w:beforeAutospacing="1" w:after="100" w:afterAutospacing="1"/>
        <w:rPr>
          <w:sz w:val="28"/>
          <w:szCs w:val="28"/>
        </w:rPr>
      </w:pPr>
      <w:r w:rsidRPr="00254E1B">
        <w:rPr>
          <w:i/>
          <w:iCs/>
          <w:sz w:val="28"/>
          <w:szCs w:val="28"/>
          <w:u w:val="single"/>
        </w:rPr>
        <w:t>Элементы теории множеств и математической логики</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свободно оперировать понятиями: множество, пустое, конечное и бесконечное множества, элемент множества, подмножество, пересечение, объединение и разность множеств;</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применять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проверять принадлежность элемента множеству;</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задавать множества перечислением и характеристическим свойством;</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254E1B">
        <w:rPr>
          <w:sz w:val="28"/>
          <w:szCs w:val="28"/>
        </w:rPr>
        <w:t>контрпример</w:t>
      </w:r>
      <w:proofErr w:type="spellEnd"/>
      <w:r w:rsidRPr="00254E1B">
        <w:rPr>
          <w:sz w:val="28"/>
          <w:szCs w:val="28"/>
        </w:rPr>
        <w:t>;</w:t>
      </w:r>
    </w:p>
    <w:p w:rsidR="00ED1465" w:rsidRPr="00254E1B" w:rsidRDefault="00ED1465" w:rsidP="00254E1B">
      <w:pPr>
        <w:numPr>
          <w:ilvl w:val="0"/>
          <w:numId w:val="3"/>
        </w:numPr>
        <w:spacing w:before="100" w:beforeAutospacing="1" w:after="100" w:afterAutospacing="1" w:line="259" w:lineRule="auto"/>
        <w:rPr>
          <w:sz w:val="28"/>
          <w:szCs w:val="28"/>
        </w:rPr>
      </w:pPr>
      <w:r w:rsidRPr="00254E1B">
        <w:rPr>
          <w:sz w:val="28"/>
          <w:szCs w:val="28"/>
        </w:rPr>
        <w:t>проводить доказательные рассуждения для обоснования истинности утверждений;</w:t>
      </w:r>
    </w:p>
    <w:p w:rsidR="00ED1465" w:rsidRPr="00254E1B" w:rsidRDefault="00ED1465" w:rsidP="00254E1B">
      <w:pPr>
        <w:spacing w:before="100" w:beforeAutospacing="1" w:after="100" w:afterAutospacing="1"/>
        <w:rPr>
          <w:sz w:val="28"/>
          <w:szCs w:val="28"/>
        </w:rPr>
      </w:pPr>
      <w:r w:rsidRPr="00254E1B">
        <w:rPr>
          <w:i/>
          <w:iCs/>
          <w:sz w:val="28"/>
          <w:szCs w:val="28"/>
          <w:u w:val="single"/>
        </w:rPr>
        <w:lastRenderedPageBreak/>
        <w:t>Числа и выражения</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доказывать и использовать признаки делимости, суммы и произведения при выполнении вычислений и решении задач;</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выполнять округление рациональных и иррациональных чисел с заданной точностью;</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сравнивать действительные числа разными способами;</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упорядочивать числа, записанные в виде обыкновенной и десятичной дроби, числа, записанные и использованием арифметического квадратного корня, корней степени больше второй;</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находить НОД и НОК разными способами и использовать их при решении задач;</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выполнять вычисления и преобразования выражений, содержащих действительные числа, в том числе кори натуральных степеней;</w:t>
      </w:r>
    </w:p>
    <w:p w:rsidR="00ED1465" w:rsidRPr="00254E1B" w:rsidRDefault="00ED1465" w:rsidP="00254E1B">
      <w:pPr>
        <w:numPr>
          <w:ilvl w:val="0"/>
          <w:numId w:val="4"/>
        </w:numPr>
        <w:spacing w:before="100" w:beforeAutospacing="1" w:after="100" w:afterAutospacing="1" w:line="259" w:lineRule="auto"/>
        <w:rPr>
          <w:sz w:val="28"/>
          <w:szCs w:val="28"/>
        </w:rPr>
      </w:pPr>
      <w:r w:rsidRPr="00254E1B">
        <w:rPr>
          <w:sz w:val="28"/>
          <w:szCs w:val="28"/>
        </w:rPr>
        <w:t>выполнять стандартные тождественные преобразования тригонометрических, логарифмических, степенных, иррациональных выражений;</w:t>
      </w:r>
    </w:p>
    <w:p w:rsidR="00ED1465" w:rsidRPr="00254E1B" w:rsidRDefault="00ED1465" w:rsidP="00254E1B">
      <w:pPr>
        <w:spacing w:before="100" w:beforeAutospacing="1" w:after="100" w:afterAutospacing="1"/>
        <w:rPr>
          <w:sz w:val="28"/>
          <w:szCs w:val="28"/>
        </w:rPr>
      </w:pPr>
      <w:r w:rsidRPr="00254E1B">
        <w:rPr>
          <w:i/>
          <w:iCs/>
          <w:sz w:val="28"/>
          <w:szCs w:val="28"/>
          <w:u w:val="single"/>
        </w:rPr>
        <w:t>Уравнения и неравенства</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решать разные виды уравнений и неравенств и их систем, в том числе некоторые уравнения третьей и четвертой степеней, дробно-рациональные и иррациональные;</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применять теорему Безу к решению уравнений;</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применять теорему Виета для решения некоторых уравнений степени выше второй;</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понимать смысл теорем о равносильных и неравносильных преобразованиях уравнений и уметь их доказывать;</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lastRenderedPageBreak/>
        <w:t>владеть методами решения уравнений, неравенств и их систем, уметь выбирать метод решения и обосновывать свой выбор;</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владеть разными методами доказательства неравенств;</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решать уравнения в целых числах;</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изображать на плоскости множества, задаваемые уравнениями, неравенствами и их системами;</w:t>
      </w:r>
    </w:p>
    <w:p w:rsidR="00ED1465" w:rsidRPr="00254E1B" w:rsidRDefault="00ED1465" w:rsidP="00254E1B">
      <w:pPr>
        <w:numPr>
          <w:ilvl w:val="0"/>
          <w:numId w:val="5"/>
        </w:numPr>
        <w:spacing w:before="100" w:beforeAutospacing="1" w:after="100" w:afterAutospacing="1" w:line="259" w:lineRule="auto"/>
        <w:rPr>
          <w:sz w:val="28"/>
          <w:szCs w:val="28"/>
        </w:rPr>
      </w:pPr>
      <w:r w:rsidRPr="00254E1B">
        <w:rPr>
          <w:sz w:val="28"/>
          <w:szCs w:val="28"/>
        </w:rPr>
        <w:t>свободно использовать тождественные преобразования при решении уравнений и систем уравнений;</w:t>
      </w:r>
    </w:p>
    <w:p w:rsidR="00ED1465" w:rsidRPr="00254E1B" w:rsidRDefault="00ED1465" w:rsidP="00254E1B">
      <w:pPr>
        <w:spacing w:before="100" w:beforeAutospacing="1" w:after="100" w:afterAutospacing="1"/>
        <w:rPr>
          <w:sz w:val="28"/>
          <w:szCs w:val="28"/>
        </w:rPr>
      </w:pPr>
      <w:r w:rsidRPr="00254E1B">
        <w:rPr>
          <w:i/>
          <w:iCs/>
          <w:sz w:val="28"/>
          <w:szCs w:val="28"/>
          <w:u w:val="single"/>
        </w:rPr>
        <w:t>Функции.</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254E1B">
        <w:rPr>
          <w:sz w:val="28"/>
          <w:szCs w:val="28"/>
        </w:rPr>
        <w:t>знакопостоянства</w:t>
      </w:r>
      <w:proofErr w:type="spellEnd"/>
      <w:r w:rsidRPr="00254E1B">
        <w:rPr>
          <w:sz w:val="28"/>
          <w:szCs w:val="28"/>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понятием: степенная функция; строить ее график и уметь применять свойства степенной функции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понятием: логарифмическая функция; строить ее график и уметь применять свойства логарифмической функции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понятием: тригонометрическая функция; строить их график и уметь применять свойства тригонометрических функций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понятием: обратная функция; применять это понятие при решении задач;</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применять при решении задач свойства функций: четность, периодичность, ограниченность;</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применять при решении задач преобразования графиков функций;</w:t>
      </w:r>
    </w:p>
    <w:p w:rsidR="00ED1465" w:rsidRPr="00254E1B" w:rsidRDefault="00ED1465" w:rsidP="00254E1B">
      <w:pPr>
        <w:numPr>
          <w:ilvl w:val="0"/>
          <w:numId w:val="6"/>
        </w:numPr>
        <w:spacing w:before="100" w:beforeAutospacing="1" w:after="100" w:afterAutospacing="1" w:line="259" w:lineRule="auto"/>
        <w:rPr>
          <w:sz w:val="28"/>
          <w:szCs w:val="28"/>
        </w:rPr>
      </w:pPr>
      <w:r w:rsidRPr="00254E1B">
        <w:rPr>
          <w:sz w:val="28"/>
          <w:szCs w:val="28"/>
        </w:rPr>
        <w:t>владеть понятиями: числовые последовательности, арифметическая и геометрическая прогрессии;</w:t>
      </w:r>
    </w:p>
    <w:p w:rsidR="00ED1465" w:rsidRPr="00254E1B" w:rsidRDefault="00ED1465" w:rsidP="00254E1B">
      <w:pPr>
        <w:spacing w:before="100" w:beforeAutospacing="1" w:after="100" w:afterAutospacing="1"/>
        <w:rPr>
          <w:sz w:val="28"/>
          <w:szCs w:val="28"/>
        </w:rPr>
      </w:pPr>
    </w:p>
    <w:p w:rsidR="00ED1465" w:rsidRPr="00254E1B" w:rsidRDefault="00ED1465" w:rsidP="00254E1B">
      <w:pPr>
        <w:spacing w:before="100" w:beforeAutospacing="1" w:after="100" w:afterAutospacing="1"/>
        <w:rPr>
          <w:sz w:val="28"/>
          <w:szCs w:val="28"/>
        </w:rPr>
      </w:pPr>
      <w:r w:rsidRPr="00254E1B">
        <w:rPr>
          <w:b/>
          <w:bCs/>
          <w:sz w:val="28"/>
          <w:szCs w:val="28"/>
        </w:rPr>
        <w:lastRenderedPageBreak/>
        <w:t>Ученик 10 класса получит возможность научиться</w:t>
      </w:r>
      <w:r w:rsidRPr="00254E1B">
        <w:rPr>
          <w:sz w:val="28"/>
          <w:szCs w:val="28"/>
        </w:rPr>
        <w:t>:</w:t>
      </w:r>
    </w:p>
    <w:p w:rsidR="00ED1465" w:rsidRPr="00254E1B" w:rsidRDefault="00ED1465" w:rsidP="00254E1B">
      <w:pPr>
        <w:numPr>
          <w:ilvl w:val="0"/>
          <w:numId w:val="7"/>
        </w:numPr>
        <w:spacing w:before="100" w:beforeAutospacing="1" w:after="100" w:afterAutospacing="1" w:line="259" w:lineRule="auto"/>
        <w:rPr>
          <w:sz w:val="28"/>
          <w:szCs w:val="28"/>
        </w:rPr>
      </w:pPr>
      <w:r w:rsidRPr="00254E1B">
        <w:rPr>
          <w:sz w:val="28"/>
          <w:szCs w:val="28"/>
        </w:rPr>
        <w:t>оперировать понятием определения, основными видами определений и теорем;</w:t>
      </w:r>
    </w:p>
    <w:p w:rsidR="00ED1465" w:rsidRPr="00254E1B" w:rsidRDefault="00ED1465" w:rsidP="00254E1B">
      <w:pPr>
        <w:numPr>
          <w:ilvl w:val="0"/>
          <w:numId w:val="7"/>
        </w:numPr>
        <w:spacing w:before="100" w:beforeAutospacing="1" w:after="100" w:afterAutospacing="1" w:line="259" w:lineRule="auto"/>
        <w:rPr>
          <w:sz w:val="28"/>
          <w:szCs w:val="28"/>
        </w:rPr>
      </w:pPr>
      <w:r w:rsidRPr="00254E1B">
        <w:rPr>
          <w:sz w:val="28"/>
          <w:szCs w:val="28"/>
        </w:rPr>
        <w:t>понимать суть косвенного доказательства;</w:t>
      </w:r>
    </w:p>
    <w:p w:rsidR="00ED1465" w:rsidRPr="00254E1B" w:rsidRDefault="00ED1465" w:rsidP="00254E1B">
      <w:pPr>
        <w:numPr>
          <w:ilvl w:val="0"/>
          <w:numId w:val="7"/>
        </w:numPr>
        <w:spacing w:before="100" w:beforeAutospacing="1" w:after="100" w:afterAutospacing="1" w:line="259" w:lineRule="auto"/>
        <w:rPr>
          <w:sz w:val="28"/>
          <w:szCs w:val="28"/>
        </w:rPr>
      </w:pPr>
      <w:r w:rsidRPr="00254E1B">
        <w:rPr>
          <w:sz w:val="28"/>
          <w:szCs w:val="28"/>
        </w:rPr>
        <w:t>оперировать понятиями счетного и несчетного множества;</w:t>
      </w:r>
    </w:p>
    <w:p w:rsidR="00ED1465" w:rsidRPr="00254E1B" w:rsidRDefault="00ED1465" w:rsidP="00254E1B">
      <w:pPr>
        <w:numPr>
          <w:ilvl w:val="0"/>
          <w:numId w:val="7"/>
        </w:numPr>
        <w:spacing w:before="100" w:beforeAutospacing="1" w:after="100" w:afterAutospacing="1" w:line="259" w:lineRule="auto"/>
        <w:rPr>
          <w:sz w:val="28"/>
          <w:szCs w:val="28"/>
        </w:rPr>
      </w:pPr>
      <w:r w:rsidRPr="00254E1B">
        <w:rPr>
          <w:sz w:val="28"/>
          <w:szCs w:val="28"/>
        </w:rPr>
        <w:t>применять метод математической индукции для проведения рассуждений и доказательств при решении задач;</w:t>
      </w:r>
    </w:p>
    <w:p w:rsidR="00ED1465" w:rsidRPr="00254E1B" w:rsidRDefault="00ED1465" w:rsidP="00254E1B">
      <w:pPr>
        <w:spacing w:before="100" w:beforeAutospacing="1" w:after="100" w:afterAutospacing="1"/>
        <w:rPr>
          <w:sz w:val="28"/>
          <w:szCs w:val="28"/>
        </w:rPr>
      </w:pPr>
      <w:r w:rsidRPr="00254E1B">
        <w:rPr>
          <w:i/>
          <w:iCs/>
          <w:sz w:val="28"/>
          <w:szCs w:val="28"/>
          <w:u w:val="single"/>
        </w:rPr>
        <w:t>Числа и выражения.</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свободно оперировать числовыми множествами при решении задач;</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понимать причины и основные идеи расширения числовых множеств;</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владеть основными понятиями теории делимости при решении стандартных задач;</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иметь базовые представления о множестве комплексных чисел;</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свободно выполнять тождественные преобразования тригонометрических, логарифмических, степенных выражений;</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применять при решении задач цепные дроби, многочлены с действительными и целыми коэффициентами;</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владеть понятиями: приводимые и неприводимые многочлены; применять их при решении задач;</w:t>
      </w:r>
    </w:p>
    <w:p w:rsidR="00ED1465" w:rsidRPr="00254E1B" w:rsidRDefault="00ED1465" w:rsidP="00254E1B">
      <w:pPr>
        <w:numPr>
          <w:ilvl w:val="0"/>
          <w:numId w:val="8"/>
        </w:numPr>
        <w:spacing w:before="100" w:beforeAutospacing="1" w:after="100" w:afterAutospacing="1" w:line="259" w:lineRule="auto"/>
        <w:rPr>
          <w:sz w:val="28"/>
          <w:szCs w:val="28"/>
        </w:rPr>
      </w:pPr>
      <w:r w:rsidRPr="00254E1B">
        <w:rPr>
          <w:sz w:val="28"/>
          <w:szCs w:val="28"/>
        </w:rPr>
        <w:t>применять при решении задач Основную теорему алгебры; простейшие функции комплексной переменной как геометрические преобразования.</w:t>
      </w:r>
    </w:p>
    <w:p w:rsidR="00ED1465" w:rsidRPr="00254E1B" w:rsidRDefault="00ED1465" w:rsidP="00254E1B">
      <w:pPr>
        <w:spacing w:before="100" w:beforeAutospacing="1" w:after="100" w:afterAutospacing="1"/>
        <w:rPr>
          <w:sz w:val="28"/>
          <w:szCs w:val="28"/>
        </w:rPr>
      </w:pPr>
      <w:r w:rsidRPr="00254E1B">
        <w:rPr>
          <w:i/>
          <w:iCs/>
          <w:sz w:val="28"/>
          <w:szCs w:val="28"/>
          <w:u w:val="single"/>
        </w:rPr>
        <w:t>Уравнения и неравенства.</w:t>
      </w:r>
    </w:p>
    <w:p w:rsidR="00ED1465" w:rsidRPr="00254E1B" w:rsidRDefault="00ED1465" w:rsidP="00254E1B">
      <w:pPr>
        <w:numPr>
          <w:ilvl w:val="0"/>
          <w:numId w:val="9"/>
        </w:numPr>
        <w:spacing w:before="100" w:beforeAutospacing="1" w:after="100" w:afterAutospacing="1" w:line="259" w:lineRule="auto"/>
        <w:rPr>
          <w:sz w:val="28"/>
          <w:szCs w:val="28"/>
        </w:rPr>
      </w:pPr>
      <w:r w:rsidRPr="00254E1B">
        <w:rPr>
          <w:sz w:val="28"/>
          <w:szCs w:val="28"/>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ED1465" w:rsidRPr="00254E1B" w:rsidRDefault="00ED1465" w:rsidP="00254E1B">
      <w:pPr>
        <w:numPr>
          <w:ilvl w:val="0"/>
          <w:numId w:val="9"/>
        </w:numPr>
        <w:spacing w:before="100" w:beforeAutospacing="1" w:after="100" w:afterAutospacing="1" w:line="259" w:lineRule="auto"/>
        <w:rPr>
          <w:sz w:val="28"/>
          <w:szCs w:val="28"/>
        </w:rPr>
      </w:pPr>
      <w:r w:rsidRPr="00254E1B">
        <w:rPr>
          <w:sz w:val="28"/>
          <w:szCs w:val="28"/>
        </w:rPr>
        <w:t>свободно решать системы линейных уравнений;</w:t>
      </w:r>
    </w:p>
    <w:p w:rsidR="00ED1465" w:rsidRPr="00254E1B" w:rsidRDefault="00ED1465" w:rsidP="00254E1B">
      <w:pPr>
        <w:numPr>
          <w:ilvl w:val="0"/>
          <w:numId w:val="9"/>
        </w:numPr>
        <w:spacing w:before="100" w:beforeAutospacing="1" w:after="100" w:afterAutospacing="1" w:line="259" w:lineRule="auto"/>
        <w:rPr>
          <w:sz w:val="28"/>
          <w:szCs w:val="28"/>
        </w:rPr>
      </w:pPr>
      <w:r w:rsidRPr="00254E1B">
        <w:rPr>
          <w:sz w:val="28"/>
          <w:szCs w:val="28"/>
        </w:rPr>
        <w:t>решать основные типы уравнений и неравенств с параметрами;</w:t>
      </w:r>
    </w:p>
    <w:p w:rsidR="00ED1465" w:rsidRPr="00254E1B" w:rsidRDefault="00ED1465" w:rsidP="00254E1B">
      <w:pPr>
        <w:spacing w:before="100" w:beforeAutospacing="1" w:after="100" w:afterAutospacing="1"/>
        <w:rPr>
          <w:sz w:val="28"/>
          <w:szCs w:val="28"/>
        </w:rPr>
      </w:pPr>
    </w:p>
    <w:p w:rsidR="00ED1465" w:rsidRPr="00254E1B" w:rsidRDefault="00ED1465" w:rsidP="00254E1B">
      <w:pPr>
        <w:spacing w:before="100" w:beforeAutospacing="1" w:after="100" w:afterAutospacing="1"/>
        <w:rPr>
          <w:sz w:val="28"/>
          <w:szCs w:val="28"/>
        </w:rPr>
      </w:pPr>
      <w:r w:rsidRPr="00254E1B">
        <w:rPr>
          <w:b/>
          <w:bCs/>
          <w:sz w:val="28"/>
          <w:szCs w:val="28"/>
        </w:rPr>
        <w:t>Выпускник научится</w:t>
      </w:r>
      <w:r w:rsidRPr="00254E1B">
        <w:rPr>
          <w:sz w:val="28"/>
          <w:szCs w:val="28"/>
        </w:rPr>
        <w:t>:</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использовать числовые множества на координатной прямой и на координатной плоскости для описания реальных процессов и явлений;</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проводить доказательные рассуждения в ситуациях повседневной жизни, при решении задач и других предметов;</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lastRenderedPageBreak/>
        <w:t>выполнять и объяснять результаты сравнения результатов вычислений при решении практических задач, в том числе приближённых вычислений, используя разные способы сравнений;</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записывать, сравнивать, округлять числовые данные;</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использовать реальные величины в разных системах измерения;</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составлять и решать уравнения, неравенства, их системы при решении задач из других учебных предметов;</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 xml:space="preserve">выполнять оценку правдоподобия результатов, получаемых при решении различных уравнений, неравенств и их систем, при решении задач из других учебных предметов; </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использовать программные средства при решении отдельных классов уравнений и неравенств;</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промежутки </w:t>
      </w:r>
      <w:proofErr w:type="spellStart"/>
      <w:r w:rsidRPr="00254E1B">
        <w:rPr>
          <w:sz w:val="28"/>
          <w:szCs w:val="28"/>
        </w:rPr>
        <w:t>знакопостоянства</w:t>
      </w:r>
      <w:proofErr w:type="spellEnd"/>
      <w:r w:rsidRPr="00254E1B">
        <w:rPr>
          <w:sz w:val="28"/>
          <w:szCs w:val="28"/>
        </w:rPr>
        <w:t>, асимптоты, точки перегиба, период и т.п.), интерпретировать свойства в контексте конкретной практической ситуации;</w:t>
      </w:r>
    </w:p>
    <w:p w:rsidR="00ED1465" w:rsidRPr="00254E1B" w:rsidRDefault="00ED1465" w:rsidP="00254E1B">
      <w:pPr>
        <w:numPr>
          <w:ilvl w:val="0"/>
          <w:numId w:val="10"/>
        </w:numPr>
        <w:spacing w:before="100" w:beforeAutospacing="1" w:after="100" w:afterAutospacing="1" w:line="259" w:lineRule="auto"/>
        <w:rPr>
          <w:sz w:val="28"/>
          <w:szCs w:val="28"/>
        </w:rPr>
      </w:pPr>
      <w:r w:rsidRPr="00254E1B">
        <w:rPr>
          <w:sz w:val="28"/>
          <w:szCs w:val="28"/>
        </w:rPr>
        <w:t>определять по графикам простейшие характеристики периодических процессов в биологии, экономике, музыке, радиосвязи и т.п. (амплитуда, период и т.п.)</w:t>
      </w:r>
    </w:p>
    <w:p w:rsidR="00ED1465" w:rsidRPr="00254E1B" w:rsidRDefault="00ED1465" w:rsidP="00254E1B">
      <w:pPr>
        <w:spacing w:before="100" w:beforeAutospacing="1" w:after="100" w:afterAutospacing="1"/>
        <w:rPr>
          <w:sz w:val="28"/>
          <w:szCs w:val="28"/>
        </w:rPr>
      </w:pPr>
      <w:r w:rsidRPr="00254E1B">
        <w:rPr>
          <w:i/>
          <w:iCs/>
          <w:sz w:val="28"/>
          <w:szCs w:val="28"/>
          <w:u w:val="single"/>
        </w:rPr>
        <w:t>Элементы математического анализа</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понятием: бесконечно убывающая геометрическая прогрессия и уметь применять его при решении задач;</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применять при решении задач теорию пределов;</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понятиями: бесконечно большие числовые последовательности и бесконечно малые числовые последовательности;</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понятиями: производная функции в точке, производная функции;</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вычислять производные элементарных функций и их комбинаций;</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исследовать функции на монотонность и экстремумы;</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строить графики и применять их к решению задач;</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понятие: касательная к графику функции; уметь применять его при решении задач;</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t>владеть понятиями: первообразная, определенный интеграл;</w:t>
      </w:r>
    </w:p>
    <w:p w:rsidR="00ED1465" w:rsidRPr="00254E1B" w:rsidRDefault="00ED1465" w:rsidP="00254E1B">
      <w:pPr>
        <w:numPr>
          <w:ilvl w:val="0"/>
          <w:numId w:val="11"/>
        </w:numPr>
        <w:spacing w:before="100" w:beforeAutospacing="1" w:after="100" w:afterAutospacing="1" w:line="259" w:lineRule="auto"/>
        <w:rPr>
          <w:sz w:val="28"/>
          <w:szCs w:val="28"/>
        </w:rPr>
      </w:pPr>
      <w:r w:rsidRPr="00254E1B">
        <w:rPr>
          <w:sz w:val="28"/>
          <w:szCs w:val="28"/>
        </w:rPr>
        <w:lastRenderedPageBreak/>
        <w:t>применять теорему Ньютона-Лейбница и ее следствия для решения задач.</w:t>
      </w:r>
    </w:p>
    <w:p w:rsidR="00ED1465" w:rsidRPr="00254E1B" w:rsidRDefault="00ED1465" w:rsidP="00254E1B">
      <w:pPr>
        <w:spacing w:before="100" w:beforeAutospacing="1" w:after="100" w:afterAutospacing="1"/>
        <w:rPr>
          <w:sz w:val="28"/>
          <w:szCs w:val="28"/>
        </w:rPr>
      </w:pPr>
      <w:r w:rsidRPr="00254E1B">
        <w:rPr>
          <w:i/>
          <w:iCs/>
          <w:sz w:val="28"/>
          <w:szCs w:val="28"/>
          <w:u w:val="single"/>
        </w:rPr>
        <w:t>Комбинаторика, вероятность и статистика</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оперировать основными описательными характеристиками числового набора; понятиями: генеральная совокупность и выборка;</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оперировать понятиями: частота и вероятность события, сумма и произведение вероятностей; вычислять вероятности событий на основе подсчета числа исходов;</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владеть основными понятиями комбинаторики и уметь применять их при решении задач;</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иметь представление об основах теории вероятностей;</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иметь представление о дискретных и непрерывных случайных величинах и распределениях, о независимости случайных величин;</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иметь представление о математическом ожидании и дисперсии случайных величин;</w:t>
      </w:r>
    </w:p>
    <w:p w:rsidR="00ED1465" w:rsidRPr="00254E1B" w:rsidRDefault="00ED1465" w:rsidP="00254E1B">
      <w:pPr>
        <w:numPr>
          <w:ilvl w:val="0"/>
          <w:numId w:val="12"/>
        </w:numPr>
        <w:spacing w:before="100" w:beforeAutospacing="1" w:after="100" w:afterAutospacing="1" w:line="259" w:lineRule="auto"/>
        <w:rPr>
          <w:sz w:val="28"/>
          <w:szCs w:val="28"/>
        </w:rPr>
      </w:pPr>
      <w:r w:rsidRPr="00254E1B">
        <w:rPr>
          <w:sz w:val="28"/>
          <w:szCs w:val="28"/>
        </w:rPr>
        <w:t>иметь представление о совместных распределениях случайных величин;</w:t>
      </w:r>
    </w:p>
    <w:p w:rsidR="00ED1465" w:rsidRPr="00254E1B" w:rsidRDefault="00ED1465" w:rsidP="00254E1B">
      <w:pPr>
        <w:spacing w:before="100" w:beforeAutospacing="1" w:after="100" w:afterAutospacing="1"/>
        <w:rPr>
          <w:sz w:val="28"/>
          <w:szCs w:val="28"/>
        </w:rPr>
      </w:pPr>
    </w:p>
    <w:p w:rsidR="00ED1465" w:rsidRPr="00254E1B" w:rsidRDefault="00ED1465" w:rsidP="00254E1B">
      <w:pPr>
        <w:spacing w:before="100" w:beforeAutospacing="1" w:after="100" w:afterAutospacing="1"/>
        <w:rPr>
          <w:sz w:val="28"/>
          <w:szCs w:val="28"/>
        </w:rPr>
      </w:pPr>
      <w:r w:rsidRPr="00254E1B">
        <w:rPr>
          <w:b/>
          <w:bCs/>
          <w:sz w:val="28"/>
          <w:szCs w:val="28"/>
        </w:rPr>
        <w:t>Выпускник получит возможность научиться:</w:t>
      </w:r>
    </w:p>
    <w:p w:rsidR="00ED1465" w:rsidRPr="00254E1B" w:rsidRDefault="00ED1465" w:rsidP="00254E1B">
      <w:pPr>
        <w:spacing w:before="100" w:beforeAutospacing="1" w:after="100" w:afterAutospacing="1"/>
        <w:rPr>
          <w:sz w:val="28"/>
          <w:szCs w:val="28"/>
        </w:rPr>
      </w:pPr>
      <w:r w:rsidRPr="00254E1B">
        <w:rPr>
          <w:i/>
          <w:iCs/>
          <w:sz w:val="28"/>
          <w:szCs w:val="28"/>
          <w:u w:val="single"/>
        </w:rPr>
        <w:t>Уравнения и неравенства.</w:t>
      </w:r>
    </w:p>
    <w:p w:rsidR="00ED1465" w:rsidRPr="00254E1B" w:rsidRDefault="00ED1465" w:rsidP="00254E1B">
      <w:pPr>
        <w:numPr>
          <w:ilvl w:val="0"/>
          <w:numId w:val="13"/>
        </w:numPr>
        <w:spacing w:before="100" w:beforeAutospacing="1" w:after="100" w:afterAutospacing="1" w:line="259" w:lineRule="auto"/>
        <w:rPr>
          <w:sz w:val="28"/>
          <w:szCs w:val="28"/>
        </w:rPr>
      </w:pPr>
      <w:r w:rsidRPr="00254E1B">
        <w:rPr>
          <w:sz w:val="28"/>
          <w:szCs w:val="28"/>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ED1465" w:rsidRPr="00254E1B" w:rsidRDefault="00ED1465" w:rsidP="00254E1B">
      <w:pPr>
        <w:numPr>
          <w:ilvl w:val="0"/>
          <w:numId w:val="13"/>
        </w:numPr>
        <w:spacing w:before="100" w:beforeAutospacing="1" w:after="100" w:afterAutospacing="1" w:line="259" w:lineRule="auto"/>
        <w:rPr>
          <w:sz w:val="28"/>
          <w:szCs w:val="28"/>
        </w:rPr>
      </w:pPr>
      <w:r w:rsidRPr="00254E1B">
        <w:rPr>
          <w:sz w:val="28"/>
          <w:szCs w:val="28"/>
        </w:rPr>
        <w:t>свободно решать системы линейных уравнений;</w:t>
      </w:r>
    </w:p>
    <w:p w:rsidR="00ED1465" w:rsidRPr="00254E1B" w:rsidRDefault="00ED1465" w:rsidP="00254E1B">
      <w:pPr>
        <w:numPr>
          <w:ilvl w:val="0"/>
          <w:numId w:val="13"/>
        </w:numPr>
        <w:spacing w:before="100" w:beforeAutospacing="1" w:after="100" w:afterAutospacing="1" w:line="259" w:lineRule="auto"/>
        <w:rPr>
          <w:sz w:val="28"/>
          <w:szCs w:val="28"/>
        </w:rPr>
      </w:pPr>
      <w:r w:rsidRPr="00254E1B">
        <w:rPr>
          <w:sz w:val="28"/>
          <w:szCs w:val="28"/>
        </w:rPr>
        <w:t>решать основные типы уравнений и неравенств.</w:t>
      </w:r>
    </w:p>
    <w:p w:rsidR="00ED1465" w:rsidRPr="00254E1B" w:rsidRDefault="00ED1465" w:rsidP="00254E1B">
      <w:pPr>
        <w:spacing w:before="100" w:beforeAutospacing="1" w:after="100" w:afterAutospacing="1"/>
        <w:rPr>
          <w:sz w:val="28"/>
          <w:szCs w:val="28"/>
        </w:rPr>
      </w:pPr>
      <w:r w:rsidRPr="00254E1B">
        <w:rPr>
          <w:i/>
          <w:iCs/>
          <w:sz w:val="28"/>
          <w:szCs w:val="28"/>
          <w:u w:val="single"/>
        </w:rPr>
        <w:t>Элементы математического анализа.</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свободно владеть стандартным аппаратом математического анализа для вычисления производных функций одной переменной;</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оперировать понятием первообразной для решения задач;</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овладеть основными сведениями об интеграле Ньютона-Лейбница и его простейших применениях;</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lastRenderedPageBreak/>
        <w:t>оперировать в стандартных ситуациях производными высших порядков;</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применять при решении задач свойства непрерывных функций;</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применять при решении задач теоремы Вейерштрасса;</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выполнять приближенные вычисления (методы решения уравнений, вычисления определенного интеграла);</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применять приложение производной и определенного интеграла к решению задач естествознания;</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владеть понятиями: вторая производная, выпуклость графика функции;</w:t>
      </w:r>
    </w:p>
    <w:p w:rsidR="00ED1465" w:rsidRPr="00254E1B" w:rsidRDefault="00ED1465" w:rsidP="00254E1B">
      <w:pPr>
        <w:numPr>
          <w:ilvl w:val="0"/>
          <w:numId w:val="14"/>
        </w:numPr>
        <w:spacing w:before="100" w:beforeAutospacing="1" w:after="100" w:afterAutospacing="1" w:line="259" w:lineRule="auto"/>
        <w:rPr>
          <w:sz w:val="28"/>
          <w:szCs w:val="28"/>
        </w:rPr>
      </w:pPr>
      <w:r w:rsidRPr="00254E1B">
        <w:rPr>
          <w:sz w:val="28"/>
          <w:szCs w:val="28"/>
        </w:rPr>
        <w:t>уметь исследовать функцию на выпуклость</w:t>
      </w:r>
    </w:p>
    <w:p w:rsidR="00ED1465" w:rsidRPr="00254E1B" w:rsidRDefault="00ED1465" w:rsidP="00254E1B">
      <w:pPr>
        <w:spacing w:before="100" w:beforeAutospacing="1" w:after="100" w:afterAutospacing="1"/>
        <w:rPr>
          <w:sz w:val="28"/>
          <w:szCs w:val="28"/>
        </w:rPr>
      </w:pPr>
      <w:r w:rsidRPr="00254E1B">
        <w:rPr>
          <w:i/>
          <w:iCs/>
          <w:sz w:val="28"/>
          <w:szCs w:val="28"/>
          <w:u w:val="single"/>
        </w:rPr>
        <w:t>Комбинаторика, вероятность и статистика</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центральной предельной теореме;</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выборочном коэффициенте корреляции и линейной регрессии;</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статистических гипотезах и проверке статистической гипотезы, о статистике критерия и ее уровне значимости;</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связи эмпирических и теоретических распределений;</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кодировании, двоичной записи. Двоичном дереве;</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владеть основными понятиями теории графов (граф, вершина, ребро, степень вершины, путь в графе) и уметь применять их при решении задач;</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иметь представление о деревьях и уметь применять его при решении задач;</w:t>
      </w:r>
    </w:p>
    <w:p w:rsidR="00ED1465" w:rsidRPr="00254E1B" w:rsidRDefault="00ED1465" w:rsidP="00254E1B">
      <w:pPr>
        <w:numPr>
          <w:ilvl w:val="0"/>
          <w:numId w:val="15"/>
        </w:numPr>
        <w:spacing w:before="100" w:beforeAutospacing="1" w:after="100" w:afterAutospacing="1" w:line="259" w:lineRule="auto"/>
        <w:rPr>
          <w:sz w:val="28"/>
          <w:szCs w:val="28"/>
        </w:rPr>
      </w:pPr>
      <w:r w:rsidRPr="00254E1B">
        <w:rPr>
          <w:sz w:val="28"/>
          <w:szCs w:val="28"/>
        </w:rPr>
        <w:t>владеть понятием: связность; уметь применять компоненты связности при решении задач;</w:t>
      </w:r>
    </w:p>
    <w:p w:rsidR="00ED1465" w:rsidRDefault="00ED1465" w:rsidP="00254E1B">
      <w:pPr>
        <w:numPr>
          <w:ilvl w:val="0"/>
          <w:numId w:val="15"/>
        </w:numPr>
        <w:spacing w:before="100" w:beforeAutospacing="1" w:after="100" w:afterAutospacing="1" w:line="259" w:lineRule="auto"/>
        <w:rPr>
          <w:sz w:val="28"/>
          <w:szCs w:val="28"/>
        </w:rPr>
      </w:pPr>
      <w:r w:rsidRPr="00254E1B">
        <w:rPr>
          <w:sz w:val="28"/>
          <w:szCs w:val="28"/>
        </w:rPr>
        <w:t>уметь применять метод математической индукции</w:t>
      </w:r>
    </w:p>
    <w:p w:rsidR="00A7643B" w:rsidRDefault="00A7643B" w:rsidP="00A7643B">
      <w:pPr>
        <w:jc w:val="both"/>
        <w:rPr>
          <w:b/>
          <w:sz w:val="28"/>
          <w:szCs w:val="28"/>
        </w:rPr>
      </w:pPr>
      <w:r w:rsidRPr="00B10837">
        <w:rPr>
          <w:b/>
          <w:sz w:val="28"/>
          <w:szCs w:val="28"/>
        </w:rPr>
        <w:t>Учебно-методический комплект и дополнительная литература</w:t>
      </w:r>
    </w:p>
    <w:p w:rsidR="00A7643B" w:rsidRPr="00714A72" w:rsidRDefault="00A7643B" w:rsidP="00A7643B">
      <w:pPr>
        <w:jc w:val="both"/>
        <w:rPr>
          <w:b/>
        </w:rPr>
      </w:pPr>
    </w:p>
    <w:p w:rsidR="00A7643B" w:rsidRPr="00443365" w:rsidRDefault="00A7643B" w:rsidP="00A7643B">
      <w:pPr>
        <w:numPr>
          <w:ilvl w:val="0"/>
          <w:numId w:val="17"/>
        </w:numPr>
        <w:jc w:val="both"/>
        <w:rPr>
          <w:sz w:val="28"/>
          <w:szCs w:val="28"/>
        </w:rPr>
      </w:pPr>
      <w:r w:rsidRPr="00443365">
        <w:rPr>
          <w:sz w:val="28"/>
          <w:szCs w:val="28"/>
        </w:rPr>
        <w:t xml:space="preserve">Мордкович. А.Г. </w:t>
      </w:r>
      <w:r w:rsidRPr="00443365">
        <w:rPr>
          <w:spacing w:val="-9"/>
          <w:sz w:val="28"/>
          <w:szCs w:val="28"/>
        </w:rPr>
        <w:t xml:space="preserve">Алгебра и начала математического анализа. 10-11 классы: </w:t>
      </w:r>
      <w:r w:rsidRPr="00443365">
        <w:rPr>
          <w:bCs/>
          <w:spacing w:val="-9"/>
          <w:sz w:val="28"/>
          <w:szCs w:val="28"/>
        </w:rPr>
        <w:t xml:space="preserve">учебник для учащихся общеобразовательных учреждений (базовый уровень) / [А. Г. Мордкович и др.]; под </w:t>
      </w:r>
      <w:proofErr w:type="spellStart"/>
      <w:r w:rsidRPr="00443365">
        <w:rPr>
          <w:bCs/>
          <w:spacing w:val="-9"/>
          <w:sz w:val="28"/>
          <w:szCs w:val="28"/>
        </w:rPr>
        <w:t>ред.А.Г</w:t>
      </w:r>
      <w:proofErr w:type="spellEnd"/>
      <w:r w:rsidRPr="00443365">
        <w:rPr>
          <w:bCs/>
          <w:spacing w:val="-9"/>
          <w:sz w:val="28"/>
          <w:szCs w:val="28"/>
        </w:rPr>
        <w:t xml:space="preserve">. Мордковича </w:t>
      </w:r>
      <w:r w:rsidRPr="00443365">
        <w:rPr>
          <w:spacing w:val="-9"/>
          <w:sz w:val="28"/>
          <w:szCs w:val="28"/>
        </w:rPr>
        <w:t>- М: «</w:t>
      </w:r>
      <w:r>
        <w:rPr>
          <w:sz w:val="28"/>
          <w:szCs w:val="28"/>
        </w:rPr>
        <w:t>Мнемозина», 2016</w:t>
      </w:r>
    </w:p>
    <w:p w:rsidR="00A7643B" w:rsidRPr="00443365" w:rsidRDefault="00A7643B" w:rsidP="00A7643B">
      <w:pPr>
        <w:numPr>
          <w:ilvl w:val="0"/>
          <w:numId w:val="17"/>
        </w:numPr>
        <w:tabs>
          <w:tab w:val="clear" w:pos="720"/>
          <w:tab w:val="num" w:pos="284"/>
        </w:tabs>
        <w:ind w:left="284" w:hanging="284"/>
        <w:jc w:val="both"/>
        <w:rPr>
          <w:sz w:val="28"/>
          <w:szCs w:val="28"/>
        </w:rPr>
      </w:pPr>
      <w:r w:rsidRPr="00443365">
        <w:rPr>
          <w:sz w:val="28"/>
          <w:szCs w:val="28"/>
        </w:rPr>
        <w:t xml:space="preserve">Мордкович. А.Г. и др. Алгебра и начала математического анализа. 10-11 класс: </w:t>
      </w:r>
      <w:r w:rsidRPr="00443365">
        <w:rPr>
          <w:bCs/>
          <w:sz w:val="28"/>
          <w:szCs w:val="28"/>
        </w:rPr>
        <w:t xml:space="preserve">задачник </w:t>
      </w:r>
      <w:r w:rsidRPr="00443365">
        <w:rPr>
          <w:bCs/>
          <w:spacing w:val="-9"/>
          <w:sz w:val="28"/>
          <w:szCs w:val="28"/>
        </w:rPr>
        <w:t xml:space="preserve">для учащихся общеобразовательных учреждений / [А. Г. Мордкович и др.]; под </w:t>
      </w:r>
      <w:proofErr w:type="spellStart"/>
      <w:r w:rsidRPr="00443365">
        <w:rPr>
          <w:bCs/>
          <w:spacing w:val="-9"/>
          <w:sz w:val="28"/>
          <w:szCs w:val="28"/>
        </w:rPr>
        <w:t>ред.А.Г</w:t>
      </w:r>
      <w:proofErr w:type="spellEnd"/>
      <w:r w:rsidRPr="00443365">
        <w:rPr>
          <w:bCs/>
          <w:spacing w:val="-9"/>
          <w:sz w:val="28"/>
          <w:szCs w:val="28"/>
        </w:rPr>
        <w:t>. Мордковича</w:t>
      </w:r>
      <w:r>
        <w:rPr>
          <w:sz w:val="28"/>
          <w:szCs w:val="28"/>
        </w:rPr>
        <w:t xml:space="preserve"> - М.: Мнемозина, 2016</w:t>
      </w:r>
    </w:p>
    <w:p w:rsidR="00A7643B" w:rsidRPr="00443365" w:rsidRDefault="00A7643B" w:rsidP="00A7643B">
      <w:pPr>
        <w:numPr>
          <w:ilvl w:val="0"/>
          <w:numId w:val="17"/>
        </w:numPr>
        <w:tabs>
          <w:tab w:val="clear" w:pos="720"/>
          <w:tab w:val="num" w:pos="284"/>
        </w:tabs>
        <w:ind w:left="284" w:hanging="284"/>
        <w:jc w:val="both"/>
        <w:rPr>
          <w:sz w:val="28"/>
          <w:szCs w:val="28"/>
        </w:rPr>
      </w:pPr>
      <w:proofErr w:type="spellStart"/>
      <w:r w:rsidRPr="00443365">
        <w:rPr>
          <w:sz w:val="28"/>
          <w:szCs w:val="28"/>
        </w:rPr>
        <w:t>Атанасян</w:t>
      </w:r>
      <w:proofErr w:type="spellEnd"/>
      <w:r w:rsidRPr="00443365">
        <w:rPr>
          <w:sz w:val="28"/>
          <w:szCs w:val="28"/>
        </w:rPr>
        <w:t xml:space="preserve"> Л.С., Бутузов В.Ф. и др. Геометрия. 10–1</w:t>
      </w:r>
      <w:r>
        <w:rPr>
          <w:sz w:val="28"/>
          <w:szCs w:val="28"/>
        </w:rPr>
        <w:t>1 класс. – М.: Просвещение, 2016</w:t>
      </w:r>
    </w:p>
    <w:p w:rsidR="00A7643B" w:rsidRPr="00443365" w:rsidRDefault="00A7643B" w:rsidP="00A7643B">
      <w:pPr>
        <w:numPr>
          <w:ilvl w:val="0"/>
          <w:numId w:val="17"/>
        </w:numPr>
        <w:tabs>
          <w:tab w:val="clear" w:pos="720"/>
          <w:tab w:val="num" w:pos="284"/>
        </w:tabs>
        <w:ind w:left="284" w:hanging="284"/>
        <w:jc w:val="both"/>
        <w:rPr>
          <w:sz w:val="28"/>
          <w:szCs w:val="28"/>
        </w:rPr>
      </w:pPr>
      <w:r w:rsidRPr="00443365">
        <w:rPr>
          <w:sz w:val="28"/>
          <w:szCs w:val="28"/>
        </w:rPr>
        <w:lastRenderedPageBreak/>
        <w:t>Геометрия. Рабочая тетрадь для 10 класса./</w:t>
      </w:r>
      <w:proofErr w:type="spellStart"/>
      <w:r w:rsidRPr="00443365">
        <w:rPr>
          <w:sz w:val="28"/>
          <w:szCs w:val="28"/>
        </w:rPr>
        <w:t>Л.С.Атана</w:t>
      </w:r>
      <w:r>
        <w:rPr>
          <w:sz w:val="28"/>
          <w:szCs w:val="28"/>
        </w:rPr>
        <w:t>сян</w:t>
      </w:r>
      <w:proofErr w:type="spellEnd"/>
      <w:r>
        <w:rPr>
          <w:sz w:val="28"/>
          <w:szCs w:val="28"/>
        </w:rPr>
        <w:t xml:space="preserve"> и др.- М.: Просвещение, 2016</w:t>
      </w:r>
    </w:p>
    <w:p w:rsidR="00A7643B" w:rsidRPr="00443365" w:rsidRDefault="00A7643B" w:rsidP="00A7643B">
      <w:pPr>
        <w:numPr>
          <w:ilvl w:val="0"/>
          <w:numId w:val="17"/>
        </w:numPr>
        <w:ind w:left="284" w:hanging="284"/>
        <w:jc w:val="both"/>
        <w:rPr>
          <w:sz w:val="28"/>
          <w:szCs w:val="28"/>
        </w:rPr>
      </w:pPr>
      <w:r w:rsidRPr="00443365">
        <w:rPr>
          <w:sz w:val="28"/>
          <w:szCs w:val="28"/>
        </w:rPr>
        <w:t xml:space="preserve">Мордкович А.Г. </w:t>
      </w:r>
      <w:proofErr w:type="spellStart"/>
      <w:r w:rsidRPr="00443365">
        <w:rPr>
          <w:sz w:val="28"/>
          <w:szCs w:val="28"/>
        </w:rPr>
        <w:t>Тульчинская</w:t>
      </w:r>
      <w:proofErr w:type="spellEnd"/>
      <w:r w:rsidRPr="00443365">
        <w:rPr>
          <w:sz w:val="28"/>
          <w:szCs w:val="28"/>
        </w:rPr>
        <w:t xml:space="preserve"> Е.Е. Алгебра и начала анализа. 10-11 класс.: Контрольные работы для </w:t>
      </w:r>
      <w:proofErr w:type="spellStart"/>
      <w:r w:rsidRPr="00443365">
        <w:rPr>
          <w:sz w:val="28"/>
          <w:szCs w:val="28"/>
        </w:rPr>
        <w:t>общеобразоват</w:t>
      </w:r>
      <w:proofErr w:type="spellEnd"/>
      <w:r w:rsidRPr="00443365">
        <w:rPr>
          <w:sz w:val="28"/>
          <w:szCs w:val="28"/>
        </w:rPr>
        <w:t>.</w:t>
      </w:r>
      <w:r>
        <w:rPr>
          <w:sz w:val="28"/>
          <w:szCs w:val="28"/>
        </w:rPr>
        <w:t xml:space="preserve"> учреждений.-М.: Мнемозина.</w:t>
      </w:r>
    </w:p>
    <w:p w:rsidR="00A7643B" w:rsidRPr="00443365" w:rsidRDefault="00A7643B" w:rsidP="00A7643B">
      <w:pPr>
        <w:numPr>
          <w:ilvl w:val="0"/>
          <w:numId w:val="17"/>
        </w:numPr>
        <w:ind w:left="284" w:hanging="284"/>
        <w:jc w:val="both"/>
        <w:rPr>
          <w:sz w:val="28"/>
          <w:szCs w:val="28"/>
        </w:rPr>
      </w:pPr>
      <w:r w:rsidRPr="00443365">
        <w:rPr>
          <w:sz w:val="28"/>
          <w:szCs w:val="28"/>
        </w:rPr>
        <w:t xml:space="preserve">Мордкович. А.Г. Алгебра и начала анализа. 10 –11 </w:t>
      </w:r>
      <w:proofErr w:type="spellStart"/>
      <w:r w:rsidRPr="00443365">
        <w:rPr>
          <w:sz w:val="28"/>
          <w:szCs w:val="28"/>
        </w:rPr>
        <w:t>кл</w:t>
      </w:r>
      <w:proofErr w:type="spellEnd"/>
      <w:r w:rsidRPr="00443365">
        <w:rPr>
          <w:sz w:val="28"/>
          <w:szCs w:val="28"/>
        </w:rPr>
        <w:t>. Методическое пособие дл</w:t>
      </w:r>
      <w:r>
        <w:rPr>
          <w:sz w:val="28"/>
          <w:szCs w:val="28"/>
        </w:rPr>
        <w:t>я учителя. – М.: Мнемозина.</w:t>
      </w:r>
    </w:p>
    <w:p w:rsidR="00A7643B" w:rsidRPr="00443365" w:rsidRDefault="00A7643B" w:rsidP="00A7643B">
      <w:pPr>
        <w:numPr>
          <w:ilvl w:val="0"/>
          <w:numId w:val="17"/>
        </w:numPr>
        <w:shd w:val="clear" w:color="auto" w:fill="FFFFFF"/>
        <w:ind w:left="284" w:hanging="284"/>
        <w:jc w:val="both"/>
        <w:rPr>
          <w:sz w:val="28"/>
          <w:szCs w:val="28"/>
        </w:rPr>
      </w:pPr>
      <w:r w:rsidRPr="00443365">
        <w:rPr>
          <w:spacing w:val="-5"/>
          <w:sz w:val="28"/>
          <w:szCs w:val="28"/>
        </w:rPr>
        <w:t>Математика: ежемесячный научно-методический журнал издательства «Первое сентября»</w:t>
      </w:r>
    </w:p>
    <w:p w:rsidR="00A7643B" w:rsidRPr="00254E1B" w:rsidRDefault="00A7643B" w:rsidP="00A7643B">
      <w:pPr>
        <w:spacing w:before="100" w:beforeAutospacing="1" w:after="100" w:afterAutospacing="1" w:line="259" w:lineRule="auto"/>
        <w:rPr>
          <w:sz w:val="28"/>
          <w:szCs w:val="28"/>
        </w:rPr>
      </w:pPr>
      <w:r w:rsidRPr="00443365">
        <w:rPr>
          <w:sz w:val="28"/>
          <w:szCs w:val="28"/>
        </w:rPr>
        <w:t>Интернет-ресурсы: электронные образовательные ресурсы из единой коллекции цифровых образовательных ресурсов (</w:t>
      </w:r>
      <w:hyperlink r:id="rId9" w:history="1">
        <w:r w:rsidRPr="00443365">
          <w:rPr>
            <w:rStyle w:val="ab"/>
            <w:sz w:val="28"/>
            <w:szCs w:val="28"/>
            <w:lang w:val="en-US"/>
          </w:rPr>
          <w:t>http</w:t>
        </w:r>
        <w:r w:rsidRPr="00443365">
          <w:rPr>
            <w:rStyle w:val="ab"/>
            <w:sz w:val="28"/>
            <w:szCs w:val="28"/>
          </w:rPr>
          <w:t>://</w:t>
        </w:r>
        <w:r w:rsidRPr="00443365">
          <w:rPr>
            <w:rStyle w:val="ab"/>
            <w:sz w:val="28"/>
            <w:szCs w:val="28"/>
            <w:lang w:val="en-US"/>
          </w:rPr>
          <w:t>school</w:t>
        </w:r>
        <w:r w:rsidRPr="00443365">
          <w:rPr>
            <w:rStyle w:val="ab"/>
            <w:sz w:val="28"/>
            <w:szCs w:val="28"/>
          </w:rPr>
          <w:t>-</w:t>
        </w:r>
        <w:r w:rsidRPr="00443365">
          <w:rPr>
            <w:rStyle w:val="ab"/>
            <w:sz w:val="28"/>
            <w:szCs w:val="28"/>
            <w:lang w:val="en-US"/>
          </w:rPr>
          <w:t>collection</w:t>
        </w:r>
        <w:r w:rsidRPr="00443365">
          <w:rPr>
            <w:rStyle w:val="ab"/>
            <w:sz w:val="28"/>
            <w:szCs w:val="28"/>
          </w:rPr>
          <w:t>.</w:t>
        </w:r>
        <w:r w:rsidRPr="00443365">
          <w:rPr>
            <w:rStyle w:val="ab"/>
            <w:sz w:val="28"/>
            <w:szCs w:val="28"/>
            <w:lang w:val="en-US"/>
          </w:rPr>
          <w:t>edu</w:t>
        </w:r>
        <w:r w:rsidRPr="00443365">
          <w:rPr>
            <w:rStyle w:val="ab"/>
            <w:sz w:val="28"/>
            <w:szCs w:val="28"/>
          </w:rPr>
          <w:t>.</w:t>
        </w:r>
        <w:r w:rsidRPr="00443365">
          <w:rPr>
            <w:rStyle w:val="ab"/>
            <w:sz w:val="28"/>
            <w:szCs w:val="28"/>
            <w:lang w:val="en-US"/>
          </w:rPr>
          <w:t>ru</w:t>
        </w:r>
        <w:r w:rsidRPr="00443365">
          <w:rPr>
            <w:rStyle w:val="ab"/>
            <w:sz w:val="28"/>
            <w:szCs w:val="28"/>
          </w:rPr>
          <w:t>/</w:t>
        </w:r>
      </w:hyperlink>
      <w:r w:rsidRPr="00443365">
        <w:rPr>
          <w:sz w:val="28"/>
          <w:szCs w:val="28"/>
        </w:rPr>
        <w:t>), каталога Федерального центра информационно-образовательных ресурсов (</w:t>
      </w:r>
      <w:hyperlink r:id="rId10" w:history="1">
        <w:r w:rsidRPr="00443365">
          <w:rPr>
            <w:rStyle w:val="ab"/>
            <w:sz w:val="28"/>
            <w:szCs w:val="28"/>
            <w:lang w:val="en-US"/>
          </w:rPr>
          <w:t>http</w:t>
        </w:r>
        <w:r w:rsidRPr="00443365">
          <w:rPr>
            <w:rStyle w:val="ab"/>
            <w:sz w:val="28"/>
            <w:szCs w:val="28"/>
          </w:rPr>
          <w:t>://</w:t>
        </w:r>
        <w:r w:rsidRPr="00443365">
          <w:rPr>
            <w:rStyle w:val="ab"/>
            <w:sz w:val="28"/>
            <w:szCs w:val="28"/>
            <w:lang w:val="en-US"/>
          </w:rPr>
          <w:t>fcior</w:t>
        </w:r>
        <w:r w:rsidRPr="00443365">
          <w:rPr>
            <w:rStyle w:val="ab"/>
            <w:sz w:val="28"/>
            <w:szCs w:val="28"/>
          </w:rPr>
          <w:t>.</w:t>
        </w:r>
        <w:r w:rsidRPr="00443365">
          <w:rPr>
            <w:rStyle w:val="ab"/>
            <w:sz w:val="28"/>
            <w:szCs w:val="28"/>
            <w:lang w:val="en-US"/>
          </w:rPr>
          <w:t>edu</w:t>
        </w:r>
        <w:r w:rsidRPr="00443365">
          <w:rPr>
            <w:rStyle w:val="ab"/>
            <w:sz w:val="28"/>
            <w:szCs w:val="28"/>
          </w:rPr>
          <w:t>.</w:t>
        </w:r>
        <w:r w:rsidRPr="00443365">
          <w:rPr>
            <w:rStyle w:val="ab"/>
            <w:sz w:val="28"/>
            <w:szCs w:val="28"/>
            <w:lang w:val="en-US"/>
          </w:rPr>
          <w:t>ru</w:t>
        </w:r>
        <w:r w:rsidRPr="00443365">
          <w:rPr>
            <w:rStyle w:val="ab"/>
            <w:sz w:val="28"/>
            <w:szCs w:val="28"/>
          </w:rPr>
          <w:t>/</w:t>
        </w:r>
      </w:hyperlink>
      <w:r w:rsidRPr="00443365">
        <w:rPr>
          <w:sz w:val="28"/>
          <w:szCs w:val="28"/>
        </w:rPr>
        <w:t>): информационные, электронные упражнения, мультимедиа ресурсы, электронные тесты (для</w:t>
      </w:r>
    </w:p>
    <w:p w:rsidR="00ED1465" w:rsidRPr="00254E1B" w:rsidRDefault="00ED1465" w:rsidP="00254E1B">
      <w:pPr>
        <w:spacing w:before="100" w:beforeAutospacing="1" w:after="100" w:afterAutospacing="1"/>
        <w:jc w:val="center"/>
        <w:rPr>
          <w:sz w:val="28"/>
          <w:szCs w:val="28"/>
        </w:rPr>
      </w:pPr>
    </w:p>
    <w:p w:rsidR="00ED1465" w:rsidRPr="00254E1B" w:rsidRDefault="00ED1465" w:rsidP="003D4BA0">
      <w:pPr>
        <w:pStyle w:val="a8"/>
        <w:rPr>
          <w:b/>
          <w:color w:val="00000A"/>
          <w:sz w:val="28"/>
          <w:szCs w:val="28"/>
        </w:rPr>
      </w:pPr>
      <w:r w:rsidRPr="00254E1B">
        <w:rPr>
          <w:b/>
          <w:sz w:val="28"/>
          <w:szCs w:val="28"/>
        </w:rPr>
        <w:br w:type="page"/>
      </w:r>
    </w:p>
    <w:p w:rsidR="00ED1465" w:rsidRPr="001D768D" w:rsidRDefault="00ED1465" w:rsidP="00040D50">
      <w:pPr>
        <w:rPr>
          <w:rStyle w:val="dash0410005f0431005f0437005f0430005f0446005f0020005f0441005f043f005f0438005f0441005f043a005f0430005f005fchar1char1"/>
          <w:sz w:val="28"/>
          <w:szCs w:val="28"/>
        </w:rPr>
      </w:pPr>
    </w:p>
    <w:p w:rsidR="00ED1465" w:rsidRPr="001D768D" w:rsidRDefault="00ED1465">
      <w:pPr>
        <w:rPr>
          <w:sz w:val="28"/>
          <w:szCs w:val="28"/>
        </w:rPr>
      </w:pPr>
    </w:p>
    <w:sectPr w:rsidR="00ED1465" w:rsidRPr="001D768D" w:rsidSect="006D6FBD">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29F"/>
    <w:multiLevelType w:val="multilevel"/>
    <w:tmpl w:val="3D6A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452E"/>
    <w:multiLevelType w:val="multilevel"/>
    <w:tmpl w:val="6EAE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93168"/>
    <w:multiLevelType w:val="hybridMultilevel"/>
    <w:tmpl w:val="51F82BF8"/>
    <w:lvl w:ilvl="0" w:tplc="00000013">
      <w:start w:val="5"/>
      <w:numFmt w:val="bullet"/>
      <w:lvlText w:val="-"/>
      <w:lvlJc w:val="left"/>
      <w:pPr>
        <w:ind w:left="1287" w:hanging="360"/>
      </w:pPr>
      <w:rPr>
        <w:rFonts w:ascii="OpenSymbol" w:hAnsi="OpenSymbol"/>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67B2DF2"/>
    <w:multiLevelType w:val="hybridMultilevel"/>
    <w:tmpl w:val="C3563D16"/>
    <w:lvl w:ilvl="0" w:tplc="A40E34B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30389E"/>
    <w:multiLevelType w:val="multilevel"/>
    <w:tmpl w:val="897C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964E94"/>
    <w:multiLevelType w:val="hybridMultilevel"/>
    <w:tmpl w:val="77EE7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C50A81"/>
    <w:multiLevelType w:val="multilevel"/>
    <w:tmpl w:val="1A3E38F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D06E47"/>
    <w:multiLevelType w:val="multilevel"/>
    <w:tmpl w:val="F80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04F43"/>
    <w:multiLevelType w:val="multilevel"/>
    <w:tmpl w:val="E77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22C86"/>
    <w:multiLevelType w:val="multilevel"/>
    <w:tmpl w:val="B65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059A4"/>
    <w:multiLevelType w:val="hybridMultilevel"/>
    <w:tmpl w:val="C3563D16"/>
    <w:lvl w:ilvl="0" w:tplc="A40E34B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7E563B"/>
    <w:multiLevelType w:val="multilevel"/>
    <w:tmpl w:val="A4E6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21172"/>
    <w:multiLevelType w:val="multilevel"/>
    <w:tmpl w:val="FC9EC0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C1D7C2F"/>
    <w:multiLevelType w:val="multilevel"/>
    <w:tmpl w:val="F154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E6928"/>
    <w:multiLevelType w:val="multilevel"/>
    <w:tmpl w:val="C3C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AA07A3"/>
    <w:multiLevelType w:val="multilevel"/>
    <w:tmpl w:val="5E2E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04AAC"/>
    <w:multiLevelType w:val="multilevel"/>
    <w:tmpl w:val="E87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54473"/>
    <w:multiLevelType w:val="hybridMultilevel"/>
    <w:tmpl w:val="83D04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D367034"/>
    <w:multiLevelType w:val="multilevel"/>
    <w:tmpl w:val="B87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D56F6A"/>
    <w:multiLevelType w:val="multilevel"/>
    <w:tmpl w:val="F522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
  </w:num>
  <w:num w:numId="4">
    <w:abstractNumId w:val="8"/>
  </w:num>
  <w:num w:numId="5">
    <w:abstractNumId w:val="10"/>
  </w:num>
  <w:num w:numId="6">
    <w:abstractNumId w:val="20"/>
  </w:num>
  <w:num w:numId="7">
    <w:abstractNumId w:val="9"/>
  </w:num>
  <w:num w:numId="8">
    <w:abstractNumId w:val="15"/>
  </w:num>
  <w:num w:numId="9">
    <w:abstractNumId w:val="14"/>
  </w:num>
  <w:num w:numId="10">
    <w:abstractNumId w:val="21"/>
  </w:num>
  <w:num w:numId="11">
    <w:abstractNumId w:val="0"/>
  </w:num>
  <w:num w:numId="12">
    <w:abstractNumId w:val="12"/>
  </w:num>
  <w:num w:numId="13">
    <w:abstractNumId w:val="17"/>
  </w:num>
  <w:num w:numId="14">
    <w:abstractNumId w:val="18"/>
  </w:num>
  <w:num w:numId="15">
    <w:abstractNumId w:val="4"/>
  </w:num>
  <w:num w:numId="16">
    <w:abstractNumId w:val="3"/>
  </w:num>
  <w:num w:numId="17">
    <w:abstractNumId w:val="11"/>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1FB9"/>
    <w:rsid w:val="00017009"/>
    <w:rsid w:val="00033187"/>
    <w:rsid w:val="00040D50"/>
    <w:rsid w:val="0004323A"/>
    <w:rsid w:val="0008394B"/>
    <w:rsid w:val="000928D1"/>
    <w:rsid w:val="000A4E7E"/>
    <w:rsid w:val="001176C5"/>
    <w:rsid w:val="00125CCB"/>
    <w:rsid w:val="001647C0"/>
    <w:rsid w:val="001D768D"/>
    <w:rsid w:val="00215165"/>
    <w:rsid w:val="0025310E"/>
    <w:rsid w:val="00254E1B"/>
    <w:rsid w:val="0028621E"/>
    <w:rsid w:val="002F0286"/>
    <w:rsid w:val="00390EC0"/>
    <w:rsid w:val="00392727"/>
    <w:rsid w:val="003D4BA0"/>
    <w:rsid w:val="0043097C"/>
    <w:rsid w:val="00443365"/>
    <w:rsid w:val="004D6054"/>
    <w:rsid w:val="004F40F6"/>
    <w:rsid w:val="0050549F"/>
    <w:rsid w:val="00510BB0"/>
    <w:rsid w:val="00525405"/>
    <w:rsid w:val="00550880"/>
    <w:rsid w:val="00577545"/>
    <w:rsid w:val="0061105A"/>
    <w:rsid w:val="00620818"/>
    <w:rsid w:val="00690997"/>
    <w:rsid w:val="006C79BC"/>
    <w:rsid w:val="006D4B6F"/>
    <w:rsid w:val="006D6FBD"/>
    <w:rsid w:val="006F795B"/>
    <w:rsid w:val="0070067A"/>
    <w:rsid w:val="00706155"/>
    <w:rsid w:val="00714A72"/>
    <w:rsid w:val="00777869"/>
    <w:rsid w:val="007A6365"/>
    <w:rsid w:val="007F0390"/>
    <w:rsid w:val="007F0843"/>
    <w:rsid w:val="007F6EA7"/>
    <w:rsid w:val="008463FC"/>
    <w:rsid w:val="008469E3"/>
    <w:rsid w:val="008D4DE0"/>
    <w:rsid w:val="008D547D"/>
    <w:rsid w:val="00971135"/>
    <w:rsid w:val="009A0320"/>
    <w:rsid w:val="00A24E20"/>
    <w:rsid w:val="00A258AB"/>
    <w:rsid w:val="00A735B0"/>
    <w:rsid w:val="00A7643B"/>
    <w:rsid w:val="00AA0598"/>
    <w:rsid w:val="00AA10A3"/>
    <w:rsid w:val="00AB21AC"/>
    <w:rsid w:val="00AC1FB9"/>
    <w:rsid w:val="00B10837"/>
    <w:rsid w:val="00B46B99"/>
    <w:rsid w:val="00BB62EF"/>
    <w:rsid w:val="00C67C6B"/>
    <w:rsid w:val="00CF022E"/>
    <w:rsid w:val="00D739A7"/>
    <w:rsid w:val="00DA13B6"/>
    <w:rsid w:val="00DE2257"/>
    <w:rsid w:val="00E10C7A"/>
    <w:rsid w:val="00E64F24"/>
    <w:rsid w:val="00E77ED3"/>
    <w:rsid w:val="00ED1465"/>
    <w:rsid w:val="00EE017E"/>
    <w:rsid w:val="00F11FE8"/>
    <w:rsid w:val="00F2780A"/>
    <w:rsid w:val="00F4095F"/>
    <w:rsid w:val="00F42FB0"/>
    <w:rsid w:val="00F558E3"/>
    <w:rsid w:val="00FB0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763B95-7EBF-4A2C-80ED-1996FBB8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43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6F795B"/>
    <w:pPr>
      <w:tabs>
        <w:tab w:val="left" w:pos="709"/>
      </w:tabs>
      <w:suppressAutoHyphens/>
      <w:spacing w:after="200" w:line="276" w:lineRule="atLeast"/>
    </w:pPr>
    <w:rPr>
      <w:rFonts w:ascii="Times New Roman" w:eastAsia="Times New Roman" w:hAnsi="Times New Roman"/>
      <w:color w:val="00000A"/>
      <w:sz w:val="24"/>
      <w:szCs w:val="24"/>
    </w:rPr>
  </w:style>
  <w:style w:type="paragraph" w:customStyle="1" w:styleId="a4">
    <w:name w:val="Содержимое таблицы"/>
    <w:basedOn w:val="a3"/>
    <w:uiPriority w:val="99"/>
    <w:rsid w:val="006F795B"/>
    <w:pPr>
      <w:suppressLineNumbers/>
    </w:pPr>
  </w:style>
  <w:style w:type="paragraph" w:styleId="a5">
    <w:name w:val="List Paragraph"/>
    <w:basedOn w:val="a"/>
    <w:uiPriority w:val="99"/>
    <w:qFormat/>
    <w:rsid w:val="00040D50"/>
    <w:pPr>
      <w:spacing w:after="200" w:line="276" w:lineRule="auto"/>
      <w:ind w:left="720"/>
      <w:contextualSpacing/>
    </w:pPr>
    <w:rPr>
      <w:rFonts w:ascii="Calibri" w:eastAsia="Calibri" w:hAnsi="Calibri"/>
      <w:sz w:val="22"/>
      <w:szCs w:val="22"/>
      <w:lang w:eastAsia="en-US"/>
    </w:rPr>
  </w:style>
  <w:style w:type="paragraph" w:styleId="a6">
    <w:name w:val="Body Text Indent"/>
    <w:basedOn w:val="a"/>
    <w:link w:val="a7"/>
    <w:uiPriority w:val="99"/>
    <w:rsid w:val="00040D50"/>
    <w:pPr>
      <w:ind w:firstLine="567"/>
      <w:jc w:val="both"/>
    </w:pPr>
    <w:rPr>
      <w:szCs w:val="20"/>
    </w:rPr>
  </w:style>
  <w:style w:type="character" w:customStyle="1" w:styleId="a7">
    <w:name w:val="Основной текст с отступом Знак"/>
    <w:basedOn w:val="a0"/>
    <w:link w:val="a6"/>
    <w:uiPriority w:val="99"/>
    <w:locked/>
    <w:rsid w:val="00040D50"/>
    <w:rPr>
      <w:rFonts w:ascii="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040D50"/>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40D50"/>
    <w:pPr>
      <w:ind w:left="720" w:firstLine="700"/>
      <w:jc w:val="both"/>
    </w:pPr>
  </w:style>
  <w:style w:type="paragraph" w:styleId="a8">
    <w:name w:val="No Spacing"/>
    <w:link w:val="a9"/>
    <w:uiPriority w:val="1"/>
    <w:qFormat/>
    <w:rsid w:val="000A4E7E"/>
    <w:rPr>
      <w:rFonts w:ascii="Times New Roman" w:eastAsia="Times New Roman" w:hAnsi="Times New Roman"/>
      <w:sz w:val="24"/>
      <w:szCs w:val="24"/>
    </w:rPr>
  </w:style>
  <w:style w:type="character" w:customStyle="1" w:styleId="a9">
    <w:name w:val="Без интервала Знак"/>
    <w:basedOn w:val="a0"/>
    <w:link w:val="a8"/>
    <w:uiPriority w:val="99"/>
    <w:locked/>
    <w:rsid w:val="000A4E7E"/>
    <w:rPr>
      <w:rFonts w:ascii="Times New Roman" w:hAnsi="Times New Roman" w:cs="Times New Roman"/>
      <w:sz w:val="24"/>
      <w:szCs w:val="24"/>
      <w:lang w:val="ru-RU" w:eastAsia="ru-RU" w:bidi="ar-SA"/>
    </w:rPr>
  </w:style>
  <w:style w:type="paragraph" w:customStyle="1" w:styleId="aa">
    <w:name w:val="ЗАГОЛОВОК ПЗ"/>
    <w:basedOn w:val="a3"/>
    <w:autoRedefine/>
    <w:uiPriority w:val="99"/>
    <w:rsid w:val="000A4E7E"/>
    <w:pPr>
      <w:widowControl w:val="0"/>
      <w:suppressAutoHyphens w:val="0"/>
      <w:spacing w:after="0" w:line="240" w:lineRule="auto"/>
      <w:ind w:firstLine="709"/>
    </w:pPr>
    <w:rPr>
      <w:rFonts w:eastAsia="SimSun"/>
      <w:b/>
      <w:caps/>
    </w:rPr>
  </w:style>
  <w:style w:type="character" w:styleId="ab">
    <w:name w:val="Hyperlink"/>
    <w:basedOn w:val="a0"/>
    <w:uiPriority w:val="99"/>
    <w:rsid w:val="00F558E3"/>
    <w:rPr>
      <w:rFonts w:cs="Times New Roman"/>
      <w:color w:val="0000FF"/>
      <w:u w:val="single"/>
    </w:rPr>
  </w:style>
  <w:style w:type="table" w:styleId="ac">
    <w:name w:val="Table Grid"/>
    <w:basedOn w:val="a1"/>
    <w:uiPriority w:val="99"/>
    <w:rsid w:val="00DA13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550880"/>
    <w:pPr>
      <w:spacing w:before="100" w:beforeAutospacing="1" w:after="100" w:afterAutospacing="1"/>
    </w:pPr>
  </w:style>
  <w:style w:type="paragraph" w:customStyle="1" w:styleId="ParagraphStyle">
    <w:name w:val="Paragraph Style"/>
    <w:rsid w:val="000928D1"/>
    <w:pPr>
      <w:widowControl w:val="0"/>
      <w:autoSpaceDE w:val="0"/>
      <w:autoSpaceDN w:val="0"/>
      <w:adjustRightInd w:val="0"/>
    </w:pPr>
    <w:rPr>
      <w:rFonts w:ascii="Arial" w:eastAsiaTheme="minorEastAsia" w:hAnsi="Arial" w:cs="Arial"/>
      <w:sz w:val="24"/>
      <w:szCs w:val="24"/>
    </w:rPr>
  </w:style>
  <w:style w:type="paragraph" w:customStyle="1" w:styleId="Default">
    <w:name w:val="Default"/>
    <w:rsid w:val="002862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18BE-B830-4A1C-9196-E50ABD40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8633</Words>
  <Characters>49213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Safonova.af</cp:lastModifiedBy>
  <cp:revision>35</cp:revision>
  <dcterms:created xsi:type="dcterms:W3CDTF">2018-09-10T13:10:00Z</dcterms:created>
  <dcterms:modified xsi:type="dcterms:W3CDTF">2021-09-29T06:14:00Z</dcterms:modified>
</cp:coreProperties>
</file>