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0" w:rsidRDefault="00AF4D37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-740410</wp:posOffset>
            </wp:positionH>
            <wp:positionV relativeFrom="margin">
              <wp:posOffset>-179070</wp:posOffset>
            </wp:positionV>
            <wp:extent cx="6838315" cy="9484360"/>
            <wp:effectExtent l="0" t="0" r="0" b="0"/>
            <wp:wrapSquare wrapText="bothSides"/>
            <wp:docPr id="3" name="Рисунок 3" descr="C:\Users\Админ\Desktop\Патрио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триоты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94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bookmarkStart w:id="0" w:name="_GoBack"/>
      <w:bookmarkEnd w:id="0"/>
      <w:r w:rsidRPr="006F31CB">
        <w:rPr>
          <w:rFonts w:ascii="Times New Roman" w:hAnsi="Times New Roman" w:cs="Times New Roman"/>
          <w:b/>
          <w:sz w:val="28"/>
          <w:szCs w:val="28"/>
        </w:rPr>
        <w:t xml:space="preserve"> № 1. ОСНОВНЫЕ ХАРАКТЕРИСТИКИ ПРОГРАММЫ</w:t>
      </w:r>
    </w:p>
    <w:p w:rsidR="007527A4" w:rsidRPr="00076AE7" w:rsidRDefault="007527A4" w:rsidP="00076AE7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D1607" w:rsidRDefault="004D1607" w:rsidP="00076AE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AE7">
        <w:rPr>
          <w:rFonts w:ascii="Times New Roman" w:hAnsi="Times New Roman" w:cs="Times New Roman"/>
          <w:sz w:val="28"/>
          <w:szCs w:val="28"/>
        </w:rPr>
        <w:t>Проблема патриотического воспитания и гражданского становления подрастающего поколения сегодня одна из актуальных з</w:t>
      </w:r>
      <w:r w:rsidR="004B71C5" w:rsidRPr="00076AE7">
        <w:rPr>
          <w:rFonts w:ascii="Times New Roman" w:hAnsi="Times New Roman" w:cs="Times New Roman"/>
          <w:sz w:val="28"/>
          <w:szCs w:val="28"/>
        </w:rPr>
        <w:t>адач государства и общества. В н</w:t>
      </w:r>
      <w:r w:rsidRPr="00076AE7">
        <w:rPr>
          <w:rFonts w:ascii="Times New Roman" w:hAnsi="Times New Roman" w:cs="Times New Roman"/>
          <w:sz w:val="28"/>
          <w:szCs w:val="28"/>
        </w:rPr>
        <w:t>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4D4E99" w:rsidRDefault="004D4E99" w:rsidP="00076AE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кружка создана на основании основных нормативных документов:</w:t>
      </w:r>
    </w:p>
    <w:p w:rsidR="004D4E99" w:rsidRPr="004D4E99" w:rsidRDefault="004D4E99" w:rsidP="004D4E9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РФ «Об образовании» </w:t>
      </w:r>
      <w:r w:rsidRPr="004D4E99">
        <w:rPr>
          <w:rFonts w:ascii="Times New Roman" w:eastAsia="Calibri" w:hAnsi="Times New Roman" w:cs="Times New Roman"/>
          <w:sz w:val="28"/>
          <w:szCs w:val="28"/>
        </w:rPr>
        <w:t>(№ 273-ФЗ,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гл. 2, ст. 17, п. 4),</w:t>
      </w:r>
    </w:p>
    <w:p w:rsidR="004D4E99" w:rsidRPr="00076AE7" w:rsidRDefault="004D4E99" w:rsidP="004D4E9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МКОУ СОШ № 6 с. Самарка</w:t>
      </w:r>
    </w:p>
    <w:p w:rsidR="004D1607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Данная программа обеспечивает процесс изучения родного края, раскрывает не только важнейшие грани истории, материальной и духовной культуры, но и формирует у школьников активную жизненную позицию, подталкивает к принятию верных решений.</w:t>
      </w:r>
    </w:p>
    <w:p w:rsidR="007527A4" w:rsidRPr="00076AE7" w:rsidRDefault="004D1607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</w:t>
      </w:r>
      <w:r w:rsidR="007527A4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A71651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социально-</w:t>
      </w:r>
      <w:r w:rsidR="00F135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гуманитарная</w:t>
      </w: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общекультурный</w:t>
      </w: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Отличительные особенности</w:t>
      </w:r>
      <w:proofErr w:type="gramStart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данной программе учтен региональный компонент. Темы дополнены практическими работами, связанными с изучением истории родного села, района,</w:t>
      </w:r>
      <w:r w:rsidR="00F135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края.</w:t>
      </w:r>
    </w:p>
    <w:p w:rsidR="00551CBB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программа рассчитана на годичный курс обучения. Для учащихся школы с 14 до 18 лет.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Набор учащихся в кружок свободный, без особых требований.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Недельная нагрузка – 1 часа в неделю.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Наполняемость группы-10-20 человек.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Занятия проводятся один раз в неделю по 1 академическому часу.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1 год обучения –34 часа</w:t>
      </w:r>
    </w:p>
    <w:p w:rsidR="00C36AA6" w:rsidRPr="00C36AA6" w:rsidRDefault="00C36AA6" w:rsidP="00C36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6AA6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режима занятий учтены требования СанПиН к учреждениям дополнительного образования, смена различных видов деятельности во время проведения занятий. </w:t>
      </w:r>
    </w:p>
    <w:p w:rsidR="00076AE7" w:rsidRPr="00076AE7" w:rsidRDefault="00076AE7" w:rsidP="00076AE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F135E1" w:rsidRPr="00F135E1" w:rsidRDefault="007527A4" w:rsidP="00F135E1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6AE7">
        <w:rPr>
          <w:b/>
          <w:bCs/>
          <w:sz w:val="28"/>
          <w:szCs w:val="28"/>
          <w:lang w:bidi="ru-RU"/>
        </w:rPr>
        <w:t xml:space="preserve">Цель программы: </w:t>
      </w:r>
      <w:r w:rsidR="00F135E1">
        <w:rPr>
          <w:b/>
          <w:bCs/>
          <w:sz w:val="28"/>
          <w:szCs w:val="28"/>
          <w:lang w:bidi="ru-RU"/>
        </w:rPr>
        <w:t>р</w:t>
      </w:r>
      <w:r w:rsidR="00F135E1">
        <w:rPr>
          <w:color w:val="212121"/>
          <w:sz w:val="28"/>
          <w:szCs w:val="28"/>
          <w:shd w:val="clear" w:color="auto" w:fill="FFFFFF"/>
        </w:rPr>
        <w:t xml:space="preserve">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высокой ответственности, дисциплинированности. </w:t>
      </w:r>
    </w:p>
    <w:p w:rsidR="00551CBB" w:rsidRPr="00076AE7" w:rsidRDefault="00F135E1" w:rsidP="00F1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="007527A4"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</w:t>
      </w:r>
      <w:r w:rsidR="007527A4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 w:rsidR="00551CBB" w:rsidRPr="0007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Воспитывающие:</w:t>
      </w:r>
    </w:p>
    <w:p w:rsidR="00A71651" w:rsidRDefault="00A71651" w:rsidP="0031720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любовь к своей малой Родине, району, краю, России;</w:t>
      </w:r>
    </w:p>
    <w:p w:rsidR="0031720D" w:rsidRPr="00076AE7" w:rsidRDefault="0031720D" w:rsidP="0031720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привитие учащимся чувства гордости, глубокого уважения и почитания символов Российской Федерации, края, района.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развивать формы и методы патриотического воспитания на основе новых информационных технологий,</w:t>
      </w:r>
    </w:p>
    <w:p w:rsidR="00A71651" w:rsidRPr="00076AE7" w:rsidRDefault="00133BB0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33B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A71651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родолжать 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формировать у детей системы знаний о своей Родине (сведения о жизни своего народа, знания о достопримечательно</w:t>
      </w:r>
      <w:r w:rsidR="00D407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стях родного села, района, края, столицы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</w:p>
    <w:p w:rsidR="003C3E55" w:rsidRPr="00076AE7" w:rsidRDefault="003C3E55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</w:t>
      </w:r>
      <w:r w:rsidR="00A71651"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учающие</w:t>
      </w: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EC5188" w:rsidRPr="00076AE7" w:rsidRDefault="00A77554" w:rsidP="00D4077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D407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включение детей в практическую деятельность по применению полученных знаний.</w:t>
      </w:r>
    </w:p>
    <w:p w:rsidR="00F30CA3" w:rsidRPr="00076AE7" w:rsidRDefault="00F30CA3" w:rsidP="00076AE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7E37F9" w:rsidRDefault="0022718C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 w:rsidR="00A71651"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="007527A4"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:rsidR="00076AE7" w:rsidRPr="00076AE7" w:rsidRDefault="00076AE7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883"/>
        <w:gridCol w:w="992"/>
        <w:gridCol w:w="1134"/>
        <w:gridCol w:w="1418"/>
        <w:gridCol w:w="2126"/>
      </w:tblGrid>
      <w:tr w:rsidR="007E37F9" w:rsidRPr="00076AE7" w:rsidTr="00076AE7">
        <w:tc>
          <w:tcPr>
            <w:tcW w:w="945" w:type="dxa"/>
            <w:vMerge w:val="restart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83" w:type="dxa"/>
            <w:vMerge w:val="restart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7E37F9" w:rsidRPr="00076AE7" w:rsidTr="00076AE7">
        <w:tc>
          <w:tcPr>
            <w:tcW w:w="945" w:type="dxa"/>
            <w:vMerge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vMerge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«Мое село родное»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возникновения  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7E37F9" w:rsidRPr="00076AE7" w:rsidRDefault="007E37F9" w:rsidP="00076A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«Улица моей мечты»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Конкурс рисунков,  макеты.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 школа- наша гордость»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«Мои увлечения»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Профессии родителей.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«Кем быть и почему?»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Презентации,  рассказы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«Моя мама, папа, бабушка, дедушка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 и презентации</w:t>
            </w:r>
          </w:p>
        </w:tc>
      </w:tr>
      <w:tr w:rsidR="007E37F9" w:rsidRPr="00076AE7" w:rsidTr="00076AE7">
        <w:trPr>
          <w:trHeight w:val="761"/>
        </w:trPr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Быт и обычаи нашего района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района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«Деревни, которых нет!»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Откуда берутся новости? «Наше время»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Музей им. А.А. Фадеева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«Приморский край, рыбачьи земли</w:t>
            </w: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Освоение Дальнего Востока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Присоединение к России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Развитие ПК в составе России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Символика ПК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883" w:type="dxa"/>
          </w:tcPr>
          <w:p w:rsidR="007E37F9" w:rsidRPr="00076AE7" w:rsidRDefault="000F1A2E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  <w:r w:rsidR="007E37F9" w:rsidRPr="00076AE7">
              <w:rPr>
                <w:rFonts w:ascii="Times New Roman" w:hAnsi="Times New Roman" w:cs="Times New Roman"/>
                <w:sz w:val="28"/>
                <w:szCs w:val="28"/>
              </w:rPr>
              <w:t>: вчера и сегодня.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Природа и достопримечательности нашего края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Интересные люди нашего края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Выпускники нашей школы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Песни и книги о Малой  Родине.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Просмотр и прослушивание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 Местные мастера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Встреча круглого стола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37F9" w:rsidRDefault="007E37F9" w:rsidP="00076AE7">
      <w:pPr>
        <w:pStyle w:val="31"/>
        <w:spacing w:after="0"/>
        <w:ind w:left="0"/>
        <w:rPr>
          <w:i/>
          <w:szCs w:val="28"/>
        </w:rPr>
      </w:pPr>
    </w:p>
    <w:p w:rsidR="00076AE7" w:rsidRPr="00076AE7" w:rsidRDefault="00076AE7" w:rsidP="00076AE7">
      <w:pPr>
        <w:pStyle w:val="31"/>
        <w:spacing w:after="0"/>
        <w:ind w:left="0"/>
        <w:jc w:val="center"/>
        <w:rPr>
          <w:b/>
          <w:szCs w:val="28"/>
        </w:rPr>
      </w:pPr>
      <w:r w:rsidRPr="00076AE7">
        <w:rPr>
          <w:b/>
          <w:szCs w:val="28"/>
        </w:rPr>
        <w:t>Содержание учебного плана 1 года обучение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«Мое село родное» (16 ч.)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История возникновения 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Самарка. Сообщения и интересные факты из истории села.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 рисунков «Улица моей мечты»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Макеты» Улица на которой я живу». » Наша 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школа-наша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гордость». Презентация «Мои увлечения». Профессии родителей. Экскурсия на метеостанцию. Беседа «Кем быть и почему?» Сообщения детей: «Моя мама,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папа. бабушка и т. д»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«Быт и обычаи нашего района»» (8 ч.)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История возникновения района. Сообщения детей об интересных фактах из истории района.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Видеоролики «Деревни, которых нет!» (</w:t>
      </w:r>
      <w:proofErr w:type="spell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Плохотнюки</w:t>
      </w:r>
      <w:proofErr w:type="spell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Журавлевка)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 «Откуда берутся новости?» районная газета «Наше время»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Экскурсия в музей   имени А.А. Фадеева.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«Приморский край, рыбачьи земли» (10 ч)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Освоение Дальнего Востока. Присоединение к России.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ПК в составе России.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Символика ПК.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Владивосток: вчера и сегодня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История Владивостока.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Природа и достопримечательности нашего края. Интересные люди нашего края.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Выпускники нашей школы.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Песни о Родине. Люблю тебя моя Россия! Книги о Родине. Богатыри земли Русской.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Встреча с местными мастерами.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 результаты: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формирование гражданской позиции школьника, создание условий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его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самопознания и самовоспитания и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саморазвитии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формировании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 детей мотивации к обучению, о помощи им в самоорганизации.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развитие познавательных навыков учащихся, умений самостоятельно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конструировать свои знания, ориентироваться в информационном пространстве, развитие критического и творческого мышления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эмоционально «проживать» материал занятий, выражать свои эмоции;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понимать эмоции других людей, сочувствовать, сопереживать;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spellStart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определять и формулировать цель деятельности с помощью учителя;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учиться высказывать </w:t>
      </w:r>
      <w:proofErr w:type="spell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своѐ</w:t>
      </w:r>
      <w:proofErr w:type="spell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предположение (версию) на основе работы с материалом;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учиться работать по предложенному учителем плану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добывать необходимые знания и с их помощью проделывать конкретную работу.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осуществлять поиск необходимой информации для выполнения учебных заданий с использованием учебной литературы; находить ответы на вопросы в тексте, иллюстрация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учиться основам смыслового чтения художественных и познавательных текстов, выделять существенную информацию из текстов разных видов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делать выводы в результате совместной работы класса и учителя;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преобразовывать информацию из одной формы в другую: подробно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пересказывать небольшие тексты.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формулировать собственное мнение и позицию; допускать возможность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существования у людей различных точек зрения, в том числе не совпадающих с его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собственной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 ориентироваться на позицию партнера в общении и взаимодействии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договариваться и приходить к общему решению в совместной деятельности, в том числе в ситуации столкновения интересов;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задавать вопросы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оформлять свои мысли в устной и письменной форме (на уровне предложения или небольшого текста);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слушать и понимать речь других; пользоваться </w:t>
      </w:r>
      <w:proofErr w:type="spellStart"/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приѐмами</w:t>
      </w:r>
      <w:proofErr w:type="spellEnd"/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слушания: фиксировать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тему (заголовок), ключевые слова;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договариваться с одноклассниками совместно с учителем о правилах поведения и </w:t>
      </w:r>
    </w:p>
    <w:p w:rsidR="00076AE7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общения оценки и самооценки и следовать им;</w:t>
      </w:r>
    </w:p>
    <w:p w:rsidR="007527A4" w:rsidRPr="00076AE7" w:rsidRDefault="007527A4" w:rsidP="00076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Default="007527A4" w:rsidP="00076AE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076AE7" w:rsidRPr="00076AE7" w:rsidRDefault="00076AE7" w:rsidP="00076AE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интересного проведения занятий использую диски, плакаты, занимательную литературу по истории, работаю в тесном сотрудничестве с библиотекарями сельской и школьной библиотека также родителями, музейную комнату в школе, материал о с. Самарка, ветеранах войны, расположенных на стендах в коридорах школы.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кабинете имеются разработки педагога, а также справочная и занимательная литература для обеспечения образовательного процесса: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-сценарии конкурсных программ и внеклассных мероприятий;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-беседы к занятиям;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-диски с видеороликами;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-вырезки из газет и журналов.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Методическая оснащенность; методическая и художественная литература, видео, методические разработки соответствующего направления; презентации.</w:t>
      </w:r>
    </w:p>
    <w:p w:rsidR="00D16365" w:rsidRPr="00076AE7" w:rsidRDefault="00D16365" w:rsidP="00076AE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Материально-техническое обеспечение: компьютер, экран, </w:t>
      </w:r>
      <w:proofErr w:type="spell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мультипроектор</w:t>
      </w:r>
      <w:proofErr w:type="spell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16365" w:rsidRPr="00076AE7" w:rsidRDefault="00D16365" w:rsidP="00076AE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Места для проведения занятий – ка</w:t>
      </w:r>
      <w:r w:rsidR="00D91EF7"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бинет истории, территория школы</w:t>
      </w:r>
      <w:r w:rsid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527A4" w:rsidRPr="00076AE7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:rsidR="003C52F7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-доклады;</w:t>
      </w:r>
    </w:p>
    <w:p w:rsidR="003C52F7" w:rsidRPr="00076AE7" w:rsidRDefault="003C52F7" w:rsidP="00076AE7">
      <w:pPr>
        <w:widowControl w:val="0"/>
        <w:spacing w:after="0" w:line="240" w:lineRule="auto"/>
        <w:ind w:right="57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-сообщения; открытые мероприятия;</w:t>
      </w:r>
    </w:p>
    <w:p w:rsidR="003C52F7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-сочинения;</w:t>
      </w:r>
    </w:p>
    <w:p w:rsidR="00547C42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-презентации.</w:t>
      </w:r>
    </w:p>
    <w:p w:rsidR="003C52F7" w:rsidRPr="00076AE7" w:rsidRDefault="00547C42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Методы отслеживания результативности: - педагогическое наблюдение; - описание и фиксация полученных данных на бумажном и электронном носителях; - сравнение с ожидаемым результатом программы уже достигнутых показателей</w:t>
      </w:r>
      <w:proofErr w:type="gramStart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gramStart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proofErr w:type="gramEnd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частие в творческой работе по патриотическому воспитанию (конкурсы, проекты, статьи в СМИ и т. д.); - педагогический </w:t>
      </w: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анализ результатов выполнения обучающимися диагностических заданий, активности обучающихся на занятиях и т.п. Формы подведения итогов реализации программы: подготовка аналитической справки с приложением фотоотчета</w:t>
      </w:r>
    </w:p>
    <w:p w:rsidR="007527A4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5F6959" w:rsidRPr="005F6959" w:rsidRDefault="005F6959" w:rsidP="005F6959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 успешной реализации данной программы применяются следующие методы</w:t>
      </w:r>
      <w:r w:rsidR="00C32F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приемы</w:t>
      </w: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Работа в группах;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Коллективное взаимодействие;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Исследовательская работа;</w:t>
      </w:r>
    </w:p>
    <w:p w:rsid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Творческая деятельнос</w:t>
      </w:r>
      <w:r w:rsidR="00C32F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ть;</w:t>
      </w:r>
    </w:p>
    <w:p w:rsidR="00C32F87" w:rsidRDefault="00C32F87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Конференции;</w:t>
      </w:r>
    </w:p>
    <w:p w:rsidR="00C32F87" w:rsidRPr="00C32F87" w:rsidRDefault="00C32F87" w:rsidP="00C32F87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Круглый стол.</w:t>
      </w:r>
    </w:p>
    <w:p w:rsidR="00C36AA6" w:rsidRDefault="00C36AA6" w:rsidP="00C36AA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277">
        <w:rPr>
          <w:color w:val="000000"/>
          <w:sz w:val="28"/>
          <w:szCs w:val="28"/>
        </w:rPr>
        <w:t xml:space="preserve">Методическое обеспечение программы основано </w:t>
      </w:r>
      <w:proofErr w:type="gramStart"/>
      <w:r w:rsidRPr="00D62277">
        <w:rPr>
          <w:color w:val="000000"/>
          <w:sz w:val="28"/>
          <w:szCs w:val="28"/>
        </w:rPr>
        <w:t>на</w:t>
      </w:r>
      <w:proofErr w:type="gramEnd"/>
      <w:r w:rsidRPr="00D62277">
        <w:rPr>
          <w:color w:val="000000"/>
          <w:sz w:val="28"/>
          <w:szCs w:val="28"/>
        </w:rPr>
        <w:t>: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Сценариях</w:t>
      </w:r>
      <w:proofErr w:type="gramEnd"/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воспитательных мероприятий: праздников, акций, конкурсных программ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Видеоматериалы тематических событий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Публикации и прочие материалы по воспитанию патриотизма.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Учебные и методические пособия, технологические карты, схемы, образцы элементов;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- Материалы интернет-сайтов;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- Иллюстрирующие материалы (видеоматериалы и фотографии).</w:t>
      </w:r>
    </w:p>
    <w:p w:rsidR="00D64E72" w:rsidRPr="005F6959" w:rsidRDefault="005F6959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Плакаты с символами страны, края, района;</w:t>
      </w:r>
    </w:p>
    <w:p w:rsidR="004D4E99" w:rsidRPr="004D4E99" w:rsidRDefault="005F6959" w:rsidP="004D4E9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Фотографии городов – героев.</w:t>
      </w:r>
    </w:p>
    <w:p w:rsidR="004D4E99" w:rsidRDefault="004D4E99" w:rsidP="004D4E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E99" w:rsidRPr="004D4E99" w:rsidRDefault="004D4E99" w:rsidP="004D4E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4E99">
        <w:rPr>
          <w:rFonts w:ascii="Times New Roman" w:hAnsi="Times New Roman" w:cs="Times New Roman"/>
          <w:sz w:val="28"/>
          <w:szCs w:val="28"/>
          <w:lang w:eastAsia="ru-RU"/>
        </w:rPr>
        <w:t>Алгоритм учебного занятия:</w:t>
      </w:r>
      <w:r w:rsidRPr="004D4E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4E99">
        <w:rPr>
          <w:rFonts w:ascii="Times New Roman" w:hAnsi="Times New Roman" w:cs="Times New Roman"/>
          <w:sz w:val="28"/>
          <w:szCs w:val="28"/>
          <w:lang w:eastAsia="ru-RU"/>
        </w:rPr>
        <w:t xml:space="preserve">тема, цель, задачи, материалы, ход урока, организационный момент, беседа, практическая часть, техника безопасности, самостоятельная работа, </w:t>
      </w:r>
      <w:proofErr w:type="spellStart"/>
      <w:r w:rsidRPr="004D4E99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4D4E99">
        <w:rPr>
          <w:rFonts w:ascii="Times New Roman" w:hAnsi="Times New Roman" w:cs="Times New Roman"/>
          <w:sz w:val="28"/>
          <w:szCs w:val="28"/>
          <w:lang w:eastAsia="ru-RU"/>
        </w:rPr>
        <w:t>, продолжение самостоятельной работы, игровой момент, итог занятия.</w:t>
      </w:r>
      <w:proofErr w:type="gramEnd"/>
    </w:p>
    <w:p w:rsidR="004D4E99" w:rsidRPr="004D4E99" w:rsidRDefault="004D4E99" w:rsidP="004D4E99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76AE7" w:rsidRDefault="00076AE7" w:rsidP="00C36AA6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73227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p w:rsidR="00076AE7" w:rsidRPr="00076AE7" w:rsidRDefault="00076AE7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3109"/>
        <w:gridCol w:w="3402"/>
      </w:tblGrid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402" w:type="dxa"/>
          </w:tcPr>
          <w:p w:rsidR="00412559" w:rsidRPr="00076AE7" w:rsidRDefault="00A71651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A71651"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412559" w:rsidRPr="00076AE7" w:rsidTr="007630D9">
        <w:trPr>
          <w:trHeight w:val="158"/>
        </w:trPr>
        <w:tc>
          <w:tcPr>
            <w:tcW w:w="2811" w:type="dxa"/>
            <w:vMerge w:val="restart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3109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15.09.2021- 31.12.2022</w:t>
            </w:r>
          </w:p>
        </w:tc>
      </w:tr>
      <w:tr w:rsidR="00412559" w:rsidRPr="00076AE7" w:rsidTr="007630D9">
        <w:trPr>
          <w:trHeight w:val="157"/>
        </w:trPr>
        <w:tc>
          <w:tcPr>
            <w:tcW w:w="2811" w:type="dxa"/>
            <w:vMerge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109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12.01.2022- 31.05.2022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14-18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Режим занятия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раз/</w:t>
            </w:r>
            <w:proofErr w:type="spellStart"/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402" w:type="dxa"/>
          </w:tcPr>
          <w:p w:rsidR="00412559" w:rsidRPr="00076AE7" w:rsidRDefault="00A71651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</w:tbl>
    <w:p w:rsidR="000C492B" w:rsidRPr="00076AE7" w:rsidRDefault="000C492B" w:rsidP="00076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E37F9" w:rsidRDefault="007E37F9" w:rsidP="00076AE7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 Календарный план воспитательной работы</w:t>
      </w:r>
    </w:p>
    <w:p w:rsidR="00076AE7" w:rsidRPr="00076AE7" w:rsidRDefault="00076AE7" w:rsidP="00076AE7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991"/>
        <w:gridCol w:w="2403"/>
      </w:tblGrid>
      <w:tr w:rsidR="007E37F9" w:rsidRPr="00076AE7" w:rsidTr="00835E57">
        <w:trPr>
          <w:trHeight w:val="967"/>
        </w:trPr>
        <w:tc>
          <w:tcPr>
            <w:tcW w:w="959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№ </w:t>
            </w: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занятия</w:t>
            </w:r>
          </w:p>
        </w:tc>
        <w:tc>
          <w:tcPr>
            <w:tcW w:w="411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199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2403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Кол-во часов</w:t>
            </w:r>
          </w:p>
        </w:tc>
      </w:tr>
      <w:tr w:rsidR="007E37F9" w:rsidRPr="00076AE7" w:rsidTr="00835E57">
        <w:tc>
          <w:tcPr>
            <w:tcW w:w="959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11" w:type="dxa"/>
            <w:hideMark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мечты»</w:t>
            </w:r>
          </w:p>
        </w:tc>
        <w:tc>
          <w:tcPr>
            <w:tcW w:w="199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«Профессии родителей» 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rPr>
          <w:trHeight w:val="615"/>
        </w:trPr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 «Деревни, которых нет!»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pStyle w:val="ad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076AE7">
              <w:rPr>
                <w:sz w:val="28"/>
                <w:szCs w:val="28"/>
              </w:rPr>
              <w:t>Музей им. А.А. Фадеева (экскурсия)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pStyle w:val="ad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076AE7">
              <w:rPr>
                <w:sz w:val="28"/>
                <w:szCs w:val="28"/>
              </w:rPr>
              <w:t>Местные мастера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P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A2E" w:rsidRDefault="000F1A2E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Pr="00076AE7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Pr="00076AE7" w:rsidRDefault="007527A4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Методические и учебные пособия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Вансалова</w:t>
      </w:r>
      <w:proofErr w:type="spellEnd"/>
      <w:r w:rsidR="00412559"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Е. «Воспитание школьников» 2017</w:t>
      </w: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№ 5 с. 4-6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Григорьев Д.В., Степанов П.В.</w:t>
      </w:r>
      <w:r w:rsidR="000F1A2E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Внеурочная деятельность. Методический констру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ктор. Москва «Просвещение», 2016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Григорьев Д.В., Куприянов Б.В. Программы внеурочной деятельн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ости. Москва «Просвещение»,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Дик</w:t>
      </w:r>
      <w:proofErr w:type="gram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Н.Ф. Лучшие инновационные формы </w:t>
      </w: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внеучебной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деятельности.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Ростов-н</w:t>
      </w:r>
      <w:proofErr w:type="gramStart"/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а-</w:t>
      </w:r>
      <w:proofErr w:type="gramEnd"/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Дону, «Феникс»,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Зверкова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П.К. Развитие познавательной активности учащихся при работе с первоисточниками. [Текст]: / </w:t>
      </w: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Зверкова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П.К. М.: Изд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ательский центр «Академия», 2018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г.-204с.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Кривобок Е. В. Исследовательская деятельность школьников [Текст]: / Кривоб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ок Е. В. Волгоград: Учитель, 201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8 - 126с.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Пантелеева Л. В. «К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раеведение детям» - Москва,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. -265 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Савенков А.И. Методика исследовательского обучения школьников [Текст]: / Савенков А.И - 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Самара: Учебная литература,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- 119с.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Примерная программа внеурочной деятельности «Основное образование» (ред. Горского В. А. –</w:t>
      </w:r>
      <w:r w:rsidR="00C73245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2-е изд. – М: Просвещение, 2017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– 111 с.</w:t>
      </w:r>
      <w:proofErr w:type="gramEnd"/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Тематическое планирование кружка.</w:t>
      </w: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5. Список литературы,</w:t>
      </w:r>
      <w:r w:rsidR="000F1A2E"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используемой для составления программы.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Концепция модернизации Российской Федерации.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Федеральный компонент государственного стандарта общего образования.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lastRenderedPageBreak/>
        <w:t>Методическое письмо «О преподавании учебных предметов средней школы в условиях введения Федерального компонента государственного стандарта общего образования».</w:t>
      </w:r>
    </w:p>
    <w:p w:rsidR="007527A4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sectPr w:rsidR="007527A4" w:rsidRPr="00076AE7" w:rsidSect="004B0A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66" w:rsidRDefault="00E91766" w:rsidP="00635B86">
      <w:pPr>
        <w:spacing w:after="0" w:line="240" w:lineRule="auto"/>
      </w:pPr>
      <w:r>
        <w:separator/>
      </w:r>
    </w:p>
  </w:endnote>
  <w:endnote w:type="continuationSeparator" w:id="0">
    <w:p w:rsidR="00E91766" w:rsidRDefault="00E91766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66" w:rsidRDefault="00E91766" w:rsidP="00635B86">
      <w:pPr>
        <w:spacing w:after="0" w:line="240" w:lineRule="auto"/>
      </w:pPr>
      <w:r>
        <w:separator/>
      </w:r>
    </w:p>
  </w:footnote>
  <w:footnote w:type="continuationSeparator" w:id="0">
    <w:p w:rsidR="00E91766" w:rsidRDefault="00E91766" w:rsidP="0063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65" w:rsidRDefault="00D1636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64B9FEB" wp14:editId="3E42C706">
              <wp:simplePos x="0" y="0"/>
              <wp:positionH relativeFrom="page">
                <wp:posOffset>1116330</wp:posOffset>
              </wp:positionH>
              <wp:positionV relativeFrom="page">
                <wp:posOffset>717550</wp:posOffset>
              </wp:positionV>
              <wp:extent cx="3282950" cy="175260"/>
              <wp:effectExtent l="1905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365" w:rsidRDefault="00D16365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  <w:rFonts w:eastAsiaTheme="minorHAnsi"/>
                              <w:b w:val="0"/>
                              <w:bCs w:val="0"/>
                            </w:rPr>
                            <w:t>4. Перечень учебно-методического обеспечения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9pt;margin-top:56.5pt;width:258.5pt;height:13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BnqwIAAKc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" filled="f" stroked="f">
              <v:textbox style="mso-fit-shape-to-text:t" inset="0,0,0,0">
                <w:txbxContent>
                  <w:p w:rsidR="00D16365" w:rsidRDefault="00D16365">
                    <w:pPr>
                      <w:spacing w:line="240" w:lineRule="auto"/>
                    </w:pPr>
                    <w:r>
                      <w:rPr>
                        <w:rStyle w:val="aa"/>
                        <w:rFonts w:eastAsiaTheme="minorHAnsi"/>
                        <w:b w:val="0"/>
                        <w:bCs w:val="0"/>
                      </w:rPr>
                      <w:t>4. Перечень учебно-методического обеспечения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65" w:rsidRDefault="00D1636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DA040D" wp14:editId="20DA3C85">
              <wp:simplePos x="0" y="0"/>
              <wp:positionH relativeFrom="page">
                <wp:posOffset>3102610</wp:posOffset>
              </wp:positionH>
              <wp:positionV relativeFrom="page">
                <wp:posOffset>734695</wp:posOffset>
              </wp:positionV>
              <wp:extent cx="2548255" cy="204470"/>
              <wp:effectExtent l="0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365" w:rsidRDefault="00D16365">
                          <w:pPr>
                            <w:spacing w:line="240" w:lineRule="auto"/>
                          </w:pPr>
                          <w:r>
                            <w:rPr>
                              <w:rStyle w:val="14pt"/>
                              <w:rFonts w:eastAsiaTheme="minorHAnsi"/>
                              <w:b w:val="0"/>
                              <w:bCs w:val="0"/>
                            </w:rPr>
                            <w:t>Этапы реализации программы.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44.3pt;margin-top:57.85pt;width:200.6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" filled="f" stroked="f">
              <v:textbox style="mso-fit-shape-to-text:t" inset="0,0,0,0">
                <w:txbxContent>
                  <w:p w:rsidR="00D16365" w:rsidRDefault="00D16365">
                    <w:pPr>
                      <w:spacing w:line="240" w:lineRule="auto"/>
                    </w:pPr>
                    <w:r>
                      <w:rPr>
                        <w:rStyle w:val="14pt"/>
                        <w:rFonts w:eastAsiaTheme="minorHAnsi"/>
                        <w:b w:val="0"/>
                        <w:bCs w:val="0"/>
                      </w:rPr>
                      <w:t>Этапы реализации программы.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439"/>
    <w:multiLevelType w:val="hybridMultilevel"/>
    <w:tmpl w:val="38B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07B43"/>
    <w:multiLevelType w:val="hybridMultilevel"/>
    <w:tmpl w:val="2BE2C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34127C"/>
    <w:multiLevelType w:val="multilevel"/>
    <w:tmpl w:val="884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D0CBB"/>
    <w:multiLevelType w:val="hybridMultilevel"/>
    <w:tmpl w:val="3312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B36FC"/>
    <w:multiLevelType w:val="multilevel"/>
    <w:tmpl w:val="2714AD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7F45597"/>
    <w:multiLevelType w:val="hybridMultilevel"/>
    <w:tmpl w:val="A992C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5F3107"/>
    <w:multiLevelType w:val="multilevel"/>
    <w:tmpl w:val="1C125A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02196"/>
    <w:multiLevelType w:val="multilevel"/>
    <w:tmpl w:val="4A4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347FA"/>
    <w:rsid w:val="00047960"/>
    <w:rsid w:val="00076AE7"/>
    <w:rsid w:val="00086ABB"/>
    <w:rsid w:val="000A479B"/>
    <w:rsid w:val="000C492B"/>
    <w:rsid w:val="000F1A2E"/>
    <w:rsid w:val="000F2C3F"/>
    <w:rsid w:val="0010439E"/>
    <w:rsid w:val="00133BB0"/>
    <w:rsid w:val="00142A65"/>
    <w:rsid w:val="00143E7E"/>
    <w:rsid w:val="00162D27"/>
    <w:rsid w:val="00196721"/>
    <w:rsid w:val="001C7ABC"/>
    <w:rsid w:val="001D7AB1"/>
    <w:rsid w:val="001E18DF"/>
    <w:rsid w:val="001F6463"/>
    <w:rsid w:val="002221E7"/>
    <w:rsid w:val="0022718C"/>
    <w:rsid w:val="00241A12"/>
    <w:rsid w:val="0028595F"/>
    <w:rsid w:val="002B5B4F"/>
    <w:rsid w:val="002E7327"/>
    <w:rsid w:val="0031720D"/>
    <w:rsid w:val="00337A04"/>
    <w:rsid w:val="00344FE4"/>
    <w:rsid w:val="003558DA"/>
    <w:rsid w:val="00375AB9"/>
    <w:rsid w:val="003C3E55"/>
    <w:rsid w:val="003C52F7"/>
    <w:rsid w:val="0040441D"/>
    <w:rsid w:val="004119BE"/>
    <w:rsid w:val="00412559"/>
    <w:rsid w:val="00431CBC"/>
    <w:rsid w:val="00445391"/>
    <w:rsid w:val="00484CBD"/>
    <w:rsid w:val="004B02BF"/>
    <w:rsid w:val="004B0ACB"/>
    <w:rsid w:val="004B71C5"/>
    <w:rsid w:val="004D1607"/>
    <w:rsid w:val="004D4E99"/>
    <w:rsid w:val="004E302F"/>
    <w:rsid w:val="004E39DA"/>
    <w:rsid w:val="00523E57"/>
    <w:rsid w:val="00547C42"/>
    <w:rsid w:val="00551CBB"/>
    <w:rsid w:val="005677A0"/>
    <w:rsid w:val="005E16CB"/>
    <w:rsid w:val="005E545C"/>
    <w:rsid w:val="005F6959"/>
    <w:rsid w:val="00635B86"/>
    <w:rsid w:val="00673227"/>
    <w:rsid w:val="00694ACD"/>
    <w:rsid w:val="006C2751"/>
    <w:rsid w:val="006E227F"/>
    <w:rsid w:val="00700950"/>
    <w:rsid w:val="00727888"/>
    <w:rsid w:val="00746C60"/>
    <w:rsid w:val="007527A4"/>
    <w:rsid w:val="00760190"/>
    <w:rsid w:val="007630D9"/>
    <w:rsid w:val="00783BF9"/>
    <w:rsid w:val="007E37F9"/>
    <w:rsid w:val="007E39DD"/>
    <w:rsid w:val="007F3DAA"/>
    <w:rsid w:val="008A0A88"/>
    <w:rsid w:val="008B76C9"/>
    <w:rsid w:val="008F189D"/>
    <w:rsid w:val="00906298"/>
    <w:rsid w:val="00917D2C"/>
    <w:rsid w:val="00927023"/>
    <w:rsid w:val="00936CD5"/>
    <w:rsid w:val="00937276"/>
    <w:rsid w:val="009505A0"/>
    <w:rsid w:val="0098079A"/>
    <w:rsid w:val="00996940"/>
    <w:rsid w:val="009A5395"/>
    <w:rsid w:val="00A71651"/>
    <w:rsid w:val="00A719E8"/>
    <w:rsid w:val="00A77554"/>
    <w:rsid w:val="00A8109F"/>
    <w:rsid w:val="00A873CC"/>
    <w:rsid w:val="00AF4D37"/>
    <w:rsid w:val="00B22770"/>
    <w:rsid w:val="00B61292"/>
    <w:rsid w:val="00B6167B"/>
    <w:rsid w:val="00B9720F"/>
    <w:rsid w:val="00BA417F"/>
    <w:rsid w:val="00BC2190"/>
    <w:rsid w:val="00BC7EDF"/>
    <w:rsid w:val="00BE79BE"/>
    <w:rsid w:val="00BF44DA"/>
    <w:rsid w:val="00C07CA0"/>
    <w:rsid w:val="00C13995"/>
    <w:rsid w:val="00C32F87"/>
    <w:rsid w:val="00C36AA6"/>
    <w:rsid w:val="00C54D12"/>
    <w:rsid w:val="00C73245"/>
    <w:rsid w:val="00C90B70"/>
    <w:rsid w:val="00D07E1A"/>
    <w:rsid w:val="00D16365"/>
    <w:rsid w:val="00D4077A"/>
    <w:rsid w:val="00D64E72"/>
    <w:rsid w:val="00D8341E"/>
    <w:rsid w:val="00D91155"/>
    <w:rsid w:val="00D91D78"/>
    <w:rsid w:val="00D91EF7"/>
    <w:rsid w:val="00DA2073"/>
    <w:rsid w:val="00DA3A19"/>
    <w:rsid w:val="00DF212B"/>
    <w:rsid w:val="00DF735F"/>
    <w:rsid w:val="00E33BC6"/>
    <w:rsid w:val="00E91766"/>
    <w:rsid w:val="00E92DC8"/>
    <w:rsid w:val="00EC5188"/>
    <w:rsid w:val="00EE1B31"/>
    <w:rsid w:val="00F135E1"/>
    <w:rsid w:val="00F30CA3"/>
    <w:rsid w:val="00FA42DF"/>
    <w:rsid w:val="00FC1C39"/>
    <w:rsid w:val="00FC66F6"/>
    <w:rsid w:val="00FD1797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character" w:customStyle="1" w:styleId="14pt">
    <w:name w:val="Колонтитул + 14 pt"/>
    <w:basedOn w:val="a0"/>
    <w:rsid w:val="00D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"/>
    <w:basedOn w:val="a0"/>
    <w:rsid w:val="00D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9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B7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7E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6941-D80A-479E-9B32-10F4BD88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38</cp:revision>
  <dcterms:created xsi:type="dcterms:W3CDTF">2021-03-30T01:20:00Z</dcterms:created>
  <dcterms:modified xsi:type="dcterms:W3CDTF">2021-10-25T08:32:00Z</dcterms:modified>
</cp:coreProperties>
</file>