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65C" w:rsidRDefault="0079565C" w:rsidP="0079565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казённое общеобразовательное учреждение</w:t>
      </w:r>
    </w:p>
    <w:p w:rsidR="0079565C" w:rsidRDefault="0079565C" w:rsidP="0079565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«Средняя общеобразовательная школа № 6»</w:t>
      </w:r>
    </w:p>
    <w:p w:rsidR="0079565C" w:rsidRDefault="0079565C" w:rsidP="0079565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с. Самарка Чугуевского района приморского края</w:t>
      </w:r>
    </w:p>
    <w:p w:rsidR="0079565C" w:rsidRDefault="0079565C" w:rsidP="0079565C">
      <w:pPr>
        <w:jc w:val="center"/>
        <w:outlineLvl w:val="0"/>
        <w:rPr>
          <w:b/>
          <w:sz w:val="28"/>
          <w:szCs w:val="28"/>
        </w:rPr>
      </w:pPr>
    </w:p>
    <w:p w:rsidR="0079565C" w:rsidRDefault="0079565C" w:rsidP="0079565C">
      <w:pPr>
        <w:jc w:val="center"/>
        <w:outlineLvl w:val="0"/>
        <w:rPr>
          <w:b/>
          <w:sz w:val="28"/>
          <w:szCs w:val="28"/>
        </w:rPr>
      </w:pPr>
    </w:p>
    <w:p w:rsidR="0079565C" w:rsidRDefault="0079565C" w:rsidP="0079565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</w:t>
      </w:r>
    </w:p>
    <w:p w:rsidR="0079565C" w:rsidRDefault="0079565C" w:rsidP="0079565C">
      <w:pPr>
        <w:jc w:val="center"/>
        <w:outlineLvl w:val="0"/>
        <w:rPr>
          <w:b/>
          <w:sz w:val="28"/>
          <w:szCs w:val="28"/>
        </w:rPr>
      </w:pPr>
    </w:p>
    <w:p w:rsidR="0079565C" w:rsidRDefault="0079565C" w:rsidP="0079565C">
      <w:pPr>
        <w:jc w:val="center"/>
        <w:outlineLvl w:val="0"/>
        <w:rPr>
          <w:b/>
          <w:sz w:val="28"/>
          <w:szCs w:val="28"/>
        </w:rPr>
      </w:pPr>
    </w:p>
    <w:p w:rsidR="0079565C" w:rsidRDefault="0079565C" w:rsidP="007956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01февраля 2022 г.                        с. Самарка                                         № 41-А </w:t>
      </w:r>
    </w:p>
    <w:p w:rsidR="004E1420" w:rsidRDefault="004E1420" w:rsidP="00481207">
      <w:pPr>
        <w:jc w:val="center"/>
      </w:pPr>
    </w:p>
    <w:p w:rsidR="00481207" w:rsidRDefault="00481207" w:rsidP="00481207">
      <w:pPr>
        <w:jc w:val="center"/>
      </w:pPr>
      <w:r>
        <w:t>О проведении всероссийских проверочных работ в 2022 году.</w:t>
      </w:r>
    </w:p>
    <w:p w:rsidR="00481207" w:rsidRDefault="00481207" w:rsidP="00481207">
      <w:pPr>
        <w:jc w:val="center"/>
      </w:pPr>
    </w:p>
    <w:p w:rsidR="00481207" w:rsidRDefault="00481207" w:rsidP="00481207">
      <w:pPr>
        <w:jc w:val="center"/>
      </w:pPr>
    </w:p>
    <w:p w:rsidR="00481207" w:rsidRDefault="00481207" w:rsidP="00481207">
      <w:pPr>
        <w:jc w:val="both"/>
      </w:pPr>
      <w:r>
        <w:t xml:space="preserve">На основании статьи 28 Федерального закона от 29.10.2012 № 273-ФЗ «Об образовании в Российской Федерации», приказа </w:t>
      </w:r>
      <w:proofErr w:type="spellStart"/>
      <w:r>
        <w:t>Рособрнадзора</w:t>
      </w:r>
      <w:proofErr w:type="spellEnd"/>
      <w:r>
        <w:t xml:space="preserve"> от 16.08ю2021 года № 1139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ВПР в 2022 году»</w:t>
      </w:r>
    </w:p>
    <w:p w:rsidR="00481207" w:rsidRDefault="00481207" w:rsidP="00481207">
      <w:pPr>
        <w:jc w:val="both"/>
      </w:pPr>
    </w:p>
    <w:p w:rsidR="00481207" w:rsidRDefault="00481207" w:rsidP="00481207">
      <w:pPr>
        <w:jc w:val="both"/>
      </w:pPr>
      <w:r>
        <w:t>ПРИКАЗЫВАЮ:</w:t>
      </w:r>
    </w:p>
    <w:p w:rsidR="00481207" w:rsidRDefault="00481207" w:rsidP="00481207">
      <w:pPr>
        <w:jc w:val="both"/>
      </w:pPr>
      <w:r>
        <w:t>1.Утвердить график проведения всероссийских проверочных работ (далее – ВПР) в 2022 году в МКОУ СОШ № 6 с. Самарка Чугуевского района (Приложение 1);</w:t>
      </w:r>
    </w:p>
    <w:p w:rsidR="00710462" w:rsidRDefault="00481207" w:rsidP="00481207">
      <w:pPr>
        <w:jc w:val="both"/>
      </w:pPr>
      <w:r>
        <w:t xml:space="preserve">2.Для объективного проведения ВПР назначить общественного наблюдателя </w:t>
      </w:r>
      <w:proofErr w:type="spellStart"/>
      <w:r w:rsidR="0009470F">
        <w:t>Стрельцову</w:t>
      </w:r>
      <w:proofErr w:type="spellEnd"/>
      <w:r w:rsidR="0009470F">
        <w:t xml:space="preserve"> Е.А.</w:t>
      </w:r>
      <w:r>
        <w:t>, уборщика служебных помещений;</w:t>
      </w:r>
    </w:p>
    <w:p w:rsidR="00481207" w:rsidRDefault="0009470F" w:rsidP="00481207">
      <w:pPr>
        <w:jc w:val="both"/>
      </w:pPr>
      <w:r>
        <w:t>3</w:t>
      </w:r>
      <w:r w:rsidR="00481207">
        <w:t xml:space="preserve">.Ответственному организатору </w:t>
      </w:r>
      <w:r>
        <w:t>Шатиловой Т.В. провести инструктаж с общественным наблюдателем (Приложение 2), ознакомить с графиком проведения ВПР педагогический коллектив школы до 01.03.2022 года.</w:t>
      </w:r>
    </w:p>
    <w:p w:rsidR="0009470F" w:rsidRDefault="0009470F" w:rsidP="00481207">
      <w:pPr>
        <w:jc w:val="both"/>
      </w:pPr>
      <w:r>
        <w:t>4.Контроль исполнения приказа оставляю за собой.</w:t>
      </w:r>
    </w:p>
    <w:p w:rsidR="0009470F" w:rsidRDefault="0009470F" w:rsidP="00481207">
      <w:pPr>
        <w:jc w:val="both"/>
      </w:pPr>
    </w:p>
    <w:p w:rsidR="0009470F" w:rsidRDefault="0009470F" w:rsidP="00481207">
      <w:pPr>
        <w:jc w:val="both"/>
      </w:pPr>
    </w:p>
    <w:p w:rsidR="0009470F" w:rsidRDefault="0009470F" w:rsidP="00481207">
      <w:pPr>
        <w:jc w:val="both"/>
      </w:pPr>
      <w:r>
        <w:t>Директор МКОУ СОШ № 6 с. Самарка __________________ /А.Ф. Сафонова/</w:t>
      </w:r>
    </w:p>
    <w:p w:rsidR="0009470F" w:rsidRDefault="0009470F" w:rsidP="00481207">
      <w:pPr>
        <w:jc w:val="both"/>
      </w:pPr>
    </w:p>
    <w:p w:rsidR="0009470F" w:rsidRDefault="0009470F" w:rsidP="00481207">
      <w:pPr>
        <w:jc w:val="both"/>
      </w:pPr>
    </w:p>
    <w:p w:rsidR="0009470F" w:rsidRDefault="0009470F" w:rsidP="00481207">
      <w:pPr>
        <w:jc w:val="both"/>
      </w:pPr>
    </w:p>
    <w:p w:rsidR="0009470F" w:rsidRDefault="0009470F" w:rsidP="00481207">
      <w:pPr>
        <w:jc w:val="both"/>
      </w:pPr>
    </w:p>
    <w:p w:rsidR="0009470F" w:rsidRDefault="0009470F" w:rsidP="00481207">
      <w:pPr>
        <w:jc w:val="both"/>
      </w:pPr>
    </w:p>
    <w:p w:rsidR="0009470F" w:rsidRDefault="0009470F" w:rsidP="00481207">
      <w:pPr>
        <w:jc w:val="both"/>
      </w:pPr>
    </w:p>
    <w:p w:rsidR="0009470F" w:rsidRDefault="0009470F" w:rsidP="00481207">
      <w:pPr>
        <w:jc w:val="both"/>
      </w:pPr>
    </w:p>
    <w:p w:rsidR="0009470F" w:rsidRDefault="0009470F" w:rsidP="00481207">
      <w:pPr>
        <w:jc w:val="both"/>
      </w:pPr>
    </w:p>
    <w:p w:rsidR="0009470F" w:rsidRDefault="0009470F" w:rsidP="00481207">
      <w:pPr>
        <w:jc w:val="both"/>
      </w:pPr>
    </w:p>
    <w:p w:rsidR="0009470F" w:rsidRDefault="0009470F" w:rsidP="00481207">
      <w:pPr>
        <w:jc w:val="both"/>
      </w:pPr>
    </w:p>
    <w:p w:rsidR="0009470F" w:rsidRDefault="0009470F" w:rsidP="00481207">
      <w:pPr>
        <w:jc w:val="both"/>
      </w:pPr>
    </w:p>
    <w:p w:rsidR="0009470F" w:rsidRDefault="0009470F" w:rsidP="00481207">
      <w:pPr>
        <w:jc w:val="both"/>
      </w:pPr>
    </w:p>
    <w:p w:rsidR="0009470F" w:rsidRDefault="0009470F" w:rsidP="00481207">
      <w:pPr>
        <w:jc w:val="both"/>
      </w:pPr>
    </w:p>
    <w:p w:rsidR="0009470F" w:rsidRDefault="0009470F" w:rsidP="00481207">
      <w:pPr>
        <w:jc w:val="both"/>
      </w:pPr>
    </w:p>
    <w:p w:rsidR="0009470F" w:rsidRDefault="0009470F" w:rsidP="00481207">
      <w:pPr>
        <w:jc w:val="both"/>
      </w:pPr>
    </w:p>
    <w:p w:rsidR="0009470F" w:rsidRDefault="0009470F" w:rsidP="00481207">
      <w:pPr>
        <w:jc w:val="both"/>
      </w:pPr>
    </w:p>
    <w:p w:rsidR="0009470F" w:rsidRDefault="0009470F" w:rsidP="00481207">
      <w:pPr>
        <w:jc w:val="both"/>
      </w:pPr>
    </w:p>
    <w:p w:rsidR="0009470F" w:rsidRDefault="0009470F" w:rsidP="00481207">
      <w:pPr>
        <w:jc w:val="both"/>
      </w:pPr>
    </w:p>
    <w:p w:rsidR="0009470F" w:rsidRDefault="0009470F" w:rsidP="00481207">
      <w:pPr>
        <w:jc w:val="both"/>
      </w:pPr>
    </w:p>
    <w:p w:rsidR="0009470F" w:rsidRDefault="0009470F" w:rsidP="00481207">
      <w:pPr>
        <w:jc w:val="both"/>
      </w:pPr>
    </w:p>
    <w:p w:rsidR="0009470F" w:rsidRDefault="0009470F" w:rsidP="00481207">
      <w:pPr>
        <w:jc w:val="both"/>
        <w:sectPr w:rsidR="0009470F" w:rsidSect="0079565C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09470F" w:rsidRDefault="0009470F" w:rsidP="0009470F">
      <w:pPr>
        <w:ind w:left="11340"/>
        <w:jc w:val="both"/>
      </w:pPr>
      <w:r>
        <w:lastRenderedPageBreak/>
        <w:t>Приложение 1</w:t>
      </w:r>
    </w:p>
    <w:p w:rsidR="0009470F" w:rsidRDefault="0009470F" w:rsidP="0009470F">
      <w:pPr>
        <w:ind w:left="11340"/>
        <w:jc w:val="both"/>
        <w:rPr>
          <w:sz w:val="28"/>
          <w:szCs w:val="28"/>
        </w:rPr>
      </w:pPr>
      <w:r>
        <w:t xml:space="preserve">к приказу № </w:t>
      </w:r>
      <w:r>
        <w:rPr>
          <w:sz w:val="28"/>
          <w:szCs w:val="28"/>
        </w:rPr>
        <w:t>№ 41-А</w:t>
      </w:r>
    </w:p>
    <w:p w:rsidR="0009470F" w:rsidRDefault="0009470F" w:rsidP="0009470F">
      <w:pPr>
        <w:ind w:left="11340"/>
        <w:jc w:val="both"/>
      </w:pPr>
      <w:r>
        <w:t>от 01.02.2022 года</w:t>
      </w:r>
    </w:p>
    <w:p w:rsidR="0009470F" w:rsidRDefault="00BD4A52" w:rsidP="00BD4A52">
      <w:pPr>
        <w:jc w:val="center"/>
      </w:pPr>
      <w:r>
        <w:t>ПЛАН-ГРАФИК ПРОВЕДЕНИЯ ВПР В 2021 – 2022 УЧЕБНОМ ГОДУ.</w:t>
      </w:r>
    </w:p>
    <w:p w:rsidR="0009470F" w:rsidRDefault="0009470F" w:rsidP="00481207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BD4A52" w:rsidTr="00BD4A52">
        <w:tc>
          <w:tcPr>
            <w:tcW w:w="2426" w:type="dxa"/>
          </w:tcPr>
          <w:p w:rsidR="00BD4A52" w:rsidRDefault="00BD4A52" w:rsidP="00481207">
            <w:pPr>
              <w:jc w:val="both"/>
            </w:pPr>
            <w:r>
              <w:t xml:space="preserve">Предмет </w:t>
            </w:r>
          </w:p>
        </w:tc>
        <w:tc>
          <w:tcPr>
            <w:tcW w:w="2426" w:type="dxa"/>
          </w:tcPr>
          <w:p w:rsidR="00BD4A52" w:rsidRDefault="00BD4A52" w:rsidP="00481207">
            <w:pPr>
              <w:jc w:val="both"/>
            </w:pPr>
            <w:r>
              <w:t>4 класс</w:t>
            </w:r>
          </w:p>
        </w:tc>
        <w:tc>
          <w:tcPr>
            <w:tcW w:w="2427" w:type="dxa"/>
          </w:tcPr>
          <w:p w:rsidR="00BD4A52" w:rsidRDefault="00BD4A52" w:rsidP="00481207">
            <w:pPr>
              <w:jc w:val="both"/>
            </w:pPr>
            <w:r>
              <w:t>5 класс</w:t>
            </w:r>
          </w:p>
        </w:tc>
        <w:tc>
          <w:tcPr>
            <w:tcW w:w="2427" w:type="dxa"/>
          </w:tcPr>
          <w:p w:rsidR="00BD4A52" w:rsidRDefault="00BD4A52" w:rsidP="00481207">
            <w:pPr>
              <w:jc w:val="both"/>
            </w:pPr>
            <w:r>
              <w:t>6 класс</w:t>
            </w:r>
          </w:p>
        </w:tc>
        <w:tc>
          <w:tcPr>
            <w:tcW w:w="2427" w:type="dxa"/>
          </w:tcPr>
          <w:p w:rsidR="00BD4A52" w:rsidRDefault="00BD4A52" w:rsidP="00481207">
            <w:pPr>
              <w:jc w:val="both"/>
            </w:pPr>
            <w:r>
              <w:t>7 класс</w:t>
            </w:r>
          </w:p>
        </w:tc>
        <w:tc>
          <w:tcPr>
            <w:tcW w:w="2427" w:type="dxa"/>
          </w:tcPr>
          <w:p w:rsidR="00BD4A52" w:rsidRDefault="00BD4A52" w:rsidP="00481207">
            <w:pPr>
              <w:jc w:val="both"/>
            </w:pPr>
            <w:r>
              <w:t>8класс</w:t>
            </w:r>
          </w:p>
        </w:tc>
      </w:tr>
      <w:tr w:rsidR="00BD4A52" w:rsidTr="00BD4A52">
        <w:tc>
          <w:tcPr>
            <w:tcW w:w="2426" w:type="dxa"/>
          </w:tcPr>
          <w:p w:rsidR="00BD4A52" w:rsidRDefault="00BD4A52" w:rsidP="00481207">
            <w:pPr>
              <w:jc w:val="both"/>
            </w:pPr>
            <w:r>
              <w:t>Русский язык</w:t>
            </w:r>
          </w:p>
        </w:tc>
        <w:tc>
          <w:tcPr>
            <w:tcW w:w="2426" w:type="dxa"/>
          </w:tcPr>
          <w:p w:rsidR="00BD4A52" w:rsidRDefault="00BD4A52" w:rsidP="00481207">
            <w:pPr>
              <w:jc w:val="both"/>
            </w:pPr>
            <w:r>
              <w:t>15.03.2022</w:t>
            </w:r>
          </w:p>
        </w:tc>
        <w:tc>
          <w:tcPr>
            <w:tcW w:w="2427" w:type="dxa"/>
          </w:tcPr>
          <w:p w:rsidR="00BD4A52" w:rsidRDefault="00BD4A52" w:rsidP="00481207">
            <w:pPr>
              <w:jc w:val="both"/>
            </w:pPr>
            <w:r>
              <w:t>16.03.2022</w:t>
            </w:r>
          </w:p>
        </w:tc>
        <w:tc>
          <w:tcPr>
            <w:tcW w:w="2427" w:type="dxa"/>
          </w:tcPr>
          <w:p w:rsidR="00BD4A52" w:rsidRDefault="00BD4A52" w:rsidP="00481207">
            <w:pPr>
              <w:jc w:val="both"/>
            </w:pPr>
            <w:r>
              <w:t>17.03.2022</w:t>
            </w:r>
          </w:p>
        </w:tc>
        <w:tc>
          <w:tcPr>
            <w:tcW w:w="2427" w:type="dxa"/>
          </w:tcPr>
          <w:p w:rsidR="00BD4A52" w:rsidRDefault="00444D5E" w:rsidP="00481207">
            <w:pPr>
              <w:jc w:val="both"/>
            </w:pPr>
            <w:r>
              <w:t>18.03.2022</w:t>
            </w:r>
          </w:p>
        </w:tc>
        <w:tc>
          <w:tcPr>
            <w:tcW w:w="2427" w:type="dxa"/>
          </w:tcPr>
          <w:p w:rsidR="00BD4A52" w:rsidRDefault="00444D5E" w:rsidP="00481207">
            <w:pPr>
              <w:jc w:val="both"/>
            </w:pPr>
            <w:r>
              <w:t>15.03.2022</w:t>
            </w:r>
          </w:p>
        </w:tc>
      </w:tr>
      <w:tr w:rsidR="00BD4A52" w:rsidTr="00BD4A52">
        <w:tc>
          <w:tcPr>
            <w:tcW w:w="2426" w:type="dxa"/>
          </w:tcPr>
          <w:p w:rsidR="00BD4A52" w:rsidRDefault="00444D5E" w:rsidP="00481207">
            <w:pPr>
              <w:jc w:val="both"/>
            </w:pPr>
            <w:r>
              <w:t xml:space="preserve">Математика </w:t>
            </w:r>
          </w:p>
        </w:tc>
        <w:tc>
          <w:tcPr>
            <w:tcW w:w="2426" w:type="dxa"/>
          </w:tcPr>
          <w:p w:rsidR="00BD4A52" w:rsidRDefault="00444D5E" w:rsidP="00481207">
            <w:pPr>
              <w:jc w:val="both"/>
            </w:pPr>
            <w:r>
              <w:t>18.03.2022</w:t>
            </w:r>
          </w:p>
        </w:tc>
        <w:tc>
          <w:tcPr>
            <w:tcW w:w="2427" w:type="dxa"/>
          </w:tcPr>
          <w:p w:rsidR="00BD4A52" w:rsidRDefault="00444D5E" w:rsidP="00444D5E">
            <w:pPr>
              <w:jc w:val="both"/>
            </w:pPr>
            <w:r>
              <w:t>21.03.2022</w:t>
            </w:r>
          </w:p>
        </w:tc>
        <w:tc>
          <w:tcPr>
            <w:tcW w:w="2427" w:type="dxa"/>
          </w:tcPr>
          <w:p w:rsidR="00BD4A52" w:rsidRDefault="00444D5E" w:rsidP="00481207">
            <w:pPr>
              <w:jc w:val="both"/>
            </w:pPr>
            <w:r>
              <w:t>23.03.2022</w:t>
            </w:r>
          </w:p>
        </w:tc>
        <w:tc>
          <w:tcPr>
            <w:tcW w:w="2427" w:type="dxa"/>
          </w:tcPr>
          <w:p w:rsidR="00BD4A52" w:rsidRDefault="00444D5E" w:rsidP="00481207">
            <w:pPr>
              <w:jc w:val="both"/>
            </w:pPr>
            <w:r>
              <w:t>22.03.2022</w:t>
            </w:r>
          </w:p>
        </w:tc>
        <w:tc>
          <w:tcPr>
            <w:tcW w:w="2427" w:type="dxa"/>
          </w:tcPr>
          <w:p w:rsidR="00BD4A52" w:rsidRDefault="00444D5E" w:rsidP="00481207">
            <w:pPr>
              <w:jc w:val="both"/>
            </w:pPr>
            <w:r>
              <w:t>22.03.2022</w:t>
            </w:r>
          </w:p>
        </w:tc>
      </w:tr>
      <w:tr w:rsidR="00BD4A52" w:rsidTr="00BD4A52">
        <w:tc>
          <w:tcPr>
            <w:tcW w:w="2426" w:type="dxa"/>
          </w:tcPr>
          <w:p w:rsidR="00BD4A52" w:rsidRDefault="00444D5E" w:rsidP="00481207">
            <w:pPr>
              <w:jc w:val="both"/>
            </w:pPr>
            <w:r>
              <w:t>Окружающий мир</w:t>
            </w:r>
          </w:p>
        </w:tc>
        <w:tc>
          <w:tcPr>
            <w:tcW w:w="2426" w:type="dxa"/>
          </w:tcPr>
          <w:p w:rsidR="00BD4A52" w:rsidRDefault="00444D5E" w:rsidP="00481207">
            <w:pPr>
              <w:jc w:val="both"/>
            </w:pPr>
            <w:r>
              <w:t>08.04.2022</w:t>
            </w:r>
          </w:p>
        </w:tc>
        <w:tc>
          <w:tcPr>
            <w:tcW w:w="2427" w:type="dxa"/>
          </w:tcPr>
          <w:p w:rsidR="00BD4A52" w:rsidRDefault="00BD4A52" w:rsidP="00481207">
            <w:pPr>
              <w:jc w:val="both"/>
            </w:pPr>
          </w:p>
        </w:tc>
        <w:tc>
          <w:tcPr>
            <w:tcW w:w="2427" w:type="dxa"/>
          </w:tcPr>
          <w:p w:rsidR="00BD4A52" w:rsidRDefault="00BD4A52" w:rsidP="00481207">
            <w:pPr>
              <w:jc w:val="both"/>
            </w:pPr>
          </w:p>
        </w:tc>
        <w:tc>
          <w:tcPr>
            <w:tcW w:w="2427" w:type="dxa"/>
          </w:tcPr>
          <w:p w:rsidR="00BD4A52" w:rsidRDefault="00BD4A52" w:rsidP="00481207">
            <w:pPr>
              <w:jc w:val="both"/>
            </w:pPr>
          </w:p>
        </w:tc>
        <w:tc>
          <w:tcPr>
            <w:tcW w:w="2427" w:type="dxa"/>
          </w:tcPr>
          <w:p w:rsidR="00BD4A52" w:rsidRDefault="00BD4A52" w:rsidP="00481207">
            <w:pPr>
              <w:jc w:val="both"/>
            </w:pPr>
          </w:p>
        </w:tc>
      </w:tr>
      <w:tr w:rsidR="00BD4A52" w:rsidTr="00BD4A52">
        <w:tc>
          <w:tcPr>
            <w:tcW w:w="2426" w:type="dxa"/>
          </w:tcPr>
          <w:p w:rsidR="00BD4A52" w:rsidRDefault="00444D5E" w:rsidP="00481207">
            <w:pPr>
              <w:jc w:val="both"/>
            </w:pPr>
            <w:r>
              <w:t>Английский язык</w:t>
            </w:r>
          </w:p>
        </w:tc>
        <w:tc>
          <w:tcPr>
            <w:tcW w:w="2426" w:type="dxa"/>
          </w:tcPr>
          <w:p w:rsidR="00BD4A52" w:rsidRDefault="00BD4A52" w:rsidP="00481207">
            <w:pPr>
              <w:jc w:val="both"/>
            </w:pPr>
          </w:p>
        </w:tc>
        <w:tc>
          <w:tcPr>
            <w:tcW w:w="2427" w:type="dxa"/>
          </w:tcPr>
          <w:p w:rsidR="00BD4A52" w:rsidRDefault="00BD4A52" w:rsidP="00481207">
            <w:pPr>
              <w:jc w:val="both"/>
            </w:pPr>
          </w:p>
        </w:tc>
        <w:tc>
          <w:tcPr>
            <w:tcW w:w="2427" w:type="dxa"/>
          </w:tcPr>
          <w:p w:rsidR="00BD4A52" w:rsidRDefault="00BD4A52" w:rsidP="00481207">
            <w:pPr>
              <w:jc w:val="both"/>
            </w:pPr>
          </w:p>
        </w:tc>
        <w:tc>
          <w:tcPr>
            <w:tcW w:w="2427" w:type="dxa"/>
          </w:tcPr>
          <w:p w:rsidR="00BD4A52" w:rsidRDefault="00444D5E" w:rsidP="00481207">
            <w:pPr>
              <w:jc w:val="both"/>
            </w:pPr>
            <w:r>
              <w:t>25.03.2022</w:t>
            </w:r>
          </w:p>
        </w:tc>
        <w:tc>
          <w:tcPr>
            <w:tcW w:w="2427" w:type="dxa"/>
          </w:tcPr>
          <w:p w:rsidR="00BD4A52" w:rsidRDefault="00BD4A52" w:rsidP="00481207">
            <w:pPr>
              <w:jc w:val="both"/>
            </w:pPr>
          </w:p>
        </w:tc>
      </w:tr>
      <w:tr w:rsidR="00BD4A52" w:rsidTr="00BD4A52">
        <w:tc>
          <w:tcPr>
            <w:tcW w:w="2426" w:type="dxa"/>
          </w:tcPr>
          <w:p w:rsidR="00BD4A52" w:rsidRDefault="00444D5E" w:rsidP="00481207">
            <w:pPr>
              <w:jc w:val="both"/>
            </w:pPr>
            <w:r>
              <w:t xml:space="preserve">История </w:t>
            </w:r>
          </w:p>
        </w:tc>
        <w:tc>
          <w:tcPr>
            <w:tcW w:w="2426" w:type="dxa"/>
          </w:tcPr>
          <w:p w:rsidR="00BD4A52" w:rsidRDefault="00BD4A52" w:rsidP="00481207">
            <w:pPr>
              <w:jc w:val="both"/>
            </w:pPr>
          </w:p>
        </w:tc>
        <w:tc>
          <w:tcPr>
            <w:tcW w:w="2427" w:type="dxa"/>
          </w:tcPr>
          <w:p w:rsidR="00BD4A52" w:rsidRDefault="00444D5E" w:rsidP="00481207">
            <w:pPr>
              <w:jc w:val="both"/>
            </w:pPr>
            <w:r>
              <w:t>14.04.2022</w:t>
            </w:r>
          </w:p>
        </w:tc>
        <w:tc>
          <w:tcPr>
            <w:tcW w:w="2427" w:type="dxa"/>
          </w:tcPr>
          <w:p w:rsidR="00BD4A52" w:rsidRDefault="00BD4A52" w:rsidP="00481207">
            <w:pPr>
              <w:jc w:val="both"/>
            </w:pPr>
          </w:p>
        </w:tc>
        <w:tc>
          <w:tcPr>
            <w:tcW w:w="2427" w:type="dxa"/>
          </w:tcPr>
          <w:p w:rsidR="00BD4A52" w:rsidRDefault="00BD4A52" w:rsidP="00481207">
            <w:pPr>
              <w:jc w:val="both"/>
            </w:pPr>
          </w:p>
        </w:tc>
        <w:tc>
          <w:tcPr>
            <w:tcW w:w="2427" w:type="dxa"/>
          </w:tcPr>
          <w:p w:rsidR="00BD4A52" w:rsidRDefault="00BD4A52" w:rsidP="00481207">
            <w:pPr>
              <w:jc w:val="both"/>
            </w:pPr>
          </w:p>
        </w:tc>
      </w:tr>
      <w:tr w:rsidR="00BD4A52" w:rsidTr="00BD4A52">
        <w:tc>
          <w:tcPr>
            <w:tcW w:w="2426" w:type="dxa"/>
          </w:tcPr>
          <w:p w:rsidR="00BD4A52" w:rsidRDefault="00444D5E" w:rsidP="00481207">
            <w:pPr>
              <w:jc w:val="both"/>
            </w:pPr>
            <w:r>
              <w:t>Биология</w:t>
            </w:r>
          </w:p>
        </w:tc>
        <w:tc>
          <w:tcPr>
            <w:tcW w:w="2426" w:type="dxa"/>
          </w:tcPr>
          <w:p w:rsidR="00BD4A52" w:rsidRDefault="00BD4A52" w:rsidP="00481207">
            <w:pPr>
              <w:jc w:val="both"/>
            </w:pPr>
          </w:p>
        </w:tc>
        <w:tc>
          <w:tcPr>
            <w:tcW w:w="2427" w:type="dxa"/>
          </w:tcPr>
          <w:p w:rsidR="00BD4A52" w:rsidRDefault="00444D5E" w:rsidP="00481207">
            <w:pPr>
              <w:jc w:val="both"/>
            </w:pPr>
            <w:r>
              <w:t>21.03.2022</w:t>
            </w:r>
          </w:p>
        </w:tc>
        <w:tc>
          <w:tcPr>
            <w:tcW w:w="2427" w:type="dxa"/>
          </w:tcPr>
          <w:p w:rsidR="00BD4A52" w:rsidRDefault="00BD4A52" w:rsidP="00481207">
            <w:pPr>
              <w:jc w:val="both"/>
            </w:pPr>
          </w:p>
        </w:tc>
        <w:tc>
          <w:tcPr>
            <w:tcW w:w="2427" w:type="dxa"/>
          </w:tcPr>
          <w:p w:rsidR="00BD4A52" w:rsidRDefault="00BD4A52" w:rsidP="00481207">
            <w:pPr>
              <w:jc w:val="both"/>
            </w:pPr>
          </w:p>
        </w:tc>
        <w:tc>
          <w:tcPr>
            <w:tcW w:w="2427" w:type="dxa"/>
          </w:tcPr>
          <w:p w:rsidR="00BD4A52" w:rsidRDefault="00BD4A52" w:rsidP="00481207">
            <w:pPr>
              <w:jc w:val="both"/>
            </w:pPr>
          </w:p>
        </w:tc>
      </w:tr>
      <w:tr w:rsidR="00444D5E" w:rsidTr="00444D5E">
        <w:tc>
          <w:tcPr>
            <w:tcW w:w="2426" w:type="dxa"/>
          </w:tcPr>
          <w:p w:rsidR="00444D5E" w:rsidRDefault="00444D5E" w:rsidP="00481207">
            <w:pPr>
              <w:jc w:val="both"/>
            </w:pPr>
            <w:r>
              <w:t>Предметы по выбору (2 предмета)</w:t>
            </w:r>
          </w:p>
        </w:tc>
        <w:tc>
          <w:tcPr>
            <w:tcW w:w="2426" w:type="dxa"/>
          </w:tcPr>
          <w:p w:rsidR="00444D5E" w:rsidRDefault="00444D5E" w:rsidP="00481207">
            <w:pPr>
              <w:jc w:val="both"/>
            </w:pPr>
          </w:p>
        </w:tc>
        <w:tc>
          <w:tcPr>
            <w:tcW w:w="2427" w:type="dxa"/>
          </w:tcPr>
          <w:p w:rsidR="00444D5E" w:rsidRDefault="00444D5E" w:rsidP="00481207">
            <w:pPr>
              <w:jc w:val="both"/>
            </w:pPr>
          </w:p>
        </w:tc>
        <w:tc>
          <w:tcPr>
            <w:tcW w:w="7281" w:type="dxa"/>
            <w:gridSpan w:val="3"/>
            <w:vAlign w:val="center"/>
          </w:tcPr>
          <w:p w:rsidR="00444D5E" w:rsidRDefault="00444D5E" w:rsidP="00444D5E">
            <w:pPr>
              <w:jc w:val="center"/>
            </w:pPr>
            <w:r>
              <w:t>05.04.2022 – 20.04.2022</w:t>
            </w:r>
          </w:p>
        </w:tc>
      </w:tr>
    </w:tbl>
    <w:p w:rsidR="0009470F" w:rsidRDefault="0009470F" w:rsidP="00481207">
      <w:pPr>
        <w:jc w:val="both"/>
      </w:pPr>
    </w:p>
    <w:p w:rsidR="0009470F" w:rsidRDefault="0009470F" w:rsidP="00481207">
      <w:pPr>
        <w:jc w:val="both"/>
      </w:pPr>
    </w:p>
    <w:p w:rsidR="0009470F" w:rsidRDefault="0009470F" w:rsidP="00481207">
      <w:pPr>
        <w:jc w:val="both"/>
      </w:pPr>
    </w:p>
    <w:p w:rsidR="0009470F" w:rsidRDefault="0009470F" w:rsidP="00481207">
      <w:pPr>
        <w:jc w:val="both"/>
      </w:pPr>
    </w:p>
    <w:p w:rsidR="0009470F" w:rsidRDefault="0009470F" w:rsidP="00481207">
      <w:pPr>
        <w:jc w:val="both"/>
      </w:pPr>
    </w:p>
    <w:p w:rsidR="0009470F" w:rsidRDefault="0009470F" w:rsidP="00481207">
      <w:pPr>
        <w:jc w:val="both"/>
      </w:pPr>
    </w:p>
    <w:p w:rsidR="0009470F" w:rsidRDefault="0009470F" w:rsidP="00481207">
      <w:pPr>
        <w:jc w:val="both"/>
      </w:pPr>
    </w:p>
    <w:p w:rsidR="0009470F" w:rsidRDefault="0009470F" w:rsidP="00481207">
      <w:pPr>
        <w:jc w:val="both"/>
      </w:pPr>
    </w:p>
    <w:p w:rsidR="0009470F" w:rsidRDefault="0009470F" w:rsidP="00481207">
      <w:pPr>
        <w:jc w:val="both"/>
      </w:pPr>
    </w:p>
    <w:p w:rsidR="00444D5E" w:rsidRDefault="00444D5E" w:rsidP="00481207">
      <w:pPr>
        <w:jc w:val="both"/>
      </w:pPr>
    </w:p>
    <w:p w:rsidR="00444D5E" w:rsidRDefault="00444D5E" w:rsidP="00481207">
      <w:pPr>
        <w:jc w:val="both"/>
      </w:pPr>
    </w:p>
    <w:p w:rsidR="00444D5E" w:rsidRDefault="00444D5E" w:rsidP="00481207">
      <w:pPr>
        <w:jc w:val="both"/>
      </w:pPr>
    </w:p>
    <w:p w:rsidR="00444D5E" w:rsidRDefault="00444D5E" w:rsidP="00481207">
      <w:pPr>
        <w:jc w:val="both"/>
      </w:pPr>
    </w:p>
    <w:p w:rsidR="00444D5E" w:rsidRDefault="00444D5E" w:rsidP="00481207">
      <w:pPr>
        <w:jc w:val="both"/>
      </w:pPr>
    </w:p>
    <w:p w:rsidR="00444D5E" w:rsidRDefault="00444D5E" w:rsidP="00481207">
      <w:pPr>
        <w:jc w:val="both"/>
      </w:pPr>
    </w:p>
    <w:p w:rsidR="00444D5E" w:rsidRDefault="00444D5E" w:rsidP="00481207">
      <w:pPr>
        <w:jc w:val="both"/>
      </w:pPr>
    </w:p>
    <w:p w:rsidR="00444D5E" w:rsidRDefault="00444D5E" w:rsidP="00481207">
      <w:pPr>
        <w:jc w:val="both"/>
      </w:pPr>
    </w:p>
    <w:p w:rsidR="00444D5E" w:rsidRDefault="00444D5E" w:rsidP="00481207">
      <w:pPr>
        <w:jc w:val="both"/>
      </w:pPr>
    </w:p>
    <w:p w:rsidR="00444D5E" w:rsidRDefault="00444D5E" w:rsidP="00481207">
      <w:pPr>
        <w:jc w:val="both"/>
      </w:pPr>
    </w:p>
    <w:p w:rsidR="00444D5E" w:rsidRDefault="00444D5E" w:rsidP="00481207">
      <w:pPr>
        <w:jc w:val="both"/>
      </w:pPr>
    </w:p>
    <w:p w:rsidR="00444D5E" w:rsidRDefault="00444D5E" w:rsidP="00481207">
      <w:pPr>
        <w:jc w:val="both"/>
        <w:sectPr w:rsidR="00444D5E" w:rsidSect="0009470F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444D5E" w:rsidRDefault="00444D5E" w:rsidP="00444D5E">
      <w:pPr>
        <w:ind w:left="7371"/>
        <w:jc w:val="both"/>
      </w:pPr>
      <w:bookmarkStart w:id="0" w:name="_GoBack"/>
      <w:r>
        <w:lastRenderedPageBreak/>
        <w:t>Приложение 2</w:t>
      </w:r>
    </w:p>
    <w:p w:rsidR="00444D5E" w:rsidRDefault="00444D5E" w:rsidP="00444D5E">
      <w:pPr>
        <w:ind w:left="7371"/>
        <w:jc w:val="both"/>
      </w:pPr>
      <w:r>
        <w:t>к приказу № 41-А</w:t>
      </w:r>
    </w:p>
    <w:p w:rsidR="00444D5E" w:rsidRDefault="00444D5E" w:rsidP="00444D5E">
      <w:pPr>
        <w:ind w:left="7371"/>
        <w:jc w:val="both"/>
      </w:pPr>
      <w:r>
        <w:t>от 01.02.2022 года</w:t>
      </w:r>
    </w:p>
    <w:bookmarkEnd w:id="0"/>
    <w:p w:rsidR="00444D5E" w:rsidRDefault="00444D5E" w:rsidP="00444D5E">
      <w:pPr>
        <w:ind w:firstLine="284"/>
        <w:contextualSpacing/>
        <w:jc w:val="center"/>
        <w:rPr>
          <w:b/>
          <w:sz w:val="28"/>
          <w:szCs w:val="28"/>
        </w:rPr>
      </w:pPr>
    </w:p>
    <w:p w:rsidR="0009470F" w:rsidRPr="00532AC1" w:rsidRDefault="00444D5E" w:rsidP="00444D5E">
      <w:pPr>
        <w:ind w:firstLine="28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Инструкции</w:t>
      </w:r>
    </w:p>
    <w:p w:rsidR="0009470F" w:rsidRDefault="0009470F" w:rsidP="00444D5E">
      <w:pPr>
        <w:ind w:firstLine="284"/>
        <w:contextualSpacing/>
        <w:jc w:val="center"/>
        <w:rPr>
          <w:b/>
          <w:sz w:val="28"/>
          <w:szCs w:val="28"/>
        </w:rPr>
      </w:pPr>
      <w:r w:rsidRPr="00532AC1">
        <w:rPr>
          <w:b/>
          <w:sz w:val="28"/>
          <w:szCs w:val="28"/>
        </w:rPr>
        <w:t xml:space="preserve"> для </w:t>
      </w:r>
      <w:r>
        <w:rPr>
          <w:b/>
          <w:sz w:val="28"/>
          <w:szCs w:val="28"/>
        </w:rPr>
        <w:t>общественных</w:t>
      </w:r>
      <w:r w:rsidRPr="00532AC1">
        <w:rPr>
          <w:b/>
          <w:sz w:val="28"/>
          <w:szCs w:val="28"/>
        </w:rPr>
        <w:t xml:space="preserve"> наблюдателей</w:t>
      </w:r>
      <w:r w:rsidRPr="007703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</w:t>
      </w:r>
      <w:r w:rsidRPr="007703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проведении Всероссийских проверочных работ в Приморском крае в 2022 году</w:t>
      </w:r>
    </w:p>
    <w:p w:rsidR="0009470F" w:rsidRDefault="0009470F" w:rsidP="00444D5E">
      <w:pPr>
        <w:ind w:firstLine="284"/>
        <w:contextualSpacing/>
        <w:jc w:val="center"/>
        <w:rPr>
          <w:b/>
          <w:sz w:val="28"/>
          <w:szCs w:val="28"/>
        </w:rPr>
      </w:pPr>
    </w:p>
    <w:p w:rsidR="0009470F" w:rsidRPr="00437536" w:rsidRDefault="0009470F" w:rsidP="00444D5E">
      <w:pPr>
        <w:ind w:firstLine="28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09470F" w:rsidRDefault="0009470F" w:rsidP="00444D5E">
      <w:pPr>
        <w:ind w:firstLine="284"/>
        <w:contextualSpacing/>
        <w:jc w:val="both"/>
        <w:rPr>
          <w:sz w:val="28"/>
          <w:szCs w:val="28"/>
        </w:rPr>
      </w:pPr>
    </w:p>
    <w:p w:rsidR="0009470F" w:rsidRPr="00E1468B" w:rsidRDefault="0009470F" w:rsidP="00444D5E">
      <w:pPr>
        <w:ind w:firstLine="284"/>
        <w:contextualSpacing/>
        <w:jc w:val="both"/>
        <w:rPr>
          <w:sz w:val="26"/>
          <w:szCs w:val="26"/>
        </w:rPr>
      </w:pPr>
      <w:r w:rsidRPr="00E1468B">
        <w:rPr>
          <w:sz w:val="26"/>
          <w:szCs w:val="26"/>
        </w:rPr>
        <w:t xml:space="preserve">Общественные наблюдатели привлекаются для осуществления наблюдения за ходом проведения Всероссийских проверочных работ (далее – ВПР) в общеобразовательных организациях (далее – ОО), в аудиториях ОО с целью обеспечения открытости и прозрачности процедуры ВПР. </w:t>
      </w:r>
    </w:p>
    <w:p w:rsidR="0009470F" w:rsidRPr="00E1468B" w:rsidRDefault="0009470F" w:rsidP="00444D5E">
      <w:pPr>
        <w:ind w:firstLine="284"/>
        <w:contextualSpacing/>
        <w:jc w:val="both"/>
        <w:rPr>
          <w:sz w:val="26"/>
          <w:szCs w:val="26"/>
          <w:u w:val="single"/>
        </w:rPr>
      </w:pPr>
      <w:r w:rsidRPr="00E1468B">
        <w:rPr>
          <w:sz w:val="26"/>
          <w:szCs w:val="26"/>
          <w:u w:val="single"/>
        </w:rPr>
        <w:t>Общественными наблюдателями могут быть:</w:t>
      </w:r>
    </w:p>
    <w:p w:rsidR="0009470F" w:rsidRPr="00E1468B" w:rsidRDefault="0009470F" w:rsidP="00444D5E">
      <w:pPr>
        <w:ind w:firstLine="284"/>
        <w:contextualSpacing/>
        <w:jc w:val="both"/>
        <w:rPr>
          <w:sz w:val="26"/>
          <w:szCs w:val="26"/>
        </w:rPr>
      </w:pPr>
      <w:r w:rsidRPr="00E1468B">
        <w:rPr>
          <w:sz w:val="26"/>
          <w:szCs w:val="26"/>
        </w:rPr>
        <w:t xml:space="preserve">- педагогические работники сторонних ОО (учителя, библиотекари, воспитатели групп продленного дня, руководители кружков и др.), </w:t>
      </w:r>
    </w:p>
    <w:p w:rsidR="0009470F" w:rsidRPr="00E1468B" w:rsidRDefault="0009470F" w:rsidP="00444D5E">
      <w:pPr>
        <w:ind w:firstLine="284"/>
        <w:contextualSpacing/>
        <w:jc w:val="both"/>
        <w:rPr>
          <w:sz w:val="26"/>
          <w:szCs w:val="26"/>
        </w:rPr>
      </w:pPr>
      <w:r w:rsidRPr="00E1468B">
        <w:rPr>
          <w:sz w:val="26"/>
          <w:szCs w:val="26"/>
        </w:rPr>
        <w:t>- представители родительской общественности,</w:t>
      </w:r>
    </w:p>
    <w:p w:rsidR="0009470F" w:rsidRPr="00E1468B" w:rsidRDefault="0009470F" w:rsidP="00444D5E">
      <w:pPr>
        <w:ind w:firstLine="284"/>
        <w:contextualSpacing/>
        <w:jc w:val="both"/>
        <w:rPr>
          <w:sz w:val="26"/>
          <w:szCs w:val="26"/>
        </w:rPr>
      </w:pPr>
      <w:r w:rsidRPr="00E1468B">
        <w:rPr>
          <w:sz w:val="26"/>
          <w:szCs w:val="26"/>
        </w:rPr>
        <w:t xml:space="preserve">- представители профессиональных сообществ, коллегиальных органов управления образования, </w:t>
      </w:r>
    </w:p>
    <w:p w:rsidR="0009470F" w:rsidRPr="00E1468B" w:rsidRDefault="0009470F" w:rsidP="00444D5E">
      <w:pPr>
        <w:ind w:firstLine="284"/>
        <w:contextualSpacing/>
        <w:jc w:val="both"/>
        <w:rPr>
          <w:sz w:val="26"/>
          <w:szCs w:val="26"/>
        </w:rPr>
      </w:pPr>
      <w:r w:rsidRPr="00E1468B">
        <w:rPr>
          <w:sz w:val="26"/>
          <w:szCs w:val="26"/>
        </w:rPr>
        <w:t xml:space="preserve">- студенты ВУЗов, училищ, колледжей и др. </w:t>
      </w:r>
    </w:p>
    <w:p w:rsidR="0009470F" w:rsidRPr="00E1468B" w:rsidRDefault="0009470F" w:rsidP="00444D5E">
      <w:pPr>
        <w:ind w:firstLine="284"/>
        <w:contextualSpacing/>
        <w:jc w:val="both"/>
        <w:rPr>
          <w:color w:val="0D0D0D"/>
          <w:sz w:val="26"/>
          <w:szCs w:val="26"/>
        </w:rPr>
      </w:pPr>
      <w:r w:rsidRPr="00E1468B">
        <w:rPr>
          <w:sz w:val="26"/>
          <w:szCs w:val="26"/>
          <w:u w:val="single"/>
        </w:rPr>
        <w:t>Не могут являться общественными наблюдателями:</w:t>
      </w:r>
      <w:r w:rsidRPr="00E1468B">
        <w:rPr>
          <w:color w:val="0D0D0D"/>
          <w:sz w:val="26"/>
          <w:szCs w:val="26"/>
        </w:rPr>
        <w:t xml:space="preserve"> </w:t>
      </w:r>
    </w:p>
    <w:p w:rsidR="0009470F" w:rsidRPr="00E1468B" w:rsidRDefault="0009470F" w:rsidP="00444D5E">
      <w:pPr>
        <w:ind w:firstLine="284"/>
        <w:contextualSpacing/>
        <w:jc w:val="both"/>
        <w:rPr>
          <w:sz w:val="26"/>
          <w:szCs w:val="26"/>
        </w:rPr>
      </w:pPr>
      <w:r w:rsidRPr="00E1468B">
        <w:rPr>
          <w:color w:val="0D0D0D"/>
          <w:sz w:val="26"/>
          <w:szCs w:val="26"/>
        </w:rPr>
        <w:t xml:space="preserve">- родители обучающихся </w:t>
      </w:r>
      <w:r w:rsidRPr="00E1468B">
        <w:rPr>
          <w:sz w:val="26"/>
          <w:szCs w:val="26"/>
        </w:rPr>
        <w:t xml:space="preserve">класса, которые принимают участие в оценочной процедуре, </w:t>
      </w:r>
    </w:p>
    <w:p w:rsidR="0009470F" w:rsidRPr="00E1468B" w:rsidRDefault="0009470F" w:rsidP="00444D5E">
      <w:pPr>
        <w:ind w:firstLine="284"/>
        <w:contextualSpacing/>
        <w:jc w:val="both"/>
        <w:rPr>
          <w:sz w:val="26"/>
          <w:szCs w:val="26"/>
        </w:rPr>
      </w:pPr>
      <w:r w:rsidRPr="00E1468B">
        <w:rPr>
          <w:sz w:val="26"/>
          <w:szCs w:val="26"/>
        </w:rPr>
        <w:t xml:space="preserve">- педагогические работники ОО, в которой проводится ВПР. </w:t>
      </w:r>
    </w:p>
    <w:p w:rsidR="0009470F" w:rsidRPr="00E1468B" w:rsidRDefault="0009470F" w:rsidP="00444D5E">
      <w:pPr>
        <w:ind w:firstLine="284"/>
        <w:contextualSpacing/>
        <w:jc w:val="both"/>
        <w:rPr>
          <w:sz w:val="26"/>
          <w:szCs w:val="26"/>
        </w:rPr>
      </w:pPr>
      <w:r w:rsidRPr="00E1468B">
        <w:rPr>
          <w:sz w:val="26"/>
          <w:szCs w:val="26"/>
        </w:rPr>
        <w:t>Списки общественных наблюдателей для ОО муниципального подчинения формируют муниципальные координаторы ВПР, для ОО регионального подчинения – региональный координатор ВПР.</w:t>
      </w:r>
    </w:p>
    <w:p w:rsidR="0009470F" w:rsidRPr="00E1468B" w:rsidRDefault="0009470F" w:rsidP="00444D5E">
      <w:pPr>
        <w:ind w:firstLine="284"/>
        <w:contextualSpacing/>
        <w:jc w:val="both"/>
        <w:rPr>
          <w:sz w:val="26"/>
          <w:szCs w:val="26"/>
        </w:rPr>
      </w:pPr>
      <w:r w:rsidRPr="00E1468B">
        <w:rPr>
          <w:sz w:val="26"/>
          <w:szCs w:val="26"/>
        </w:rPr>
        <w:t xml:space="preserve">Списочный состав общественных наблюдателей для ОО муниципального подчинения утверждается </w:t>
      </w:r>
      <w:r w:rsidRPr="00E1468B">
        <w:rPr>
          <w:color w:val="0D0D0D"/>
          <w:sz w:val="26"/>
          <w:szCs w:val="26"/>
        </w:rPr>
        <w:t>приказом органа</w:t>
      </w:r>
      <w:r w:rsidRPr="00E1468B">
        <w:rPr>
          <w:sz w:val="26"/>
          <w:szCs w:val="26"/>
        </w:rPr>
        <w:t xml:space="preserve"> местного самоуправления, осуществляющего управление в сфере образования, для ОО регионального подчинения – приказом министерства образования Приморского края.</w:t>
      </w:r>
    </w:p>
    <w:p w:rsidR="0009470F" w:rsidRPr="00E1468B" w:rsidRDefault="0009470F" w:rsidP="00444D5E">
      <w:pPr>
        <w:ind w:firstLine="284"/>
        <w:contextualSpacing/>
        <w:jc w:val="both"/>
        <w:rPr>
          <w:sz w:val="26"/>
          <w:szCs w:val="26"/>
        </w:rPr>
      </w:pPr>
      <w:r w:rsidRPr="00E1468B">
        <w:rPr>
          <w:sz w:val="26"/>
          <w:szCs w:val="26"/>
        </w:rPr>
        <w:t xml:space="preserve">Не позднее, чем за два дня до проведения ВПР муниципальный (региональный) координатор информирует общественных наблюдателей о дате и времени проведения диагностических работ, на которых запланировано их присутствие. В одной ОО может присутствовать один или более общественных наблюдателей (один наблюдатель на одну аудиторию). </w:t>
      </w:r>
    </w:p>
    <w:p w:rsidR="0009470F" w:rsidRPr="00E1468B" w:rsidRDefault="0009470F" w:rsidP="00444D5E">
      <w:pPr>
        <w:ind w:firstLine="284"/>
        <w:contextualSpacing/>
        <w:jc w:val="both"/>
        <w:rPr>
          <w:b/>
          <w:sz w:val="26"/>
          <w:szCs w:val="26"/>
        </w:rPr>
      </w:pPr>
      <w:r w:rsidRPr="00E1468B">
        <w:rPr>
          <w:b/>
          <w:sz w:val="26"/>
          <w:szCs w:val="26"/>
        </w:rPr>
        <w:t>Общественный наблюдатель имеет право присутствовать:</w:t>
      </w:r>
    </w:p>
    <w:p w:rsidR="0009470F" w:rsidRPr="00E1468B" w:rsidRDefault="0009470F" w:rsidP="00444D5E">
      <w:pPr>
        <w:ind w:firstLine="284"/>
        <w:contextualSpacing/>
        <w:jc w:val="both"/>
        <w:rPr>
          <w:sz w:val="26"/>
          <w:szCs w:val="26"/>
        </w:rPr>
      </w:pPr>
      <w:r w:rsidRPr="00E1468B">
        <w:rPr>
          <w:sz w:val="26"/>
          <w:szCs w:val="26"/>
        </w:rPr>
        <w:t>- при проведении ВПР,</w:t>
      </w:r>
    </w:p>
    <w:p w:rsidR="0009470F" w:rsidRPr="00E1468B" w:rsidRDefault="0009470F" w:rsidP="00444D5E">
      <w:pPr>
        <w:ind w:firstLine="284"/>
        <w:contextualSpacing/>
        <w:jc w:val="both"/>
        <w:rPr>
          <w:sz w:val="26"/>
          <w:szCs w:val="26"/>
        </w:rPr>
      </w:pPr>
      <w:r w:rsidRPr="00E1468B">
        <w:rPr>
          <w:sz w:val="26"/>
          <w:szCs w:val="26"/>
        </w:rPr>
        <w:t>- при сканировании работ участников в ОО в день проведения ВПР и передаче сканированных образов работ для проверки,</w:t>
      </w:r>
    </w:p>
    <w:p w:rsidR="0009470F" w:rsidRPr="00E1468B" w:rsidRDefault="0009470F" w:rsidP="00444D5E">
      <w:pPr>
        <w:ind w:firstLine="284"/>
        <w:contextualSpacing/>
        <w:jc w:val="both"/>
        <w:rPr>
          <w:sz w:val="26"/>
          <w:szCs w:val="26"/>
        </w:rPr>
      </w:pPr>
      <w:r w:rsidRPr="00E1468B">
        <w:rPr>
          <w:sz w:val="26"/>
          <w:szCs w:val="26"/>
        </w:rPr>
        <w:t xml:space="preserve">- при проверке экспертами работ участников, </w:t>
      </w:r>
    </w:p>
    <w:p w:rsidR="0009470F" w:rsidRPr="00E1468B" w:rsidRDefault="0009470F" w:rsidP="00444D5E">
      <w:pPr>
        <w:ind w:firstLine="284"/>
        <w:contextualSpacing/>
        <w:jc w:val="both"/>
        <w:rPr>
          <w:sz w:val="26"/>
          <w:szCs w:val="26"/>
        </w:rPr>
      </w:pPr>
      <w:r w:rsidRPr="00E1468B">
        <w:rPr>
          <w:sz w:val="26"/>
          <w:szCs w:val="26"/>
        </w:rPr>
        <w:t>- при заполнении электронного протокола техническим специалистом (по согласованию с муниципальным (региональным) координатором).</w:t>
      </w:r>
    </w:p>
    <w:p w:rsidR="0009470F" w:rsidRPr="00E1468B" w:rsidRDefault="0009470F" w:rsidP="00444D5E">
      <w:pPr>
        <w:ind w:firstLine="284"/>
        <w:contextualSpacing/>
        <w:jc w:val="both"/>
        <w:rPr>
          <w:sz w:val="26"/>
          <w:szCs w:val="26"/>
        </w:rPr>
      </w:pPr>
      <w:r w:rsidRPr="00E1468B">
        <w:rPr>
          <w:sz w:val="26"/>
          <w:szCs w:val="26"/>
        </w:rPr>
        <w:t>До начала проведения оценочной процедуры общественный наблюдатель обязан:</w:t>
      </w:r>
    </w:p>
    <w:p w:rsidR="0009470F" w:rsidRPr="00E1468B" w:rsidRDefault="0009470F" w:rsidP="00444D5E">
      <w:pPr>
        <w:numPr>
          <w:ilvl w:val="0"/>
          <w:numId w:val="1"/>
        </w:numPr>
        <w:ind w:left="0" w:firstLine="284"/>
        <w:contextualSpacing/>
        <w:jc w:val="both"/>
        <w:rPr>
          <w:sz w:val="26"/>
          <w:szCs w:val="26"/>
        </w:rPr>
      </w:pPr>
      <w:r w:rsidRPr="00E1468B">
        <w:rPr>
          <w:sz w:val="26"/>
          <w:szCs w:val="26"/>
        </w:rPr>
        <w:t>ознакомиться с нормативными, инструктивно – методическими документами, регламентирующими проведение ВПР;</w:t>
      </w:r>
    </w:p>
    <w:p w:rsidR="0009470F" w:rsidRPr="00E1468B" w:rsidRDefault="0009470F" w:rsidP="00444D5E">
      <w:pPr>
        <w:numPr>
          <w:ilvl w:val="0"/>
          <w:numId w:val="1"/>
        </w:numPr>
        <w:ind w:left="0" w:firstLine="284"/>
        <w:contextualSpacing/>
        <w:jc w:val="both"/>
        <w:rPr>
          <w:sz w:val="26"/>
          <w:szCs w:val="26"/>
        </w:rPr>
      </w:pPr>
      <w:r w:rsidRPr="00E1468B">
        <w:rPr>
          <w:sz w:val="26"/>
          <w:szCs w:val="26"/>
        </w:rPr>
        <w:t xml:space="preserve">пройти инструктаж по порядку проведения ВПР (инструктаж проводит муниципальный (региональный) координатор). </w:t>
      </w:r>
    </w:p>
    <w:p w:rsidR="0009470F" w:rsidRPr="00E1468B" w:rsidRDefault="0009470F" w:rsidP="00444D5E">
      <w:pPr>
        <w:ind w:firstLine="284"/>
        <w:contextualSpacing/>
        <w:jc w:val="both"/>
        <w:rPr>
          <w:b/>
          <w:sz w:val="26"/>
          <w:szCs w:val="26"/>
        </w:rPr>
      </w:pPr>
      <w:r w:rsidRPr="00E1468B">
        <w:rPr>
          <w:b/>
          <w:sz w:val="26"/>
          <w:szCs w:val="26"/>
        </w:rPr>
        <w:lastRenderedPageBreak/>
        <w:t>Общественный наблюдатель должен:</w:t>
      </w:r>
    </w:p>
    <w:p w:rsidR="0009470F" w:rsidRPr="00E1468B" w:rsidRDefault="0009470F" w:rsidP="00444D5E">
      <w:pPr>
        <w:ind w:firstLine="284"/>
        <w:contextualSpacing/>
        <w:jc w:val="both"/>
        <w:rPr>
          <w:sz w:val="26"/>
          <w:szCs w:val="26"/>
        </w:rPr>
      </w:pPr>
      <w:r w:rsidRPr="00E1468B">
        <w:rPr>
          <w:sz w:val="26"/>
          <w:szCs w:val="26"/>
        </w:rPr>
        <w:t>- прибыть в ОО не позднее, чем за 30 минут до начала процедуры;</w:t>
      </w:r>
    </w:p>
    <w:p w:rsidR="0009470F" w:rsidRPr="00E1468B" w:rsidRDefault="0009470F" w:rsidP="00444D5E">
      <w:pPr>
        <w:ind w:firstLine="284"/>
        <w:contextualSpacing/>
        <w:jc w:val="both"/>
        <w:rPr>
          <w:sz w:val="26"/>
          <w:szCs w:val="26"/>
        </w:rPr>
      </w:pPr>
      <w:r w:rsidRPr="00E1468B">
        <w:rPr>
          <w:sz w:val="26"/>
          <w:szCs w:val="26"/>
        </w:rPr>
        <w:t>- иметь при себе паспорт и направление от МОУО или регионального координатора.</w:t>
      </w:r>
    </w:p>
    <w:p w:rsidR="0009470F" w:rsidRPr="00E1468B" w:rsidRDefault="0009470F" w:rsidP="00444D5E">
      <w:pPr>
        <w:ind w:firstLine="284"/>
        <w:contextualSpacing/>
        <w:jc w:val="both"/>
        <w:rPr>
          <w:sz w:val="26"/>
          <w:szCs w:val="26"/>
        </w:rPr>
      </w:pPr>
      <w:r w:rsidRPr="00E1468B">
        <w:rPr>
          <w:sz w:val="26"/>
          <w:szCs w:val="26"/>
        </w:rPr>
        <w:t>- до начала работы встретиться со школьным координатором и организатором в аудитории, получить информацию о распределении по кабинетам;</w:t>
      </w:r>
    </w:p>
    <w:p w:rsidR="0009470F" w:rsidRPr="00E1468B" w:rsidRDefault="0009470F" w:rsidP="00444D5E">
      <w:pPr>
        <w:ind w:firstLine="284"/>
        <w:contextualSpacing/>
        <w:jc w:val="both"/>
        <w:rPr>
          <w:sz w:val="26"/>
          <w:szCs w:val="26"/>
        </w:rPr>
      </w:pPr>
      <w:r w:rsidRPr="00E1468B">
        <w:rPr>
          <w:sz w:val="26"/>
          <w:szCs w:val="26"/>
        </w:rPr>
        <w:t>- за 15 минут до начала работы пройти в аудиторию и занять отведенное для него место.</w:t>
      </w:r>
    </w:p>
    <w:p w:rsidR="0009470F" w:rsidRPr="00E1468B" w:rsidRDefault="0009470F" w:rsidP="00444D5E">
      <w:pPr>
        <w:ind w:firstLine="284"/>
        <w:contextualSpacing/>
        <w:jc w:val="both"/>
        <w:rPr>
          <w:sz w:val="26"/>
          <w:szCs w:val="26"/>
        </w:rPr>
      </w:pPr>
      <w:r w:rsidRPr="00E1468B">
        <w:rPr>
          <w:b/>
          <w:sz w:val="26"/>
          <w:szCs w:val="26"/>
        </w:rPr>
        <w:t>Общественный наблюдатель обязан</w:t>
      </w:r>
      <w:r w:rsidRPr="00E1468B">
        <w:rPr>
          <w:sz w:val="26"/>
          <w:szCs w:val="26"/>
        </w:rPr>
        <w:t xml:space="preserve">: </w:t>
      </w:r>
    </w:p>
    <w:p w:rsidR="0009470F" w:rsidRPr="00E1468B" w:rsidRDefault="0009470F" w:rsidP="00444D5E">
      <w:pPr>
        <w:numPr>
          <w:ilvl w:val="0"/>
          <w:numId w:val="2"/>
        </w:numPr>
        <w:ind w:left="0" w:firstLine="284"/>
        <w:contextualSpacing/>
        <w:jc w:val="both"/>
        <w:rPr>
          <w:sz w:val="26"/>
          <w:szCs w:val="26"/>
        </w:rPr>
      </w:pPr>
      <w:r w:rsidRPr="00E1468B">
        <w:rPr>
          <w:sz w:val="26"/>
          <w:szCs w:val="26"/>
        </w:rPr>
        <w:t>соблюдать установленный порядок проведения ВПР, режим информационной безопасности, требования муниципального (регионального) и школьного координаторов и организаторов в ОО;</w:t>
      </w:r>
    </w:p>
    <w:p w:rsidR="0009470F" w:rsidRPr="00E1468B" w:rsidRDefault="0009470F" w:rsidP="00444D5E">
      <w:pPr>
        <w:numPr>
          <w:ilvl w:val="0"/>
          <w:numId w:val="2"/>
        </w:numPr>
        <w:ind w:left="0" w:firstLine="284"/>
        <w:contextualSpacing/>
        <w:jc w:val="both"/>
        <w:rPr>
          <w:sz w:val="26"/>
          <w:szCs w:val="26"/>
        </w:rPr>
      </w:pPr>
      <w:r w:rsidRPr="00E1468B">
        <w:rPr>
          <w:sz w:val="26"/>
          <w:szCs w:val="26"/>
        </w:rPr>
        <w:t xml:space="preserve">лично соблюдать рекомендации Роспотребнадзора и </w:t>
      </w:r>
      <w:proofErr w:type="spellStart"/>
      <w:r w:rsidRPr="00E1468B">
        <w:rPr>
          <w:sz w:val="26"/>
          <w:szCs w:val="26"/>
        </w:rPr>
        <w:t>Минпросвещения</w:t>
      </w:r>
      <w:proofErr w:type="spellEnd"/>
      <w:r w:rsidRPr="00E1468B">
        <w:rPr>
          <w:sz w:val="26"/>
          <w:szCs w:val="26"/>
        </w:rPr>
        <w:t xml:space="preserve"> России по организации работы образовательных организаций в условиях распространения </w:t>
      </w:r>
      <w:r w:rsidRPr="00E1468B">
        <w:rPr>
          <w:sz w:val="26"/>
          <w:szCs w:val="26"/>
          <w:lang w:val="en-US"/>
        </w:rPr>
        <w:t>COVID</w:t>
      </w:r>
      <w:r w:rsidRPr="00E1468B">
        <w:rPr>
          <w:sz w:val="26"/>
          <w:szCs w:val="26"/>
        </w:rPr>
        <w:t>-19;</w:t>
      </w:r>
    </w:p>
    <w:p w:rsidR="0009470F" w:rsidRPr="00E1468B" w:rsidRDefault="0009470F" w:rsidP="00444D5E">
      <w:pPr>
        <w:numPr>
          <w:ilvl w:val="0"/>
          <w:numId w:val="2"/>
        </w:numPr>
        <w:ind w:left="0" w:firstLine="284"/>
        <w:contextualSpacing/>
        <w:jc w:val="both"/>
        <w:rPr>
          <w:sz w:val="26"/>
          <w:szCs w:val="26"/>
        </w:rPr>
      </w:pPr>
      <w:r w:rsidRPr="00E1468B">
        <w:rPr>
          <w:sz w:val="26"/>
          <w:szCs w:val="26"/>
        </w:rPr>
        <w:t xml:space="preserve">по итогам проведения процедуры ВПР составить протокол наблюдения по форме согласно приложению № 2 и передать его муниципальному (региональному) координатору; </w:t>
      </w:r>
    </w:p>
    <w:p w:rsidR="0009470F" w:rsidRPr="00E1468B" w:rsidRDefault="0009470F" w:rsidP="00444D5E">
      <w:pPr>
        <w:numPr>
          <w:ilvl w:val="0"/>
          <w:numId w:val="2"/>
        </w:numPr>
        <w:ind w:left="0" w:firstLine="284"/>
        <w:contextualSpacing/>
        <w:jc w:val="both"/>
        <w:rPr>
          <w:sz w:val="26"/>
          <w:szCs w:val="26"/>
        </w:rPr>
      </w:pPr>
      <w:r w:rsidRPr="00E1468B">
        <w:rPr>
          <w:sz w:val="26"/>
          <w:szCs w:val="26"/>
        </w:rPr>
        <w:t xml:space="preserve">выполнять требования данных рекомендаций. </w:t>
      </w:r>
    </w:p>
    <w:p w:rsidR="0009470F" w:rsidRPr="00E1468B" w:rsidRDefault="0009470F" w:rsidP="00444D5E">
      <w:pPr>
        <w:ind w:firstLine="284"/>
        <w:contextualSpacing/>
        <w:jc w:val="both"/>
        <w:rPr>
          <w:b/>
          <w:sz w:val="26"/>
          <w:szCs w:val="26"/>
        </w:rPr>
      </w:pPr>
      <w:r w:rsidRPr="00E1468B">
        <w:rPr>
          <w:b/>
          <w:sz w:val="26"/>
          <w:szCs w:val="26"/>
        </w:rPr>
        <w:t>Общественный наблюдатель не вправе:</w:t>
      </w:r>
    </w:p>
    <w:p w:rsidR="0009470F" w:rsidRPr="00E1468B" w:rsidRDefault="0009470F" w:rsidP="00444D5E">
      <w:pPr>
        <w:numPr>
          <w:ilvl w:val="0"/>
          <w:numId w:val="3"/>
        </w:numPr>
        <w:ind w:left="0" w:firstLine="284"/>
        <w:contextualSpacing/>
        <w:jc w:val="both"/>
        <w:rPr>
          <w:sz w:val="26"/>
          <w:szCs w:val="26"/>
        </w:rPr>
      </w:pPr>
      <w:r w:rsidRPr="00E1468B">
        <w:rPr>
          <w:sz w:val="26"/>
          <w:szCs w:val="26"/>
        </w:rPr>
        <w:t>вмешиваться в ход подготовки и проведения ВПР;</w:t>
      </w:r>
    </w:p>
    <w:p w:rsidR="0009470F" w:rsidRPr="00E1468B" w:rsidRDefault="0009470F" w:rsidP="00444D5E">
      <w:pPr>
        <w:numPr>
          <w:ilvl w:val="0"/>
          <w:numId w:val="3"/>
        </w:numPr>
        <w:ind w:left="0" w:firstLine="284"/>
        <w:contextualSpacing/>
        <w:jc w:val="both"/>
        <w:rPr>
          <w:sz w:val="26"/>
          <w:szCs w:val="26"/>
        </w:rPr>
      </w:pPr>
      <w:r w:rsidRPr="00E1468B">
        <w:rPr>
          <w:sz w:val="26"/>
          <w:szCs w:val="26"/>
        </w:rPr>
        <w:t>входить или выходить из аудитории во время проведения диагностической работы;</w:t>
      </w:r>
    </w:p>
    <w:p w:rsidR="0009470F" w:rsidRPr="00E1468B" w:rsidRDefault="0009470F" w:rsidP="00444D5E">
      <w:pPr>
        <w:numPr>
          <w:ilvl w:val="0"/>
          <w:numId w:val="3"/>
        </w:numPr>
        <w:ind w:left="0" w:firstLine="284"/>
        <w:contextualSpacing/>
        <w:jc w:val="both"/>
        <w:rPr>
          <w:sz w:val="26"/>
          <w:szCs w:val="26"/>
        </w:rPr>
      </w:pPr>
      <w:r w:rsidRPr="00E1468B">
        <w:rPr>
          <w:sz w:val="26"/>
          <w:szCs w:val="26"/>
        </w:rPr>
        <w:t>оказывать содействие или отвлекать участников оценочной процедуры при выполнении заданий, в том числе задавать вопросы, делать замечания;</w:t>
      </w:r>
    </w:p>
    <w:p w:rsidR="0009470F" w:rsidRPr="00E1468B" w:rsidRDefault="0009470F" w:rsidP="00444D5E">
      <w:pPr>
        <w:numPr>
          <w:ilvl w:val="0"/>
          <w:numId w:val="3"/>
        </w:numPr>
        <w:ind w:left="0" w:firstLine="284"/>
        <w:contextualSpacing/>
        <w:jc w:val="both"/>
        <w:rPr>
          <w:sz w:val="26"/>
          <w:szCs w:val="26"/>
        </w:rPr>
      </w:pPr>
      <w:r w:rsidRPr="00E1468B">
        <w:rPr>
          <w:sz w:val="26"/>
          <w:szCs w:val="26"/>
        </w:rPr>
        <w:t>пользоваться в аудиториях средствами мобильной связи, фото и</w:t>
      </w:r>
      <w:r w:rsidRPr="00E1468B">
        <w:rPr>
          <w:sz w:val="26"/>
          <w:szCs w:val="26"/>
          <w:lang w:val="en-US"/>
        </w:rPr>
        <w:t> </w:t>
      </w:r>
      <w:r w:rsidRPr="00E1468B">
        <w:rPr>
          <w:sz w:val="26"/>
          <w:szCs w:val="26"/>
        </w:rPr>
        <w:t xml:space="preserve">видеоаппаратурой, читать книги. </w:t>
      </w:r>
    </w:p>
    <w:p w:rsidR="0009470F" w:rsidRPr="00E1468B" w:rsidRDefault="0009470F" w:rsidP="00444D5E">
      <w:pPr>
        <w:ind w:firstLine="284"/>
        <w:contextualSpacing/>
        <w:jc w:val="both"/>
        <w:rPr>
          <w:sz w:val="26"/>
          <w:szCs w:val="26"/>
        </w:rPr>
      </w:pPr>
      <w:r w:rsidRPr="00E1468B">
        <w:rPr>
          <w:sz w:val="26"/>
          <w:szCs w:val="26"/>
        </w:rPr>
        <w:t xml:space="preserve">При нарушении настоящей инструкции организатор в аудитории проведения ВПР обязан по окончании диагностической работы проинформировать школьного координатора, а тот, в свою очередь, муниципального (регионального) координатора. </w:t>
      </w:r>
    </w:p>
    <w:p w:rsidR="0009470F" w:rsidRPr="00E1468B" w:rsidRDefault="0009470F" w:rsidP="00444D5E">
      <w:pPr>
        <w:ind w:firstLine="284"/>
        <w:contextualSpacing/>
        <w:jc w:val="both"/>
        <w:rPr>
          <w:sz w:val="26"/>
          <w:szCs w:val="26"/>
        </w:rPr>
      </w:pPr>
      <w:r w:rsidRPr="00E1468B">
        <w:rPr>
          <w:sz w:val="26"/>
          <w:szCs w:val="26"/>
        </w:rPr>
        <w:t xml:space="preserve">Общественный наблюдатель несет ответственность за злоупотребление своим положением в целях удовлетворения корыстной или иной личной заинтересованности. </w:t>
      </w:r>
    </w:p>
    <w:p w:rsidR="0009470F" w:rsidRPr="00E1468B" w:rsidRDefault="0009470F" w:rsidP="00444D5E">
      <w:pPr>
        <w:ind w:firstLine="284"/>
        <w:contextualSpacing/>
        <w:jc w:val="both"/>
        <w:rPr>
          <w:sz w:val="26"/>
          <w:szCs w:val="26"/>
        </w:rPr>
      </w:pPr>
    </w:p>
    <w:p w:rsidR="0009470F" w:rsidRPr="00E1468B" w:rsidRDefault="0009470F" w:rsidP="00444D5E">
      <w:pPr>
        <w:ind w:firstLine="284"/>
        <w:contextualSpacing/>
        <w:jc w:val="center"/>
        <w:rPr>
          <w:b/>
          <w:sz w:val="26"/>
          <w:szCs w:val="26"/>
        </w:rPr>
      </w:pPr>
      <w:r w:rsidRPr="00E1468B">
        <w:rPr>
          <w:b/>
          <w:sz w:val="26"/>
          <w:szCs w:val="26"/>
        </w:rPr>
        <w:t>Порядок действий общественного наблюдателя при проведении ВПР</w:t>
      </w:r>
    </w:p>
    <w:p w:rsidR="0009470F" w:rsidRPr="00E1468B" w:rsidRDefault="0009470F" w:rsidP="00444D5E">
      <w:pPr>
        <w:ind w:firstLine="284"/>
        <w:contextualSpacing/>
        <w:jc w:val="both"/>
        <w:rPr>
          <w:sz w:val="26"/>
          <w:szCs w:val="26"/>
        </w:rPr>
      </w:pPr>
    </w:p>
    <w:p w:rsidR="0009470F" w:rsidRPr="00E1468B" w:rsidRDefault="0009470F" w:rsidP="00444D5E">
      <w:pPr>
        <w:numPr>
          <w:ilvl w:val="0"/>
          <w:numId w:val="2"/>
        </w:numPr>
        <w:ind w:left="0" w:firstLine="284"/>
        <w:contextualSpacing/>
        <w:jc w:val="both"/>
        <w:rPr>
          <w:sz w:val="26"/>
          <w:szCs w:val="26"/>
        </w:rPr>
      </w:pPr>
      <w:r w:rsidRPr="00E1468B">
        <w:rPr>
          <w:sz w:val="26"/>
          <w:szCs w:val="26"/>
        </w:rPr>
        <w:t xml:space="preserve">Во время проведения ВПР общественный наблюдатель следит за соблюдением порядка проведения ВПР участниками и организаторами, а также соблюдением в образовательной организации рекомендаций Роспотребнадзора и </w:t>
      </w:r>
      <w:proofErr w:type="spellStart"/>
      <w:r w:rsidRPr="00E1468B">
        <w:rPr>
          <w:sz w:val="26"/>
          <w:szCs w:val="26"/>
        </w:rPr>
        <w:t>Минпроса</w:t>
      </w:r>
      <w:proofErr w:type="spellEnd"/>
      <w:r w:rsidRPr="00E1468B">
        <w:rPr>
          <w:sz w:val="26"/>
          <w:szCs w:val="26"/>
        </w:rPr>
        <w:t xml:space="preserve"> России по организации работы образовательных организаций в условиях распространения </w:t>
      </w:r>
      <w:r w:rsidRPr="00E1468B">
        <w:rPr>
          <w:sz w:val="26"/>
          <w:szCs w:val="26"/>
          <w:lang w:val="en-US"/>
        </w:rPr>
        <w:t>COVID</w:t>
      </w:r>
      <w:r w:rsidRPr="00E1468B">
        <w:rPr>
          <w:sz w:val="26"/>
          <w:szCs w:val="26"/>
        </w:rPr>
        <w:t>-19.</w:t>
      </w:r>
    </w:p>
    <w:p w:rsidR="0009470F" w:rsidRPr="00E1468B" w:rsidRDefault="0009470F" w:rsidP="00444D5E">
      <w:pPr>
        <w:ind w:firstLine="284"/>
        <w:contextualSpacing/>
        <w:jc w:val="both"/>
        <w:rPr>
          <w:sz w:val="26"/>
          <w:szCs w:val="26"/>
        </w:rPr>
      </w:pPr>
    </w:p>
    <w:p w:rsidR="0009470F" w:rsidRPr="00E1468B" w:rsidRDefault="0009470F" w:rsidP="00444D5E">
      <w:pPr>
        <w:ind w:firstLine="284"/>
        <w:contextualSpacing/>
        <w:jc w:val="both"/>
        <w:rPr>
          <w:sz w:val="26"/>
          <w:szCs w:val="26"/>
        </w:rPr>
      </w:pPr>
      <w:r w:rsidRPr="00E1468B">
        <w:rPr>
          <w:sz w:val="26"/>
          <w:szCs w:val="26"/>
        </w:rPr>
        <w:t>По завершении написания, сканирования и передачи работ общественный наблюдатель:</w:t>
      </w:r>
    </w:p>
    <w:p w:rsidR="0009470F" w:rsidRPr="00E1468B" w:rsidRDefault="0009470F" w:rsidP="00444D5E">
      <w:pPr>
        <w:numPr>
          <w:ilvl w:val="0"/>
          <w:numId w:val="4"/>
        </w:numPr>
        <w:ind w:left="0" w:firstLine="284"/>
        <w:contextualSpacing/>
        <w:jc w:val="both"/>
        <w:rPr>
          <w:sz w:val="26"/>
          <w:szCs w:val="26"/>
        </w:rPr>
      </w:pPr>
      <w:r w:rsidRPr="00E1468B">
        <w:rPr>
          <w:sz w:val="26"/>
          <w:szCs w:val="26"/>
        </w:rPr>
        <w:t xml:space="preserve">составляет протокол общественного наблюдения (приложение № </w:t>
      </w:r>
      <w:r w:rsidR="005E10E1">
        <w:rPr>
          <w:sz w:val="26"/>
          <w:szCs w:val="26"/>
        </w:rPr>
        <w:t>3</w:t>
      </w:r>
      <w:r w:rsidRPr="00E1468B">
        <w:rPr>
          <w:sz w:val="26"/>
          <w:szCs w:val="26"/>
        </w:rPr>
        <w:t>), с которым знакомит организатора в аудитории, школьного координатора и руководителя ОО;</w:t>
      </w:r>
    </w:p>
    <w:p w:rsidR="0009470F" w:rsidRPr="00E1468B" w:rsidRDefault="0009470F" w:rsidP="00444D5E">
      <w:pPr>
        <w:numPr>
          <w:ilvl w:val="0"/>
          <w:numId w:val="4"/>
        </w:numPr>
        <w:ind w:left="0" w:firstLine="284"/>
        <w:contextualSpacing/>
        <w:jc w:val="both"/>
        <w:rPr>
          <w:sz w:val="26"/>
          <w:szCs w:val="26"/>
        </w:rPr>
      </w:pPr>
      <w:r w:rsidRPr="00E1468B">
        <w:rPr>
          <w:sz w:val="26"/>
          <w:szCs w:val="26"/>
        </w:rPr>
        <w:t>завершает исполнение своих обязанностей и покидает ОО по согласованию со школьным координатором;</w:t>
      </w:r>
    </w:p>
    <w:p w:rsidR="0009470F" w:rsidRPr="00E1468B" w:rsidRDefault="0009470F" w:rsidP="00444D5E">
      <w:pPr>
        <w:numPr>
          <w:ilvl w:val="0"/>
          <w:numId w:val="4"/>
        </w:numPr>
        <w:ind w:left="0" w:firstLine="284"/>
        <w:contextualSpacing/>
        <w:jc w:val="both"/>
        <w:rPr>
          <w:sz w:val="26"/>
          <w:szCs w:val="26"/>
        </w:rPr>
      </w:pPr>
      <w:r w:rsidRPr="00E1468B">
        <w:rPr>
          <w:sz w:val="26"/>
          <w:szCs w:val="26"/>
        </w:rPr>
        <w:t>передает протокол общественного наблюдения муниципальному (региональному) координатору;</w:t>
      </w:r>
    </w:p>
    <w:p w:rsidR="0009470F" w:rsidRPr="00E1468B" w:rsidRDefault="0009470F" w:rsidP="00444D5E">
      <w:pPr>
        <w:numPr>
          <w:ilvl w:val="0"/>
          <w:numId w:val="4"/>
        </w:numPr>
        <w:ind w:left="0" w:firstLine="284"/>
        <w:contextualSpacing/>
        <w:jc w:val="both"/>
        <w:rPr>
          <w:sz w:val="26"/>
          <w:szCs w:val="26"/>
        </w:rPr>
      </w:pPr>
      <w:r w:rsidRPr="00E1468B">
        <w:rPr>
          <w:sz w:val="26"/>
          <w:szCs w:val="26"/>
        </w:rPr>
        <w:t xml:space="preserve">контролирует порядок проведения проверки ответов участников экспертами; </w:t>
      </w:r>
    </w:p>
    <w:p w:rsidR="0009470F" w:rsidRPr="005E10E1" w:rsidRDefault="0009470F" w:rsidP="00120C1C">
      <w:pPr>
        <w:numPr>
          <w:ilvl w:val="0"/>
          <w:numId w:val="4"/>
        </w:numPr>
        <w:ind w:left="0" w:firstLine="284"/>
        <w:contextualSpacing/>
        <w:jc w:val="both"/>
      </w:pPr>
      <w:r w:rsidRPr="00444D5E">
        <w:rPr>
          <w:sz w:val="26"/>
          <w:szCs w:val="26"/>
        </w:rPr>
        <w:t xml:space="preserve">контролирует порядок загрузки результатов проверки ответов участников техническим специалистом. </w:t>
      </w:r>
    </w:p>
    <w:p w:rsidR="005E10E1" w:rsidRPr="005E10E1" w:rsidRDefault="005E10E1" w:rsidP="005E10E1">
      <w:pPr>
        <w:ind w:left="7513"/>
        <w:jc w:val="both"/>
      </w:pPr>
      <w:r w:rsidRPr="005E10E1">
        <w:lastRenderedPageBreak/>
        <w:t xml:space="preserve">Приложение </w:t>
      </w:r>
      <w:r>
        <w:t>3</w:t>
      </w:r>
    </w:p>
    <w:p w:rsidR="005E10E1" w:rsidRPr="005E10E1" w:rsidRDefault="005E10E1" w:rsidP="005E10E1">
      <w:pPr>
        <w:ind w:left="7513"/>
        <w:jc w:val="both"/>
      </w:pPr>
      <w:r w:rsidRPr="005E10E1">
        <w:t>к приказу № 41-А</w:t>
      </w:r>
    </w:p>
    <w:p w:rsidR="005E10E1" w:rsidRPr="005E10E1" w:rsidRDefault="005E10E1" w:rsidP="005E10E1">
      <w:pPr>
        <w:pStyle w:val="a4"/>
        <w:ind w:left="7513"/>
        <w:contextualSpacing/>
        <w:jc w:val="left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5E10E1">
        <w:rPr>
          <w:rFonts w:ascii="Times New Roman" w:hAnsi="Times New Roman" w:cs="Times New Roman"/>
        </w:rPr>
        <w:t>от 01.02.2022 года</w:t>
      </w:r>
    </w:p>
    <w:p w:rsidR="005E10E1" w:rsidRPr="005E10E1" w:rsidRDefault="005E10E1" w:rsidP="005E10E1">
      <w:pPr>
        <w:pStyle w:val="a4"/>
        <w:ind w:left="1069"/>
        <w:contextualSpacing/>
        <w:jc w:val="center"/>
      </w:pPr>
      <w:r w:rsidRPr="005E10E1">
        <w:rPr>
          <w:rStyle w:val="a5"/>
          <w:rFonts w:ascii="Times New Roman" w:hAnsi="Times New Roman" w:cs="Times New Roman"/>
          <w:color w:val="auto"/>
          <w:sz w:val="28"/>
          <w:szCs w:val="28"/>
        </w:rPr>
        <w:t>ПРОТОКОЛ</w:t>
      </w:r>
    </w:p>
    <w:p w:rsidR="005E10E1" w:rsidRPr="005E10E1" w:rsidRDefault="005E10E1" w:rsidP="005E10E1">
      <w:pPr>
        <w:pStyle w:val="a4"/>
        <w:ind w:left="1069"/>
        <w:contextualSpacing/>
        <w:jc w:val="center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5E10E1">
        <w:rPr>
          <w:rStyle w:val="a5"/>
          <w:rFonts w:ascii="Times New Roman" w:hAnsi="Times New Roman" w:cs="Times New Roman"/>
          <w:color w:val="auto"/>
          <w:sz w:val="28"/>
          <w:szCs w:val="28"/>
        </w:rPr>
        <w:t>общественного наблюдения за объективностью проведения процедур оценки качества образования (Всероссийского, регионального и муниципального уровней) и олимпиад школьников в общеобразовательной организации</w:t>
      </w:r>
    </w:p>
    <w:p w:rsidR="005E10E1" w:rsidRPr="00146D86" w:rsidRDefault="005E10E1" w:rsidP="005E10E1">
      <w:pPr>
        <w:pStyle w:val="a6"/>
        <w:numPr>
          <w:ilvl w:val="0"/>
          <w:numId w:val="4"/>
        </w:numPr>
        <w:jc w:val="center"/>
      </w:pPr>
      <w:r>
        <w:t>(заполняется общественным наблюдателем в день проведения)</w:t>
      </w:r>
    </w:p>
    <w:tbl>
      <w:tblPr>
        <w:tblW w:w="10856" w:type="dxa"/>
        <w:jc w:val="center"/>
        <w:tblLayout w:type="fixed"/>
        <w:tblLook w:val="04A0" w:firstRow="1" w:lastRow="0" w:firstColumn="1" w:lastColumn="0" w:noHBand="0" w:noVBand="1"/>
      </w:tblPr>
      <w:tblGrid>
        <w:gridCol w:w="424"/>
        <w:gridCol w:w="424"/>
        <w:gridCol w:w="424"/>
        <w:gridCol w:w="424"/>
        <w:gridCol w:w="426"/>
        <w:gridCol w:w="425"/>
        <w:gridCol w:w="1105"/>
        <w:gridCol w:w="244"/>
        <w:gridCol w:w="351"/>
        <w:gridCol w:w="425"/>
        <w:gridCol w:w="425"/>
        <w:gridCol w:w="426"/>
        <w:gridCol w:w="425"/>
        <w:gridCol w:w="425"/>
        <w:gridCol w:w="1081"/>
        <w:gridCol w:w="708"/>
        <w:gridCol w:w="425"/>
        <w:gridCol w:w="426"/>
        <w:gridCol w:w="425"/>
        <w:gridCol w:w="426"/>
        <w:gridCol w:w="568"/>
        <w:gridCol w:w="424"/>
      </w:tblGrid>
      <w:tr w:rsidR="005E10E1" w:rsidTr="002859AB">
        <w:trPr>
          <w:trHeight w:val="315"/>
          <w:jc w:val="center"/>
        </w:trPr>
        <w:tc>
          <w:tcPr>
            <w:tcW w:w="424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169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E10E1" w:rsidRDefault="005E10E1" w:rsidP="002859A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(логин школы)</w:t>
            </w:r>
          </w:p>
        </w:tc>
        <w:tc>
          <w:tcPr>
            <w:tcW w:w="425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1105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244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351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5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1276" w:type="dxa"/>
            <w:gridSpan w:val="3"/>
            <w:noWrap/>
            <w:vAlign w:val="bottom"/>
            <w:hideMark/>
          </w:tcPr>
          <w:p w:rsidR="005E10E1" w:rsidRDefault="005E10E1" w:rsidP="002859A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(предмет)</w:t>
            </w:r>
          </w:p>
        </w:tc>
        <w:tc>
          <w:tcPr>
            <w:tcW w:w="425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1081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708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2694" w:type="dxa"/>
            <w:gridSpan w:val="6"/>
            <w:vAlign w:val="bottom"/>
            <w:hideMark/>
          </w:tcPr>
          <w:p w:rsidR="005E10E1" w:rsidRDefault="005E10E1" w:rsidP="002859A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(дата: число, месяц, год)</w:t>
            </w:r>
          </w:p>
        </w:tc>
      </w:tr>
      <w:tr w:rsidR="005E10E1" w:rsidTr="002859AB">
        <w:trPr>
          <w:trHeight w:val="248"/>
          <w:jc w:val="center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E10E1" w:rsidRDefault="005E10E1" w:rsidP="002859AB">
            <w:pPr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E10E1" w:rsidRDefault="005E10E1" w:rsidP="002859AB">
            <w:pPr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E10E1" w:rsidRDefault="005E10E1" w:rsidP="002859AB">
            <w:pPr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E10E1" w:rsidRDefault="005E10E1" w:rsidP="002859AB">
            <w:pPr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E10E1" w:rsidRDefault="005E10E1" w:rsidP="002859AB">
            <w:pPr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E10E1" w:rsidRDefault="005E10E1" w:rsidP="002859AB">
            <w:pPr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105" w:type="dxa"/>
            <w:noWrap/>
            <w:vAlign w:val="bottom"/>
            <w:hideMark/>
          </w:tcPr>
          <w:p w:rsidR="005E10E1" w:rsidRDefault="005E10E1" w:rsidP="002859AB">
            <w:pPr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244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E10E1" w:rsidRDefault="005E10E1" w:rsidP="002859AB">
            <w:pPr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E10E1" w:rsidRDefault="005E10E1" w:rsidP="002859AB">
            <w:pPr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E10E1" w:rsidRDefault="005E10E1" w:rsidP="002859AB">
            <w:pPr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E10E1" w:rsidRDefault="005E10E1" w:rsidP="002859AB">
            <w:pPr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E10E1" w:rsidRDefault="005E10E1" w:rsidP="002859AB">
            <w:pPr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E10E1" w:rsidRDefault="005E10E1" w:rsidP="002859AB">
            <w:pPr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E10E1" w:rsidRDefault="005E10E1" w:rsidP="002859AB">
            <w:pPr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708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E10E1" w:rsidRDefault="005E10E1" w:rsidP="002859AB">
            <w:pPr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E10E1" w:rsidRDefault="005E10E1" w:rsidP="002859AB">
            <w:pPr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E10E1" w:rsidRDefault="005E10E1" w:rsidP="002859AB">
            <w:pPr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E10E1" w:rsidRDefault="005E10E1" w:rsidP="002859AB">
            <w:pPr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E10E1" w:rsidRDefault="005E10E1" w:rsidP="002859AB">
            <w:pPr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E10E1" w:rsidRDefault="005E10E1" w:rsidP="002859AB">
            <w:pPr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5E10E1" w:rsidTr="002859AB">
        <w:trPr>
          <w:trHeight w:val="315"/>
          <w:jc w:val="center"/>
        </w:trPr>
        <w:tc>
          <w:tcPr>
            <w:tcW w:w="424" w:type="dxa"/>
            <w:noWrap/>
            <w:vAlign w:val="bottom"/>
            <w:hideMark/>
          </w:tcPr>
          <w:p w:rsidR="005E10E1" w:rsidRDefault="005E10E1" w:rsidP="002859AB">
            <w:pPr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8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E10E1" w:rsidRDefault="005E10E1" w:rsidP="002859A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(класс)</w:t>
            </w:r>
          </w:p>
        </w:tc>
        <w:tc>
          <w:tcPr>
            <w:tcW w:w="424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6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5" w:type="dxa"/>
            <w:noWrap/>
            <w:vAlign w:val="bottom"/>
            <w:hideMark/>
          </w:tcPr>
          <w:p w:rsidR="005E10E1" w:rsidRDefault="005E10E1" w:rsidP="002859AB">
            <w:pPr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105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244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351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5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5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6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5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5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1081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708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5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6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5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6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568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4" w:type="dxa"/>
            <w:noWrap/>
            <w:vAlign w:val="bottom"/>
            <w:hideMark/>
          </w:tcPr>
          <w:p w:rsidR="005E10E1" w:rsidRDefault="005E10E1" w:rsidP="002859AB"/>
        </w:tc>
      </w:tr>
      <w:tr w:rsidR="005E10E1" w:rsidTr="002859AB">
        <w:trPr>
          <w:trHeight w:val="185"/>
          <w:jc w:val="center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E10E1" w:rsidRDefault="005E10E1" w:rsidP="002859AB">
            <w:pPr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E10E1" w:rsidRDefault="005E10E1" w:rsidP="002859AB">
            <w:pPr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E10E1" w:rsidRDefault="005E10E1" w:rsidP="002859AB">
            <w:pPr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E10E1" w:rsidRDefault="005E10E1" w:rsidP="002859AB">
            <w:pPr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6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5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1105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244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351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5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5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6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5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5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1081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708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5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6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5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6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568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4" w:type="dxa"/>
            <w:noWrap/>
            <w:vAlign w:val="bottom"/>
            <w:hideMark/>
          </w:tcPr>
          <w:p w:rsidR="005E10E1" w:rsidRDefault="005E10E1" w:rsidP="002859AB"/>
        </w:tc>
      </w:tr>
      <w:tr w:rsidR="005E10E1" w:rsidTr="002859AB">
        <w:trPr>
          <w:trHeight w:val="375"/>
          <w:jc w:val="center"/>
        </w:trPr>
        <w:tc>
          <w:tcPr>
            <w:tcW w:w="424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4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4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4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7742" w:type="dxa"/>
            <w:gridSpan w:val="15"/>
            <w:noWrap/>
            <w:vAlign w:val="bottom"/>
          </w:tcPr>
          <w:p w:rsidR="005E10E1" w:rsidRDefault="005E10E1" w:rsidP="002859AB">
            <w:pPr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568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4" w:type="dxa"/>
            <w:noWrap/>
            <w:vAlign w:val="bottom"/>
            <w:hideMark/>
          </w:tcPr>
          <w:p w:rsidR="005E10E1" w:rsidRDefault="005E10E1" w:rsidP="002859AB"/>
        </w:tc>
      </w:tr>
      <w:tr w:rsidR="005E10E1" w:rsidTr="002859AB">
        <w:trPr>
          <w:trHeight w:val="89"/>
          <w:jc w:val="center"/>
        </w:trPr>
        <w:tc>
          <w:tcPr>
            <w:tcW w:w="424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4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4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4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7742" w:type="dxa"/>
            <w:gridSpan w:val="15"/>
            <w:noWrap/>
            <w:vAlign w:val="bottom"/>
          </w:tcPr>
          <w:p w:rsidR="005E10E1" w:rsidRDefault="005E10E1" w:rsidP="002859AB">
            <w:pPr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6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568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4" w:type="dxa"/>
            <w:noWrap/>
            <w:vAlign w:val="bottom"/>
            <w:hideMark/>
          </w:tcPr>
          <w:p w:rsidR="005E10E1" w:rsidRDefault="005E10E1" w:rsidP="002859AB"/>
        </w:tc>
      </w:tr>
      <w:tr w:rsidR="005E10E1" w:rsidTr="002859AB">
        <w:trPr>
          <w:trHeight w:val="80"/>
          <w:jc w:val="center"/>
        </w:trPr>
        <w:tc>
          <w:tcPr>
            <w:tcW w:w="424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4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4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8166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E10E1" w:rsidRDefault="005E10E1" w:rsidP="002859AB">
            <w:pPr>
              <w:contextualSpacing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6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568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4" w:type="dxa"/>
            <w:noWrap/>
            <w:vAlign w:val="bottom"/>
            <w:hideMark/>
          </w:tcPr>
          <w:p w:rsidR="005E10E1" w:rsidRDefault="005E10E1" w:rsidP="002859AB"/>
        </w:tc>
      </w:tr>
      <w:tr w:rsidR="005E10E1" w:rsidTr="002859AB">
        <w:trPr>
          <w:trHeight w:val="300"/>
          <w:jc w:val="center"/>
        </w:trPr>
        <w:tc>
          <w:tcPr>
            <w:tcW w:w="424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4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4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4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6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5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1105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3802" w:type="dxa"/>
            <w:gridSpan w:val="8"/>
            <w:noWrap/>
            <w:vAlign w:val="bottom"/>
            <w:hideMark/>
          </w:tcPr>
          <w:p w:rsidR="005E10E1" w:rsidRDefault="005E10E1" w:rsidP="002859AB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ФИО общественного наблюдателя</w:t>
            </w:r>
          </w:p>
        </w:tc>
        <w:tc>
          <w:tcPr>
            <w:tcW w:w="708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5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6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5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6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568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4" w:type="dxa"/>
            <w:noWrap/>
            <w:vAlign w:val="bottom"/>
            <w:hideMark/>
          </w:tcPr>
          <w:p w:rsidR="005E10E1" w:rsidRDefault="005E10E1" w:rsidP="002859AB"/>
        </w:tc>
      </w:tr>
      <w:tr w:rsidR="005E10E1" w:rsidTr="002859AB">
        <w:trPr>
          <w:trHeight w:val="465"/>
          <w:jc w:val="center"/>
        </w:trPr>
        <w:tc>
          <w:tcPr>
            <w:tcW w:w="8162" w:type="dxa"/>
            <w:gridSpan w:val="16"/>
            <w:noWrap/>
            <w:vAlign w:val="bottom"/>
            <w:hideMark/>
          </w:tcPr>
          <w:p w:rsidR="005E10E1" w:rsidRDefault="005E10E1" w:rsidP="002859AB">
            <w:pPr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Категория общественного наблюдателя</w:t>
            </w:r>
          </w:p>
        </w:tc>
        <w:tc>
          <w:tcPr>
            <w:tcW w:w="425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6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5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6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568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4" w:type="dxa"/>
            <w:noWrap/>
            <w:vAlign w:val="bottom"/>
            <w:hideMark/>
          </w:tcPr>
          <w:p w:rsidR="005E10E1" w:rsidRDefault="005E10E1" w:rsidP="002859AB"/>
        </w:tc>
      </w:tr>
      <w:tr w:rsidR="005E10E1" w:rsidTr="002859AB">
        <w:trPr>
          <w:trHeight w:val="345"/>
          <w:jc w:val="center"/>
        </w:trPr>
        <w:tc>
          <w:tcPr>
            <w:tcW w:w="9438" w:type="dxa"/>
            <w:gridSpan w:val="19"/>
            <w:vAlign w:val="bottom"/>
            <w:hideMark/>
          </w:tcPr>
          <w:p w:rsidR="005E10E1" w:rsidRDefault="005E10E1" w:rsidP="002859AB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Представитель МОУО и муниципальных методических служб</w:t>
            </w:r>
          </w:p>
        </w:tc>
        <w:tc>
          <w:tcPr>
            <w:tcW w:w="426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E10E1" w:rsidRDefault="005E10E1" w:rsidP="002859AB">
            <w:pPr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4" w:type="dxa"/>
            <w:noWrap/>
            <w:vAlign w:val="bottom"/>
            <w:hideMark/>
          </w:tcPr>
          <w:p w:rsidR="005E10E1" w:rsidRDefault="005E10E1" w:rsidP="002859AB"/>
        </w:tc>
      </w:tr>
      <w:tr w:rsidR="005E10E1" w:rsidTr="002859AB">
        <w:trPr>
          <w:trHeight w:val="293"/>
          <w:jc w:val="center"/>
        </w:trPr>
        <w:tc>
          <w:tcPr>
            <w:tcW w:w="8162" w:type="dxa"/>
            <w:gridSpan w:val="16"/>
            <w:noWrap/>
            <w:vAlign w:val="bottom"/>
            <w:hideMark/>
          </w:tcPr>
          <w:p w:rsidR="005E10E1" w:rsidRDefault="005E10E1" w:rsidP="002859AB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Член родительского комитета общеобразовательной организации</w:t>
            </w:r>
          </w:p>
        </w:tc>
        <w:tc>
          <w:tcPr>
            <w:tcW w:w="425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6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5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6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E10E1" w:rsidRDefault="005E10E1" w:rsidP="002859AB">
            <w:pPr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4" w:type="dxa"/>
            <w:noWrap/>
            <w:vAlign w:val="bottom"/>
            <w:hideMark/>
          </w:tcPr>
          <w:p w:rsidR="005E10E1" w:rsidRDefault="005E10E1" w:rsidP="002859AB"/>
        </w:tc>
      </w:tr>
      <w:tr w:rsidR="005E10E1" w:rsidTr="002859AB">
        <w:trPr>
          <w:trHeight w:val="410"/>
          <w:jc w:val="center"/>
        </w:trPr>
        <w:tc>
          <w:tcPr>
            <w:tcW w:w="9438" w:type="dxa"/>
            <w:gridSpan w:val="19"/>
            <w:vAlign w:val="bottom"/>
            <w:hideMark/>
          </w:tcPr>
          <w:p w:rsidR="005E10E1" w:rsidRDefault="005E10E1" w:rsidP="002859AB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Член общественного органа управления общеобразовательной организации</w:t>
            </w:r>
          </w:p>
        </w:tc>
        <w:tc>
          <w:tcPr>
            <w:tcW w:w="426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E10E1" w:rsidRDefault="005E10E1" w:rsidP="002859AB">
            <w:pPr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4" w:type="dxa"/>
            <w:noWrap/>
            <w:vAlign w:val="bottom"/>
            <w:hideMark/>
          </w:tcPr>
          <w:p w:rsidR="005E10E1" w:rsidRDefault="005E10E1" w:rsidP="002859AB"/>
        </w:tc>
      </w:tr>
      <w:tr w:rsidR="005E10E1" w:rsidTr="002859AB">
        <w:trPr>
          <w:trHeight w:val="375"/>
          <w:jc w:val="center"/>
        </w:trPr>
        <w:tc>
          <w:tcPr>
            <w:tcW w:w="9864" w:type="dxa"/>
            <w:gridSpan w:val="20"/>
            <w:noWrap/>
            <w:vAlign w:val="bottom"/>
            <w:hideMark/>
          </w:tcPr>
          <w:p w:rsidR="005E10E1" w:rsidRDefault="005E10E1" w:rsidP="002859AB">
            <w:pPr>
              <w:contextualSpacing/>
            </w:pPr>
            <w:r>
              <w:rPr>
                <w:color w:val="000000"/>
              </w:rPr>
              <w:t>Член общественного и профессионального объединения и организации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E10E1" w:rsidRDefault="005E10E1" w:rsidP="002859AB">
            <w:pPr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4" w:type="dxa"/>
            <w:noWrap/>
            <w:vAlign w:val="bottom"/>
            <w:hideMark/>
          </w:tcPr>
          <w:p w:rsidR="005E10E1" w:rsidRDefault="005E10E1" w:rsidP="002859AB"/>
        </w:tc>
      </w:tr>
      <w:tr w:rsidR="005E10E1" w:rsidTr="002859AB">
        <w:trPr>
          <w:trHeight w:val="360"/>
          <w:jc w:val="center"/>
        </w:trPr>
        <w:tc>
          <w:tcPr>
            <w:tcW w:w="8162" w:type="dxa"/>
            <w:gridSpan w:val="16"/>
            <w:noWrap/>
            <w:vAlign w:val="bottom"/>
            <w:hideMark/>
          </w:tcPr>
          <w:p w:rsidR="005E10E1" w:rsidRDefault="005E10E1" w:rsidP="002859AB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Работник другой образовательной организации </w:t>
            </w:r>
          </w:p>
        </w:tc>
        <w:tc>
          <w:tcPr>
            <w:tcW w:w="425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6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5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6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E10E1" w:rsidRDefault="005E10E1" w:rsidP="002859AB">
            <w:pPr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4" w:type="dxa"/>
            <w:noWrap/>
            <w:vAlign w:val="bottom"/>
            <w:hideMark/>
          </w:tcPr>
          <w:p w:rsidR="005E10E1" w:rsidRDefault="005E10E1" w:rsidP="002859AB"/>
        </w:tc>
      </w:tr>
      <w:tr w:rsidR="005E10E1" w:rsidTr="002859AB">
        <w:trPr>
          <w:trHeight w:val="330"/>
          <w:jc w:val="center"/>
        </w:trPr>
        <w:tc>
          <w:tcPr>
            <w:tcW w:w="8162" w:type="dxa"/>
            <w:gridSpan w:val="16"/>
            <w:noWrap/>
            <w:vAlign w:val="bottom"/>
            <w:hideMark/>
          </w:tcPr>
          <w:p w:rsidR="005E10E1" w:rsidRDefault="005E10E1" w:rsidP="002859AB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Студенты ВУЗов, училищ и колледжей</w:t>
            </w:r>
          </w:p>
        </w:tc>
        <w:tc>
          <w:tcPr>
            <w:tcW w:w="425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6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5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6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E10E1" w:rsidRDefault="005E10E1" w:rsidP="002859AB">
            <w:pPr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424" w:type="dxa"/>
            <w:noWrap/>
            <w:vAlign w:val="bottom"/>
            <w:hideMark/>
          </w:tcPr>
          <w:p w:rsidR="005E10E1" w:rsidRDefault="005E10E1" w:rsidP="002859AB"/>
        </w:tc>
      </w:tr>
      <w:tr w:rsidR="005E10E1" w:rsidTr="002859AB">
        <w:trPr>
          <w:trHeight w:val="330"/>
          <w:jc w:val="center"/>
        </w:trPr>
        <w:tc>
          <w:tcPr>
            <w:tcW w:w="8162" w:type="dxa"/>
            <w:gridSpan w:val="16"/>
            <w:noWrap/>
            <w:vAlign w:val="bottom"/>
            <w:hideMark/>
          </w:tcPr>
          <w:p w:rsidR="005E10E1" w:rsidRDefault="005E10E1" w:rsidP="002859AB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Другой вариант (укажите)</w:t>
            </w:r>
          </w:p>
        </w:tc>
        <w:tc>
          <w:tcPr>
            <w:tcW w:w="425" w:type="dxa"/>
            <w:noWrap/>
            <w:vAlign w:val="bottom"/>
          </w:tcPr>
          <w:p w:rsidR="005E10E1" w:rsidRDefault="005E10E1" w:rsidP="002859AB">
            <w:pPr>
              <w:contextualSpacing/>
              <w:rPr>
                <w:color w:val="000000"/>
              </w:rPr>
            </w:pPr>
          </w:p>
        </w:tc>
        <w:tc>
          <w:tcPr>
            <w:tcW w:w="426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425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426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10E1" w:rsidRDefault="005E10E1" w:rsidP="002859AB">
            <w:pPr>
              <w:contextualSpacing/>
              <w:rPr>
                <w:rFonts w:cs="Calibri"/>
                <w:color w:val="000000"/>
              </w:rPr>
            </w:pPr>
          </w:p>
        </w:tc>
        <w:tc>
          <w:tcPr>
            <w:tcW w:w="424" w:type="dxa"/>
            <w:noWrap/>
            <w:vAlign w:val="bottom"/>
          </w:tcPr>
          <w:p w:rsidR="005E10E1" w:rsidRDefault="005E10E1" w:rsidP="002859AB">
            <w:pPr>
              <w:contextualSpacing/>
              <w:rPr>
                <w:rFonts w:cs="Calibri"/>
                <w:color w:val="000000"/>
              </w:rPr>
            </w:pPr>
          </w:p>
        </w:tc>
      </w:tr>
      <w:tr w:rsidR="005E10E1" w:rsidTr="002859AB">
        <w:trPr>
          <w:trHeight w:val="300"/>
          <w:jc w:val="center"/>
        </w:trPr>
        <w:tc>
          <w:tcPr>
            <w:tcW w:w="943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E10E1" w:rsidRDefault="005E10E1" w:rsidP="002859AB"/>
        </w:tc>
        <w:tc>
          <w:tcPr>
            <w:tcW w:w="426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568" w:type="dxa"/>
            <w:noWrap/>
            <w:vAlign w:val="bottom"/>
            <w:hideMark/>
          </w:tcPr>
          <w:p w:rsidR="005E10E1" w:rsidRDefault="005E10E1" w:rsidP="002859AB"/>
        </w:tc>
        <w:tc>
          <w:tcPr>
            <w:tcW w:w="424" w:type="dxa"/>
            <w:noWrap/>
            <w:vAlign w:val="bottom"/>
            <w:hideMark/>
          </w:tcPr>
          <w:p w:rsidR="005E10E1" w:rsidRDefault="005E10E1" w:rsidP="002859AB"/>
        </w:tc>
      </w:tr>
      <w:tr w:rsidR="005E10E1" w:rsidTr="002859AB">
        <w:trPr>
          <w:trHeight w:val="300"/>
          <w:jc w:val="center"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424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424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424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426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425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1105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244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351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425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425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426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425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425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1081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708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425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426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425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426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568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424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</w:tr>
    </w:tbl>
    <w:p w:rsidR="005E10E1" w:rsidRDefault="005E10E1" w:rsidP="005E10E1">
      <w:pPr>
        <w:pStyle w:val="a6"/>
        <w:numPr>
          <w:ilvl w:val="0"/>
          <w:numId w:val="4"/>
        </w:numPr>
        <w:jc w:val="both"/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46"/>
        <w:gridCol w:w="7886"/>
        <w:gridCol w:w="1421"/>
      </w:tblGrid>
      <w:tr w:rsidR="005E10E1" w:rsidRPr="00D34B86" w:rsidTr="002859AB">
        <w:trPr>
          <w:tblHeader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Pr="00D34B86" w:rsidRDefault="005E10E1" w:rsidP="002859AB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D34B86">
              <w:rPr>
                <w:sz w:val="20"/>
                <w:szCs w:val="20"/>
              </w:rPr>
              <w:t>№ п/п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E1" w:rsidRPr="00D34B86" w:rsidRDefault="005E10E1" w:rsidP="002859AB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D34B86">
              <w:rPr>
                <w:sz w:val="20"/>
                <w:szCs w:val="20"/>
              </w:rPr>
              <w:t>Показатели наблюдения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E1" w:rsidRPr="00D34B86" w:rsidRDefault="005E10E1" w:rsidP="002859AB">
            <w:pPr>
              <w:widowControl w:val="0"/>
              <w:contextualSpacing/>
              <w:jc w:val="center"/>
              <w:rPr>
                <w:color w:val="000000"/>
                <w:spacing w:val="2"/>
                <w:sz w:val="20"/>
                <w:szCs w:val="20"/>
              </w:rPr>
            </w:pPr>
            <w:r>
              <w:rPr>
                <w:color w:val="000000"/>
                <w:spacing w:val="2"/>
                <w:sz w:val="20"/>
                <w:szCs w:val="20"/>
              </w:rPr>
              <w:t xml:space="preserve">Кол-во или «+», «-» </w:t>
            </w:r>
            <w:r w:rsidRPr="00D34B86">
              <w:rPr>
                <w:color w:val="000000"/>
                <w:spacing w:val="2"/>
                <w:sz w:val="20"/>
                <w:szCs w:val="20"/>
              </w:rPr>
              <w:t xml:space="preserve"> </w:t>
            </w:r>
          </w:p>
        </w:tc>
      </w:tr>
      <w:tr w:rsidR="005E10E1" w:rsidTr="002859AB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E1" w:rsidRDefault="005E10E1" w:rsidP="002859AB">
            <w:pPr>
              <w:widowControl w:val="0"/>
              <w:contextualSpacing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Наличие приказа по организации проведения процедуры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rPr>
                <w:b/>
                <w:color w:val="000000"/>
                <w:spacing w:val="2"/>
              </w:rPr>
            </w:pPr>
          </w:p>
        </w:tc>
      </w:tr>
      <w:tr w:rsidR="005E10E1" w:rsidTr="002859AB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E1" w:rsidRDefault="005E10E1" w:rsidP="002859AB">
            <w:pPr>
              <w:widowControl w:val="0"/>
              <w:contextualSpacing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Наличие обучающихся с ОВЗ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rPr>
                <w:color w:val="000000"/>
                <w:spacing w:val="2"/>
              </w:rPr>
            </w:pPr>
          </w:p>
        </w:tc>
      </w:tr>
      <w:tr w:rsidR="005E10E1" w:rsidTr="002859AB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3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Количество аудиторий, задействованных в проведении процедуры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rPr>
                <w:color w:val="000000"/>
                <w:spacing w:val="2"/>
              </w:rPr>
            </w:pPr>
          </w:p>
        </w:tc>
      </w:tr>
      <w:tr w:rsidR="005E10E1" w:rsidTr="002859AB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4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E1" w:rsidRDefault="005E10E1" w:rsidP="002859AB">
            <w:pPr>
              <w:widowControl w:val="0"/>
              <w:contextualSpacing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Аудитории проведения соответствует санитарным требованиям и условиям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rPr>
                <w:color w:val="000000"/>
                <w:spacing w:val="2"/>
              </w:rPr>
            </w:pPr>
          </w:p>
        </w:tc>
      </w:tr>
      <w:tr w:rsidR="005E10E1" w:rsidTr="002859AB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5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Соблюдение санитарно-эпидемиологических требований при проведении процедуры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rPr>
                <w:color w:val="000000"/>
                <w:spacing w:val="2"/>
              </w:rPr>
            </w:pPr>
          </w:p>
        </w:tc>
      </w:tr>
      <w:tr w:rsidR="005E10E1" w:rsidTr="002859AB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6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E1" w:rsidRDefault="005E10E1" w:rsidP="002859AB">
            <w:pPr>
              <w:widowControl w:val="0"/>
              <w:contextualSpacing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Соблюдение времени проведения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rPr>
                <w:color w:val="000000"/>
                <w:spacing w:val="2"/>
              </w:rPr>
            </w:pPr>
          </w:p>
        </w:tc>
      </w:tr>
      <w:tr w:rsidR="005E10E1" w:rsidTr="002859AB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7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E1" w:rsidRDefault="005E10E1" w:rsidP="002859AB">
            <w:pPr>
              <w:widowControl w:val="0"/>
              <w:contextualSpacing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Обеспечение порядка в аудитории в ходе выполнения обучающимися процедуры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rPr>
                <w:color w:val="000000"/>
                <w:spacing w:val="2"/>
              </w:rPr>
            </w:pPr>
          </w:p>
        </w:tc>
      </w:tr>
      <w:tr w:rsidR="005E10E1" w:rsidTr="002859AB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8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E1" w:rsidRDefault="005E10E1" w:rsidP="002859AB">
            <w:pPr>
              <w:widowControl w:val="0"/>
              <w:contextualSpacing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Доброжелательный настрой организаторов 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rPr>
                <w:color w:val="000000"/>
                <w:spacing w:val="2"/>
              </w:rPr>
            </w:pPr>
          </w:p>
        </w:tc>
      </w:tr>
      <w:tr w:rsidR="005E10E1" w:rsidTr="002859AB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9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E1" w:rsidRDefault="005E10E1" w:rsidP="002859AB">
            <w:pPr>
              <w:widowControl w:val="0"/>
              <w:contextualSpacing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Соблюдение рекомендованной формы рассадки участников процедуры (в дополнительном комментарии отразить использованную форму - по 1 или  по 2 участника, зигзагообразно, соблюдение дистанции и пр.)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jc w:val="center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Х</w:t>
            </w:r>
          </w:p>
        </w:tc>
      </w:tr>
      <w:tr w:rsidR="005E10E1" w:rsidTr="002859AB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10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E1" w:rsidRDefault="005E10E1" w:rsidP="002859AB">
            <w:pPr>
              <w:widowControl w:val="0"/>
              <w:contextualSpacing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Обеспечение сохранности КИМ до раздачи обучающимся (случаев несанкционированного копирования, фотографирования и пр. не выявлено)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rPr>
                <w:color w:val="000000"/>
                <w:spacing w:val="2"/>
              </w:rPr>
            </w:pPr>
          </w:p>
        </w:tc>
      </w:tr>
      <w:tr w:rsidR="005E10E1" w:rsidTr="002859AB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11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E1" w:rsidRDefault="005E10E1" w:rsidP="002859AB">
            <w:pPr>
              <w:widowControl w:val="0"/>
              <w:contextualSpacing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Наличие общественных наблюдателей, привлеченных непосредственно образовательной организацией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rPr>
                <w:color w:val="000000"/>
                <w:spacing w:val="2"/>
              </w:rPr>
            </w:pPr>
          </w:p>
        </w:tc>
      </w:tr>
      <w:tr w:rsidR="005E10E1" w:rsidTr="002859AB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jc w:val="center"/>
            </w:pPr>
            <w:r>
              <w:lastRenderedPageBreak/>
              <w:t>12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E1" w:rsidRDefault="005E10E1" w:rsidP="002859AB">
            <w:pPr>
              <w:widowControl w:val="0"/>
              <w:contextualSpacing/>
              <w:jc w:val="both"/>
              <w:rPr>
                <w:color w:val="000000"/>
                <w:spacing w:val="-3"/>
              </w:rPr>
            </w:pPr>
            <w:r>
              <w:t>Организаторы провели инструктаж для участников / проинформировали о порядке проведения процедуры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jc w:val="center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/</w:t>
            </w:r>
          </w:p>
        </w:tc>
      </w:tr>
      <w:tr w:rsidR="005E10E1" w:rsidTr="002859AB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jc w:val="center"/>
            </w:pPr>
            <w:r>
              <w:t>13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jc w:val="both"/>
            </w:pPr>
            <w:r>
              <w:t xml:space="preserve">Исключение фактов нарушения порядка проведения процедуры,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jc w:val="center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Х</w:t>
            </w:r>
          </w:p>
        </w:tc>
      </w:tr>
      <w:tr w:rsidR="005E10E1" w:rsidTr="002859AB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13.1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E1" w:rsidRDefault="005E10E1" w:rsidP="002859AB">
            <w:pPr>
              <w:widowControl w:val="0"/>
              <w:contextualSpacing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использования обучающимися справочно-информационных материалов по теме процедуры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rPr>
                <w:color w:val="000000"/>
                <w:spacing w:val="2"/>
              </w:rPr>
            </w:pPr>
          </w:p>
        </w:tc>
      </w:tr>
      <w:tr w:rsidR="005E10E1" w:rsidTr="002859AB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jc w:val="center"/>
            </w:pPr>
            <w:r>
              <w:t>13.2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E1" w:rsidRDefault="005E10E1" w:rsidP="002859AB">
            <w:pPr>
              <w:widowControl w:val="0"/>
              <w:contextualSpacing/>
              <w:jc w:val="both"/>
            </w:pPr>
            <w:r>
              <w:t>оказания содействия («подсказывания») обучающимся со стороны организаторов и иных лиц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rPr>
                <w:color w:val="000000"/>
                <w:spacing w:val="2"/>
              </w:rPr>
            </w:pPr>
          </w:p>
        </w:tc>
      </w:tr>
      <w:tr w:rsidR="005E10E1" w:rsidTr="002859AB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jc w:val="center"/>
            </w:pPr>
            <w:r>
              <w:t>13.3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E1" w:rsidRDefault="005E10E1" w:rsidP="002859AB">
            <w:pPr>
              <w:widowControl w:val="0"/>
              <w:contextualSpacing/>
              <w:jc w:val="both"/>
            </w:pPr>
            <w:r>
              <w:t>выноса работ обучающихся и КИМ во время проведения процедуры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rPr>
                <w:color w:val="000000"/>
                <w:spacing w:val="2"/>
              </w:rPr>
            </w:pPr>
          </w:p>
        </w:tc>
      </w:tr>
      <w:tr w:rsidR="005E10E1" w:rsidTr="002859AB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jc w:val="center"/>
            </w:pPr>
            <w:r>
              <w:t>13.4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jc w:val="both"/>
            </w:pPr>
            <w:r>
              <w:t xml:space="preserve">свободного перемещения обучающихся по аудитории 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rPr>
                <w:color w:val="000000"/>
                <w:spacing w:val="2"/>
              </w:rPr>
            </w:pPr>
          </w:p>
        </w:tc>
      </w:tr>
      <w:tr w:rsidR="005E10E1" w:rsidTr="002859AB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jc w:val="center"/>
            </w:pPr>
            <w:r>
              <w:t>13.5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jc w:val="both"/>
            </w:pPr>
            <w:r>
              <w:t>общения обучающихся друг с другом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rPr>
                <w:color w:val="000000"/>
                <w:spacing w:val="2"/>
              </w:rPr>
            </w:pPr>
          </w:p>
        </w:tc>
      </w:tr>
      <w:tr w:rsidR="005E10E1" w:rsidTr="002859AB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13.6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использования телефонов организаторами и обучающимися </w:t>
            </w:r>
            <w:r>
              <w:t>во время проведения процедуры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rPr>
                <w:color w:val="000000"/>
                <w:spacing w:val="2"/>
              </w:rPr>
            </w:pPr>
          </w:p>
        </w:tc>
      </w:tr>
      <w:tr w:rsidR="005E10E1" w:rsidTr="002859AB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13.7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выхода из аудитории организаторов в аудитории 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rPr>
                <w:color w:val="000000"/>
                <w:spacing w:val="2"/>
              </w:rPr>
            </w:pPr>
          </w:p>
        </w:tc>
      </w:tr>
      <w:tr w:rsidR="005E10E1" w:rsidTr="002859AB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13.8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занятия организатором в аудитории посторонними делами (чтение, разговоры и пр.)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rPr>
                <w:color w:val="000000"/>
                <w:spacing w:val="2"/>
              </w:rPr>
            </w:pPr>
          </w:p>
        </w:tc>
      </w:tr>
      <w:tr w:rsidR="005E10E1" w:rsidTr="002859AB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13.9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присутствия в аудитории посторонних лиц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rPr>
                <w:color w:val="000000"/>
                <w:spacing w:val="2"/>
              </w:rPr>
            </w:pPr>
          </w:p>
        </w:tc>
      </w:tr>
      <w:tr w:rsidR="005E10E1" w:rsidTr="002859AB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13.10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отсутствия фиксации на доске времени начала и окончания процедуры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jc w:val="center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Х</w:t>
            </w:r>
          </w:p>
        </w:tc>
      </w:tr>
      <w:tr w:rsidR="005E10E1" w:rsidTr="002859AB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14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E1" w:rsidRDefault="005E10E1" w:rsidP="002859AB">
            <w:pPr>
              <w:widowControl w:val="0"/>
              <w:contextualSpacing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Обеспечение сохранности данных при сборе и обработке результатов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rPr>
                <w:color w:val="000000"/>
                <w:spacing w:val="2"/>
              </w:rPr>
            </w:pPr>
          </w:p>
        </w:tc>
      </w:tr>
      <w:tr w:rsidR="005E10E1" w:rsidTr="002859AB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shd w:val="clear" w:color="auto" w:fill="FFFFFF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E1" w:rsidRDefault="005E10E1" w:rsidP="002859AB">
            <w:pPr>
              <w:widowControl w:val="0"/>
              <w:shd w:val="clear" w:color="auto" w:fill="FFFFFF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объективности оценивания выполненных обучающимися работ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E1" w:rsidRDefault="005E10E1" w:rsidP="002859AB">
            <w:pPr>
              <w:widowControl w:val="0"/>
              <w:contextualSpacing/>
              <w:jc w:val="center"/>
            </w:pPr>
          </w:p>
        </w:tc>
      </w:tr>
    </w:tbl>
    <w:p w:rsidR="005E10E1" w:rsidRDefault="005E10E1" w:rsidP="005E10E1">
      <w:pPr>
        <w:pStyle w:val="a6"/>
        <w:widowControl w:val="0"/>
        <w:numPr>
          <w:ilvl w:val="0"/>
          <w:numId w:val="4"/>
        </w:numPr>
        <w:jc w:val="both"/>
      </w:pPr>
    </w:p>
    <w:p w:rsidR="005E10E1" w:rsidRDefault="005E10E1" w:rsidP="005E10E1">
      <w:pPr>
        <w:pStyle w:val="a6"/>
        <w:widowControl w:val="0"/>
        <w:numPr>
          <w:ilvl w:val="0"/>
          <w:numId w:val="4"/>
        </w:numPr>
        <w:jc w:val="both"/>
      </w:pPr>
      <w:r>
        <w:t xml:space="preserve">Дополнительные комментарии по процедурам организации и проведения </w:t>
      </w:r>
    </w:p>
    <w:p w:rsidR="005E10E1" w:rsidRDefault="005E10E1" w:rsidP="005E10E1">
      <w:pPr>
        <w:pStyle w:val="a6"/>
        <w:widowControl w:val="0"/>
        <w:numPr>
          <w:ilvl w:val="0"/>
          <w:numId w:val="4"/>
        </w:numPr>
        <w:jc w:val="both"/>
      </w:pPr>
    </w:p>
    <w:p w:rsidR="005E10E1" w:rsidRDefault="005E10E1" w:rsidP="005E10E1">
      <w:pPr>
        <w:pStyle w:val="a6"/>
        <w:widowControl w:val="0"/>
        <w:numPr>
          <w:ilvl w:val="0"/>
          <w:numId w:val="4"/>
        </w:num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10E1" w:rsidRDefault="005E10E1" w:rsidP="005E10E1">
      <w:pPr>
        <w:pStyle w:val="a6"/>
        <w:widowControl w:val="0"/>
        <w:numPr>
          <w:ilvl w:val="0"/>
          <w:numId w:val="4"/>
        </w:num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10E1" w:rsidRDefault="005E10E1" w:rsidP="005E10E1">
      <w:pPr>
        <w:pStyle w:val="a6"/>
        <w:widowControl w:val="0"/>
        <w:numPr>
          <w:ilvl w:val="0"/>
          <w:numId w:val="4"/>
        </w:num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10E1" w:rsidRDefault="005E10E1" w:rsidP="005E10E1">
      <w:pPr>
        <w:pStyle w:val="a6"/>
        <w:widowControl w:val="0"/>
        <w:numPr>
          <w:ilvl w:val="0"/>
          <w:numId w:val="4"/>
        </w:numPr>
      </w:pPr>
      <w:r>
        <w:t>__________________________________________________________________________________________________________________________________________________________________________</w:t>
      </w:r>
    </w:p>
    <w:p w:rsidR="005E10E1" w:rsidRDefault="005E10E1" w:rsidP="005E10E1">
      <w:pPr>
        <w:pStyle w:val="a6"/>
        <w:widowControl w:val="0"/>
        <w:numPr>
          <w:ilvl w:val="0"/>
          <w:numId w:val="4"/>
        </w:numPr>
      </w:pPr>
    </w:p>
    <w:p w:rsidR="005E10E1" w:rsidRDefault="005E10E1" w:rsidP="005E10E1">
      <w:pPr>
        <w:pStyle w:val="a6"/>
        <w:widowControl w:val="0"/>
        <w:numPr>
          <w:ilvl w:val="0"/>
          <w:numId w:val="4"/>
        </w:numPr>
      </w:pPr>
      <w:r>
        <w:t xml:space="preserve">                                     </w:t>
      </w:r>
    </w:p>
    <w:p w:rsidR="005E10E1" w:rsidRDefault="005E10E1" w:rsidP="005E10E1">
      <w:pPr>
        <w:pStyle w:val="a6"/>
        <w:widowControl w:val="0"/>
        <w:numPr>
          <w:ilvl w:val="0"/>
          <w:numId w:val="4"/>
        </w:numPr>
      </w:pPr>
      <w:r>
        <w:t xml:space="preserve"> Подпись лица, осуществляющего наблюдение ____________________________________________</w:t>
      </w:r>
    </w:p>
    <w:tbl>
      <w:tblPr>
        <w:tblW w:w="11622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6"/>
        <w:gridCol w:w="425"/>
        <w:gridCol w:w="1105"/>
        <w:gridCol w:w="244"/>
        <w:gridCol w:w="2474"/>
        <w:gridCol w:w="3830"/>
        <w:gridCol w:w="426"/>
        <w:gridCol w:w="568"/>
        <w:gridCol w:w="424"/>
      </w:tblGrid>
      <w:tr w:rsidR="005E10E1" w:rsidTr="002859AB">
        <w:trPr>
          <w:trHeight w:val="300"/>
          <w:jc w:val="center"/>
        </w:trPr>
        <w:tc>
          <w:tcPr>
            <w:tcW w:w="3656" w:type="dxa"/>
            <w:gridSpan w:val="7"/>
            <w:noWrap/>
            <w:vAlign w:val="bottom"/>
            <w:hideMark/>
          </w:tcPr>
          <w:p w:rsidR="005E10E1" w:rsidRDefault="005E10E1" w:rsidP="002859AB">
            <w:pPr>
              <w:contextualSpacing/>
            </w:pPr>
          </w:p>
          <w:p w:rsidR="005E10E1" w:rsidRDefault="005E10E1" w:rsidP="002859AB">
            <w:pPr>
              <w:contextualSpacing/>
            </w:pPr>
          </w:p>
          <w:p w:rsidR="005E10E1" w:rsidRPr="0015554A" w:rsidRDefault="005E10E1" w:rsidP="002859AB">
            <w:pPr>
              <w:contextualSpacing/>
            </w:pPr>
            <w:r w:rsidRPr="0015554A">
              <w:t>О</w:t>
            </w:r>
            <w:r>
              <w:t>ЗНАКОМЛЕНЫ:</w:t>
            </w:r>
          </w:p>
        </w:tc>
        <w:tc>
          <w:tcPr>
            <w:tcW w:w="244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2474" w:type="dxa"/>
            <w:noWrap/>
            <w:vAlign w:val="bottom"/>
          </w:tcPr>
          <w:p w:rsidR="005E10E1" w:rsidRDefault="005E10E1" w:rsidP="002859AB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3830" w:type="dxa"/>
            <w:noWrap/>
            <w:vAlign w:val="bottom"/>
          </w:tcPr>
          <w:p w:rsidR="005E10E1" w:rsidRDefault="005E10E1" w:rsidP="002859AB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426" w:type="dxa"/>
            <w:noWrap/>
            <w:vAlign w:val="bottom"/>
          </w:tcPr>
          <w:p w:rsidR="005E10E1" w:rsidRDefault="005E10E1" w:rsidP="002859AB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568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424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</w:tr>
      <w:tr w:rsidR="005E10E1" w:rsidTr="002859AB">
        <w:trPr>
          <w:trHeight w:val="451"/>
          <w:jc w:val="center"/>
        </w:trPr>
        <w:tc>
          <w:tcPr>
            <w:tcW w:w="3656" w:type="dxa"/>
            <w:gridSpan w:val="7"/>
            <w:noWrap/>
            <w:vAlign w:val="bottom"/>
            <w:hideMark/>
          </w:tcPr>
          <w:p w:rsidR="005E10E1" w:rsidRPr="0015554A" w:rsidRDefault="005E10E1" w:rsidP="002859AB">
            <w:pPr>
              <w:contextualSpacing/>
            </w:pPr>
            <w:r w:rsidRPr="0015554A">
              <w:t>Организатор в аудитории</w:t>
            </w:r>
          </w:p>
        </w:tc>
        <w:tc>
          <w:tcPr>
            <w:tcW w:w="244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2474" w:type="dxa"/>
            <w:noWrap/>
            <w:vAlign w:val="bottom"/>
            <w:hideMark/>
          </w:tcPr>
          <w:p w:rsidR="005E10E1" w:rsidRDefault="005E10E1" w:rsidP="002859AB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</w:t>
            </w:r>
          </w:p>
        </w:tc>
        <w:tc>
          <w:tcPr>
            <w:tcW w:w="3830" w:type="dxa"/>
            <w:noWrap/>
            <w:vAlign w:val="bottom"/>
          </w:tcPr>
          <w:p w:rsidR="005E10E1" w:rsidRDefault="005E10E1" w:rsidP="002859AB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10E1" w:rsidRDefault="005E10E1" w:rsidP="002859AB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568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424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</w:tr>
      <w:tr w:rsidR="005E10E1" w:rsidTr="002859AB">
        <w:trPr>
          <w:trHeight w:val="335"/>
          <w:jc w:val="center"/>
        </w:trPr>
        <w:tc>
          <w:tcPr>
            <w:tcW w:w="425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425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425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425" w:type="dxa"/>
            <w:noWrap/>
            <w:vAlign w:val="bottom"/>
          </w:tcPr>
          <w:p w:rsidR="005E10E1" w:rsidRPr="0015554A" w:rsidRDefault="005E10E1" w:rsidP="002859AB">
            <w:pPr>
              <w:contextualSpacing/>
            </w:pPr>
          </w:p>
        </w:tc>
        <w:tc>
          <w:tcPr>
            <w:tcW w:w="426" w:type="dxa"/>
            <w:noWrap/>
            <w:vAlign w:val="bottom"/>
          </w:tcPr>
          <w:p w:rsidR="005E10E1" w:rsidRPr="0015554A" w:rsidRDefault="005E10E1" w:rsidP="002859AB">
            <w:pPr>
              <w:contextualSpacing/>
            </w:pPr>
          </w:p>
        </w:tc>
        <w:tc>
          <w:tcPr>
            <w:tcW w:w="425" w:type="dxa"/>
            <w:noWrap/>
            <w:vAlign w:val="bottom"/>
          </w:tcPr>
          <w:p w:rsidR="005E10E1" w:rsidRPr="0015554A" w:rsidRDefault="005E10E1" w:rsidP="002859AB">
            <w:pPr>
              <w:contextualSpacing/>
            </w:pPr>
          </w:p>
        </w:tc>
        <w:tc>
          <w:tcPr>
            <w:tcW w:w="1105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244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247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E10E1" w:rsidRPr="0015554A" w:rsidRDefault="005E10E1" w:rsidP="002859AB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5554A">
              <w:rPr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383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E10E1" w:rsidRPr="0015554A" w:rsidRDefault="005E10E1" w:rsidP="002859AB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5554A">
              <w:rPr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5E10E1" w:rsidRDefault="005E10E1" w:rsidP="002859AB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568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424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</w:tr>
      <w:tr w:rsidR="005E10E1" w:rsidTr="002859AB">
        <w:trPr>
          <w:trHeight w:val="132"/>
          <w:jc w:val="center"/>
        </w:trPr>
        <w:tc>
          <w:tcPr>
            <w:tcW w:w="425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425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425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425" w:type="dxa"/>
            <w:noWrap/>
            <w:vAlign w:val="bottom"/>
          </w:tcPr>
          <w:p w:rsidR="005E10E1" w:rsidRPr="0015554A" w:rsidRDefault="005E10E1" w:rsidP="002859AB">
            <w:pPr>
              <w:contextualSpacing/>
            </w:pPr>
          </w:p>
        </w:tc>
        <w:tc>
          <w:tcPr>
            <w:tcW w:w="426" w:type="dxa"/>
            <w:noWrap/>
            <w:vAlign w:val="bottom"/>
          </w:tcPr>
          <w:p w:rsidR="005E10E1" w:rsidRPr="0015554A" w:rsidRDefault="005E10E1" w:rsidP="002859AB">
            <w:pPr>
              <w:contextualSpacing/>
            </w:pPr>
          </w:p>
        </w:tc>
        <w:tc>
          <w:tcPr>
            <w:tcW w:w="425" w:type="dxa"/>
            <w:noWrap/>
            <w:vAlign w:val="bottom"/>
          </w:tcPr>
          <w:p w:rsidR="005E10E1" w:rsidRPr="0015554A" w:rsidRDefault="005E10E1" w:rsidP="002859AB">
            <w:pPr>
              <w:contextualSpacing/>
            </w:pPr>
          </w:p>
        </w:tc>
        <w:tc>
          <w:tcPr>
            <w:tcW w:w="1105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244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2474" w:type="dxa"/>
            <w:noWrap/>
            <w:vAlign w:val="bottom"/>
          </w:tcPr>
          <w:p w:rsidR="005E10E1" w:rsidRPr="0015554A" w:rsidRDefault="005E10E1" w:rsidP="002859AB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30" w:type="dxa"/>
            <w:noWrap/>
            <w:vAlign w:val="bottom"/>
          </w:tcPr>
          <w:p w:rsidR="005E10E1" w:rsidRPr="0015554A" w:rsidRDefault="005E10E1" w:rsidP="002859AB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noWrap/>
            <w:vAlign w:val="bottom"/>
          </w:tcPr>
          <w:p w:rsidR="005E10E1" w:rsidRDefault="005E10E1" w:rsidP="002859AB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568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424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</w:tr>
      <w:tr w:rsidR="005E10E1" w:rsidTr="002859AB">
        <w:trPr>
          <w:trHeight w:val="80"/>
          <w:jc w:val="center"/>
        </w:trPr>
        <w:tc>
          <w:tcPr>
            <w:tcW w:w="3656" w:type="dxa"/>
            <w:gridSpan w:val="7"/>
            <w:noWrap/>
            <w:vAlign w:val="bottom"/>
            <w:hideMark/>
          </w:tcPr>
          <w:p w:rsidR="005E10E1" w:rsidRPr="0015554A" w:rsidRDefault="005E10E1" w:rsidP="002859AB">
            <w:pPr>
              <w:contextualSpacing/>
            </w:pPr>
            <w:r w:rsidRPr="0015554A">
              <w:lastRenderedPageBreak/>
              <w:t>Школьный координатор</w:t>
            </w:r>
          </w:p>
        </w:tc>
        <w:tc>
          <w:tcPr>
            <w:tcW w:w="69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10E1" w:rsidRPr="0015554A" w:rsidRDefault="005E10E1" w:rsidP="002859AB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424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</w:tr>
      <w:tr w:rsidR="005E10E1" w:rsidTr="002859AB">
        <w:trPr>
          <w:trHeight w:val="403"/>
          <w:jc w:val="center"/>
        </w:trPr>
        <w:tc>
          <w:tcPr>
            <w:tcW w:w="3656" w:type="dxa"/>
            <w:gridSpan w:val="7"/>
            <w:noWrap/>
            <w:vAlign w:val="bottom"/>
          </w:tcPr>
          <w:p w:rsidR="005E10E1" w:rsidRPr="0015554A" w:rsidRDefault="005E10E1" w:rsidP="002859AB">
            <w:pPr>
              <w:contextualSpacing/>
            </w:pPr>
          </w:p>
        </w:tc>
        <w:tc>
          <w:tcPr>
            <w:tcW w:w="244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2474" w:type="dxa"/>
            <w:noWrap/>
            <w:vAlign w:val="bottom"/>
            <w:hideMark/>
          </w:tcPr>
          <w:p w:rsidR="005E10E1" w:rsidRPr="0015554A" w:rsidRDefault="005E10E1" w:rsidP="002859AB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5554A">
              <w:rPr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3830" w:type="dxa"/>
            <w:noWrap/>
            <w:vAlign w:val="bottom"/>
            <w:hideMark/>
          </w:tcPr>
          <w:p w:rsidR="005E10E1" w:rsidRPr="0015554A" w:rsidRDefault="005E10E1" w:rsidP="002859AB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5554A">
              <w:rPr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426" w:type="dxa"/>
            <w:noWrap/>
            <w:vAlign w:val="bottom"/>
          </w:tcPr>
          <w:p w:rsidR="005E10E1" w:rsidRDefault="005E10E1" w:rsidP="002859AB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568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424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</w:tr>
      <w:tr w:rsidR="005E10E1" w:rsidTr="002859AB">
        <w:trPr>
          <w:trHeight w:val="316"/>
          <w:jc w:val="center"/>
        </w:trPr>
        <w:tc>
          <w:tcPr>
            <w:tcW w:w="3656" w:type="dxa"/>
            <w:gridSpan w:val="7"/>
            <w:noWrap/>
            <w:vAlign w:val="bottom"/>
            <w:hideMark/>
          </w:tcPr>
          <w:p w:rsidR="005E10E1" w:rsidRPr="0015554A" w:rsidRDefault="005E10E1" w:rsidP="002859AB">
            <w:pPr>
              <w:contextualSpacing/>
            </w:pPr>
            <w:r w:rsidRPr="0015554A">
              <w:t>Руководитель ОО</w:t>
            </w:r>
          </w:p>
        </w:tc>
        <w:tc>
          <w:tcPr>
            <w:tcW w:w="244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2474" w:type="dxa"/>
            <w:noWrap/>
            <w:vAlign w:val="bottom"/>
          </w:tcPr>
          <w:p w:rsidR="005E10E1" w:rsidRPr="0015554A" w:rsidRDefault="005E10E1" w:rsidP="002859AB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30" w:type="dxa"/>
            <w:noWrap/>
            <w:vAlign w:val="bottom"/>
          </w:tcPr>
          <w:p w:rsidR="005E10E1" w:rsidRPr="0015554A" w:rsidRDefault="005E10E1" w:rsidP="002859AB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10E1" w:rsidRDefault="005E10E1" w:rsidP="002859AB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568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424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</w:tr>
      <w:tr w:rsidR="005E10E1" w:rsidTr="002859AB">
        <w:trPr>
          <w:trHeight w:val="300"/>
          <w:jc w:val="center"/>
        </w:trPr>
        <w:tc>
          <w:tcPr>
            <w:tcW w:w="425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425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425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425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426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425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1105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244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E10E1" w:rsidRPr="0015554A" w:rsidRDefault="005E10E1" w:rsidP="002859AB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5554A">
              <w:rPr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5E10E1" w:rsidRPr="0015554A" w:rsidRDefault="005E10E1" w:rsidP="002859AB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15554A">
              <w:rPr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5E10E1" w:rsidRDefault="005E10E1" w:rsidP="002859AB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568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  <w:tc>
          <w:tcPr>
            <w:tcW w:w="424" w:type="dxa"/>
            <w:noWrap/>
            <w:vAlign w:val="bottom"/>
          </w:tcPr>
          <w:p w:rsidR="005E10E1" w:rsidRDefault="005E10E1" w:rsidP="002859AB">
            <w:pPr>
              <w:contextualSpacing/>
            </w:pPr>
          </w:p>
        </w:tc>
      </w:tr>
    </w:tbl>
    <w:p w:rsidR="005E10E1" w:rsidRPr="005E10E1" w:rsidRDefault="005E10E1" w:rsidP="005E10E1">
      <w:pPr>
        <w:pStyle w:val="a6"/>
        <w:widowControl w:val="0"/>
        <w:numPr>
          <w:ilvl w:val="0"/>
          <w:numId w:val="4"/>
        </w:numPr>
        <w:rPr>
          <w:sz w:val="28"/>
          <w:szCs w:val="28"/>
        </w:rPr>
      </w:pPr>
    </w:p>
    <w:p w:rsidR="005E10E1" w:rsidRDefault="005E10E1" w:rsidP="005E10E1">
      <w:pPr>
        <w:ind w:left="284"/>
        <w:contextualSpacing/>
        <w:jc w:val="both"/>
      </w:pPr>
    </w:p>
    <w:sectPr w:rsidR="005E10E1" w:rsidSect="00444D5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241DC"/>
    <w:multiLevelType w:val="hybridMultilevel"/>
    <w:tmpl w:val="B1FA5F2C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212CFC"/>
    <w:multiLevelType w:val="hybridMultilevel"/>
    <w:tmpl w:val="FC90CAE6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2A1CF3"/>
    <w:multiLevelType w:val="hybridMultilevel"/>
    <w:tmpl w:val="B038F470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C948B3"/>
    <w:multiLevelType w:val="hybridMultilevel"/>
    <w:tmpl w:val="80C8179E"/>
    <w:lvl w:ilvl="0" w:tplc="933A9438">
      <w:start w:val="1"/>
      <w:numFmt w:val="bullet"/>
      <w:lvlText w:val="‒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7C"/>
    <w:rsid w:val="0009470F"/>
    <w:rsid w:val="00444D5E"/>
    <w:rsid w:val="00481207"/>
    <w:rsid w:val="004E1420"/>
    <w:rsid w:val="005E10E1"/>
    <w:rsid w:val="00710462"/>
    <w:rsid w:val="0079565C"/>
    <w:rsid w:val="00812F7C"/>
    <w:rsid w:val="00BD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28B7"/>
  <w15:chartTrackingRefBased/>
  <w15:docId w15:val="{D577DAC6-7CB4-4207-A632-337E144B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5E10E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5">
    <w:name w:val="Цветовое выделение"/>
    <w:uiPriority w:val="99"/>
    <w:rsid w:val="005E10E1"/>
    <w:rPr>
      <w:b/>
      <w:bCs/>
      <w:color w:val="000080"/>
    </w:rPr>
  </w:style>
  <w:style w:type="paragraph" w:styleId="a6">
    <w:name w:val="List Paragraph"/>
    <w:basedOn w:val="a"/>
    <w:uiPriority w:val="34"/>
    <w:qFormat/>
    <w:rsid w:val="005E1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7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1679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Dasha</cp:lastModifiedBy>
  <cp:revision>6</cp:revision>
  <dcterms:created xsi:type="dcterms:W3CDTF">2022-03-25T06:57:00Z</dcterms:created>
  <dcterms:modified xsi:type="dcterms:W3CDTF">2022-03-25T08:14:00Z</dcterms:modified>
</cp:coreProperties>
</file>