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3"/>
        <w:gridCol w:w="4394"/>
      </w:tblGrid>
      <w:tr w:rsidR="007B12A9" w:rsidRPr="00E94586" w:rsidTr="00E94586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2A9" w:rsidRPr="00BC2CC3" w:rsidRDefault="00BC2CC3" w:rsidP="00BC2C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B12A9" w:rsidRPr="00BC2CC3" w:rsidRDefault="00BC2CC3" w:rsidP="00BC2C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E94586" w:rsidRDefault="00E94586" w:rsidP="00E9458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СОШ №6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Самарка</w:t>
            </w:r>
          </w:p>
          <w:p w:rsidR="007B12A9" w:rsidRPr="00BC2CC3" w:rsidRDefault="00E94586" w:rsidP="00E9458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2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2CC3" w:rsidRPr="00BC2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28.08.2021</w:t>
            </w:r>
            <w:r w:rsidR="00BC2CC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C2CC3" w:rsidRPr="00BC2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BC2CC3" w:rsidRPr="00BC2C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12A9" w:rsidRPr="00E94586" w:rsidRDefault="00BC2CC3" w:rsidP="00BC2C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4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B12A9" w:rsidRPr="00E94586" w:rsidRDefault="00BC2CC3" w:rsidP="00BC2C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4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E94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СОШ №6 </w:t>
            </w:r>
            <w:proofErr w:type="gramStart"/>
            <w:r w:rsidR="00E94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E945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Самарка</w:t>
            </w:r>
          </w:p>
          <w:p w:rsidR="007B12A9" w:rsidRPr="00E94586" w:rsidRDefault="00E94586" w:rsidP="00BC2C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Сафонова А.Ф</w:t>
            </w:r>
          </w:p>
          <w:p w:rsidR="007B12A9" w:rsidRPr="00E94586" w:rsidRDefault="007B12A9" w:rsidP="00BC2CC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B12A9" w:rsidRPr="00E94586" w:rsidTr="00E94586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2A9" w:rsidRPr="00E94586" w:rsidRDefault="007B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12A9" w:rsidRPr="00E94586" w:rsidRDefault="007B12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12A9" w:rsidRDefault="00BC2CC3" w:rsidP="009871E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945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ШКОЛЬНОМ УЧЕНИЧЕСКОМ САМОУПРАВЛЕНИИ</w:t>
      </w:r>
    </w:p>
    <w:p w:rsidR="009871E8" w:rsidRPr="009871E8" w:rsidRDefault="009871E8" w:rsidP="009871E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4"/>
          <w:szCs w:val="44"/>
          <w:lang w:val="ru-RU"/>
        </w:rPr>
      </w:pPr>
      <w:r w:rsidRPr="009871E8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«Совет старшеклассников»</w:t>
      </w:r>
    </w:p>
    <w:p w:rsidR="009871E8" w:rsidRDefault="009871E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bookmarkStart w:id="0" w:name="_GoBack"/>
      <w:bookmarkEnd w:id="0"/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положение разработано в соответствии с Федеральным законом от 29.12.2012 № 273-ФЗ «Об образовании в Российской Федерации», Конвенцией о правах ребенка, уставом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Самоуправление способствует формированию в школе демократических отношений между педагогами и обучающимися, защите прав обучающихся, приобретению обучающимися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знаний, умений и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опыта организационной и управленческой деятельности, воспитывает лидерские качества,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общения, взаимодействия друг с другом.</w:t>
      </w:r>
    </w:p>
    <w:p w:rsidR="007B12A9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формирования органов ученического самоуправления определяется данным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BF6F22" w:rsidRPr="00BC2CC3" w:rsidRDefault="00BF6F22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 задачи ученического самоуправления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создания и деятельности системы школьного самоуправления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становлению правовой, демократической, самоуправляющейся школы, обеспечивающей свободное развитие личности, формирование социальных навыков, лидерских качеств, воспитание гражданственности, ответственности, уважительного отношения обучающихся к правам других людей, усиление роли обучающихся в решении вопросов школьной жизни.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Основнымизадачамисамоуправленияявляются</w:t>
      </w:r>
      <w:proofErr w:type="spellEnd"/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B12A9" w:rsidRPr="00BC2CC3" w:rsidRDefault="00BC2CC3" w:rsidP="00BC2CC3">
      <w:pPr>
        <w:numPr>
          <w:ilvl w:val="0"/>
          <w:numId w:val="1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координация деятельности членов ученического самоуправления при осуществлении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совместных программ, проектов и инициатив;</w:t>
      </w:r>
    </w:p>
    <w:p w:rsidR="007B12A9" w:rsidRPr="00BC2CC3" w:rsidRDefault="00BC2CC3" w:rsidP="00BC2CC3">
      <w:pPr>
        <w:numPr>
          <w:ilvl w:val="0"/>
          <w:numId w:val="1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и законных интересов детей и подростков, обучающихся школы;</w:t>
      </w:r>
    </w:p>
    <w:p w:rsidR="007B12A9" w:rsidRPr="00BC2CC3" w:rsidRDefault="00BC2CC3" w:rsidP="00BC2CC3">
      <w:pPr>
        <w:numPr>
          <w:ilvl w:val="0"/>
          <w:numId w:val="1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взаимодействия с администрацией школы, педагогическим составом школы в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выработке решений в интересах членов самоуправления;</w:t>
      </w:r>
    </w:p>
    <w:p w:rsidR="007B12A9" w:rsidRPr="00BC2CC3" w:rsidRDefault="00BC2CC3" w:rsidP="00BC2CC3">
      <w:pPr>
        <w:numPr>
          <w:ilvl w:val="0"/>
          <w:numId w:val="1"/>
        </w:numPr>
        <w:spacing w:before="0" w:beforeAutospacing="0" w:after="0" w:afterAutospacing="0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стимулирование и поддержка общественно-ценностных инициатив обучающихся.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Деятельность ученического самоуправления строится на следующих основныхпринципах: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добровольность, равноправие всех членов самоуправления, законность и гласность;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 интересов детей и подростков, приоритет общечеловеческих ценностей;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социальной, классовой, национальной, идейной, религиозной вражды и неприязни;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интересам, достоинству и мнению каждого члена самоуправления;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C2C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коллегиальностьпринятиярешений</w:t>
      </w:r>
      <w:proofErr w:type="spellEnd"/>
      <w:r w:rsidRPr="00BC2CC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взаимная и личная ответственность за выполнение принятых решений;</w:t>
      </w:r>
    </w:p>
    <w:p w:rsidR="007B12A9" w:rsidRPr="00BC2CC3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свобода дискуссий, гласность работы самоуправления;</w:t>
      </w:r>
    </w:p>
    <w:p w:rsidR="007B12A9" w:rsidRDefault="00BC2CC3" w:rsidP="00BC2CC3">
      <w:pPr>
        <w:numPr>
          <w:ilvl w:val="0"/>
          <w:numId w:val="2"/>
        </w:numPr>
        <w:spacing w:before="0" w:beforeAutospacing="0" w:after="0" w:afterAutospacing="0"/>
        <w:ind w:left="780" w:right="1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мнений меньшинства и большинства.</w:t>
      </w:r>
    </w:p>
    <w:p w:rsidR="00BF6F22" w:rsidRPr="00BC2CC3" w:rsidRDefault="00BF6F22" w:rsidP="00BF6F22">
      <w:pPr>
        <w:spacing w:before="0" w:beforeAutospacing="0" w:after="0" w:afterAutospacing="0"/>
        <w:ind w:left="1347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Право учащихся на осуществление ученического самоуправления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школы имеют равные права на осуществление самоуправления какнепосредственно, так и через своих представителей.</w:t>
      </w:r>
    </w:p>
    <w:p w:rsidR="007B12A9" w:rsidRPr="00E94586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ученического самоуправления обязаны обеспечить каждому право на получение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об их деятельности, возможность ознакомиться с документами и материалами,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 затрагивающими его права и свободы.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Участвовать в разработке плана воспитательной работы общеобразовательного учреждения.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Привлекать школьников к организации мероприятий и праздников соответственно плану воспитательной работы школы.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Размещать на территории образовательного учреждения информацию в отведенных для этого местах и в школьных средствах информации, получать время для выступлений своих представителей на классных часах и родительских собраниях.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Входить в состав Жюри конкурсов, конференций, проводимых в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Вносить на рассмотрение администрации школы предложения о поощрении активных старшеклассников.</w:t>
      </w:r>
    </w:p>
    <w:p w:rsid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Содействовать разрешению конфликтных вопросов (участвовать в решении школьных проблем).</w:t>
      </w:r>
    </w:p>
    <w:p w:rsidR="00BF6F22" w:rsidRPr="009871E8" w:rsidRDefault="00BF6F22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Поддержка ученического самоуправления администрацией и педагогическим коллективом школы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Администрация школы создает необходимые условия для становления и развития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ученического самоуправления и оказывает содействие обучающимся в осуществлении права на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ученическое самоуправление.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Педагогический коллектив (директор, его заместители, классные руководители, учителя) оказывает органам ученического самоуправления, их лидерам необходимую помощь, но не подменяет их.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 могут обращаться с той или иной просьбой или предложением к органамученического самоуправления, высказывать свои замечания по их работе, но решения органы ученического самоуправления принимают сами.</w:t>
      </w:r>
    </w:p>
    <w:p w:rsidR="007B12A9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 не могут отменять решения органов ученического самоуправления, но могут обжаловать их в вышестоящих органах самоуправления (самостоятельно или через директора школы).</w:t>
      </w:r>
    </w:p>
    <w:p w:rsidR="00BF6F22" w:rsidRPr="00BC2CC3" w:rsidRDefault="00BF6F22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12A9" w:rsidRPr="009871E8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 школьного самоуправления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Совет старшеклассников - постоянно действующий орган самоуправления учащихся.  Совет старшеклассников является выборным представительным органом, члены которого избираются (рекомендуются) на классных собраниях 8-11 классов сроком на 1 учебный год.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Во главе </w:t>
      </w:r>
      <w:proofErr w:type="gramStart"/>
      <w:r w:rsidRPr="00546709">
        <w:rPr>
          <w:rFonts w:ascii="Times New Roman" w:hAnsi="Times New Roman" w:cs="Times New Roman"/>
          <w:sz w:val="24"/>
          <w:szCs w:val="24"/>
        </w:rPr>
        <w:t>C</w:t>
      </w:r>
      <w:proofErr w:type="spellStart"/>
      <w:proofErr w:type="gramEnd"/>
      <w:r w:rsidRPr="009871E8">
        <w:rPr>
          <w:rFonts w:ascii="Times New Roman" w:hAnsi="Times New Roman" w:cs="Times New Roman"/>
          <w:sz w:val="24"/>
          <w:szCs w:val="24"/>
          <w:lang w:val="ru-RU"/>
        </w:rPr>
        <w:t>овета</w:t>
      </w:r>
      <w:proofErr w:type="spellEnd"/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 старшеклассников стоит председатель совета старшеклассников, избранный путем открытого голосова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 большинством членов Совета </w:t>
      </w: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на один год. 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Совет старшеклассников собирается регулярно (один раз в месяц), допускаются чрезвычайные незапланированные собрания. Совет Старшеклассников может проводить как открытые, так и закрытые заседания. На отрытые заседания могут </w:t>
      </w:r>
      <w:r w:rsidRPr="009871E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приглашаться все заинтересованные лица из числа родителей (или лиц их заменяющих) и учителей.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ученического самоуправления работают во взаимодействии с администрацией,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 школе.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Собрания и заседания органов ученического самоуправления проходят открыто. Решения органов ученического самоуправления принимаются открытым или тайным голосованием (по усмотрению обучающихся). Решения принимаются простым большинством, но мнение меньшинства должно внимательно выслушиваться и учитываться.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7B12A9" w:rsidRPr="00E94586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органов ученического самоуправления осуществляется гласно, то есть коллектив должен быть своевременно информирован о предстоящих и прошедших делах.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>Основные формы работы Совета старшеклассников: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  - коллективные творческие дела (познавательные, экологические, трудовые, спортивные, художественные, досуговые);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  - дискуссии, диспуты;</w:t>
      </w:r>
    </w:p>
    <w:p w:rsidR="009871E8" w:rsidRPr="009871E8" w:rsidRDefault="009871E8" w:rsidP="009871E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71E8">
        <w:rPr>
          <w:rFonts w:ascii="Times New Roman" w:hAnsi="Times New Roman" w:cs="Times New Roman"/>
          <w:sz w:val="24"/>
          <w:szCs w:val="24"/>
          <w:lang w:val="ru-RU"/>
        </w:rPr>
        <w:t xml:space="preserve">  - конкурсы; деловые игры и другие.</w:t>
      </w:r>
    </w:p>
    <w:p w:rsidR="009871E8" w:rsidRPr="009871E8" w:rsidRDefault="009871E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12A9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56B6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Органы школьного ученического самоуправления</w:t>
      </w:r>
    </w:p>
    <w:p w:rsidR="00456B68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12A9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Председатель Совета старшеклассников:</w:t>
      </w:r>
    </w:p>
    <w:p w:rsidR="00456B68" w:rsidRPr="00456B68" w:rsidRDefault="00456B68" w:rsidP="00456B68">
      <w:pPr>
        <w:pStyle w:val="a5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Проводит заседания ШУС, собрания актива школы.</w:t>
      </w:r>
    </w:p>
    <w:p w:rsidR="00456B68" w:rsidRPr="00456B68" w:rsidRDefault="00456B68" w:rsidP="00456B68">
      <w:pPr>
        <w:pStyle w:val="a5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Контролирует выполнение решений ШУС.</w:t>
      </w:r>
    </w:p>
    <w:p w:rsidR="00456B68" w:rsidRPr="00456B68" w:rsidRDefault="00456B68" w:rsidP="00456B68">
      <w:pPr>
        <w:pStyle w:val="a5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Осуществляет связь с методическим объединением классных руководителей, со всеми учителями школы.</w:t>
      </w:r>
    </w:p>
    <w:p w:rsidR="00456B68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Учебный сектор:</w:t>
      </w:r>
    </w:p>
    <w:p w:rsidR="00456B68" w:rsidRPr="00456B68" w:rsidRDefault="00456B68" w:rsidP="00456B68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Выполняет решения школьного совета по учебному направлению.</w:t>
      </w:r>
    </w:p>
    <w:p w:rsidR="00456B68" w:rsidRPr="00456B68" w:rsidRDefault="00456B68" w:rsidP="00456B68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Вносит и реализует предложения по работе ШУС по учебному направлению.</w:t>
      </w:r>
    </w:p>
    <w:p w:rsidR="00456B68" w:rsidRPr="00456B68" w:rsidRDefault="00456B68" w:rsidP="00456B68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Совместно с методическими объединениями учителей и ШУС организует проведение предметных недель в школе.</w:t>
      </w:r>
    </w:p>
    <w:p w:rsidR="00456B68" w:rsidRPr="00456B68" w:rsidRDefault="00456B68" w:rsidP="00456B68">
      <w:pPr>
        <w:pStyle w:val="a5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Посещает классные часы.</w:t>
      </w:r>
    </w:p>
    <w:p w:rsidR="00456B68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Трудовой сектор:</w:t>
      </w:r>
    </w:p>
    <w:p w:rsidR="00456B68" w:rsidRPr="00456B68" w:rsidRDefault="00456B68" w:rsidP="00456B68">
      <w:pPr>
        <w:pStyle w:val="a5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Выполняет решения ШУС по трудовому направлению.</w:t>
      </w:r>
    </w:p>
    <w:p w:rsidR="00456B68" w:rsidRPr="00456B68" w:rsidRDefault="00456B68" w:rsidP="00456B68">
      <w:pPr>
        <w:pStyle w:val="a5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Вносит и реализует предложения по работе ШУС по трудовому направлению.</w:t>
      </w:r>
    </w:p>
    <w:p w:rsidR="00456B68" w:rsidRPr="00456B68" w:rsidRDefault="00456B68" w:rsidP="00456B68">
      <w:pPr>
        <w:pStyle w:val="a5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 xml:space="preserve">Осуществляет </w:t>
      </w:r>
      <w:proofErr w:type="gramStart"/>
      <w:r w:rsidRPr="00456B68">
        <w:rPr>
          <w:color w:val="000000"/>
        </w:rPr>
        <w:t>контроль за</w:t>
      </w:r>
      <w:proofErr w:type="gramEnd"/>
      <w:r w:rsidRPr="00456B68">
        <w:rPr>
          <w:color w:val="000000"/>
        </w:rPr>
        <w:t xml:space="preserve"> дежурством по школе и классам.</w:t>
      </w:r>
    </w:p>
    <w:p w:rsidR="00456B68" w:rsidRPr="00456B68" w:rsidRDefault="00456B68" w:rsidP="00456B68">
      <w:pPr>
        <w:pStyle w:val="a5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Организует проведение субботников.</w:t>
      </w:r>
    </w:p>
    <w:p w:rsidR="00456B68" w:rsidRPr="00456B68" w:rsidRDefault="00456B68" w:rsidP="00456B68">
      <w:pPr>
        <w:pStyle w:val="a5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Проводит рейды по проверке сохранности школьной мебели, книг, состоянии школьного участка.</w:t>
      </w:r>
    </w:p>
    <w:p w:rsidR="00456B68" w:rsidRPr="00456B68" w:rsidRDefault="00456B68" w:rsidP="00456B68">
      <w:pPr>
        <w:pStyle w:val="a5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По итогам рейдов организует необходимый ремонт.</w:t>
      </w:r>
    </w:p>
    <w:p w:rsidR="00456B68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proofErr w:type="spellStart"/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Кульмассовый</w:t>
      </w:r>
      <w:proofErr w:type="spellEnd"/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сектор:</w:t>
      </w:r>
    </w:p>
    <w:p w:rsidR="00456B68" w:rsidRPr="00456B68" w:rsidRDefault="00456B68" w:rsidP="00456B68">
      <w:pPr>
        <w:pStyle w:val="a5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Выполняет решения ШУС по культурно-массовому направлению.</w:t>
      </w:r>
    </w:p>
    <w:p w:rsidR="00456B68" w:rsidRPr="00456B68" w:rsidRDefault="00456B68" w:rsidP="00456B68">
      <w:pPr>
        <w:pStyle w:val="a5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Вносит и реализует предложения по работе ШУС по культурно-массовому направлению.</w:t>
      </w:r>
    </w:p>
    <w:p w:rsidR="00456B68" w:rsidRPr="00456B68" w:rsidRDefault="00456B68" w:rsidP="00456B68">
      <w:pPr>
        <w:pStyle w:val="a5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Занимается проведением всех культурно-массовых общешкольных мероприятий: концертов, вечеров, дискотек и др.</w:t>
      </w:r>
    </w:p>
    <w:p w:rsidR="00456B68" w:rsidRPr="00456B68" w:rsidRDefault="00456B68" w:rsidP="00456B68">
      <w:pPr>
        <w:pStyle w:val="a5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lastRenderedPageBreak/>
        <w:t>Оказывает консультативную помощь классам в подготовке вечеров, огоньков, выступлений на конкурсах самодеятельности.</w:t>
      </w:r>
    </w:p>
    <w:p w:rsidR="00456B68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Сектор по печати и информации:</w:t>
      </w:r>
    </w:p>
    <w:p w:rsidR="00456B68" w:rsidRPr="00456B68" w:rsidRDefault="00456B68" w:rsidP="00456B68">
      <w:pPr>
        <w:pStyle w:val="a5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Отвечает за своевременное информирование учеников и педагогов школы.</w:t>
      </w:r>
    </w:p>
    <w:p w:rsidR="00456B68" w:rsidRPr="00456B68" w:rsidRDefault="00456B68" w:rsidP="00456B68">
      <w:pPr>
        <w:pStyle w:val="a5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 xml:space="preserve">Выпуск школьной странички </w:t>
      </w:r>
      <w:proofErr w:type="spellStart"/>
      <w:r w:rsidRPr="00456B68">
        <w:rPr>
          <w:color w:val="000000"/>
        </w:rPr>
        <w:t>Инстаграм</w:t>
      </w:r>
      <w:proofErr w:type="spellEnd"/>
      <w:r w:rsidRPr="00456B68">
        <w:rPr>
          <w:color w:val="000000"/>
        </w:rPr>
        <w:t>.</w:t>
      </w:r>
    </w:p>
    <w:p w:rsidR="00456B68" w:rsidRPr="00456B68" w:rsidRDefault="00456B68" w:rsidP="00456B68">
      <w:pPr>
        <w:pStyle w:val="a5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Оформление школьного стенда информации.</w:t>
      </w:r>
    </w:p>
    <w:p w:rsidR="00456B68" w:rsidRPr="00456B68" w:rsidRDefault="00456B68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56B6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Спортивный сектор:</w:t>
      </w:r>
    </w:p>
    <w:p w:rsidR="00456B68" w:rsidRPr="00456B68" w:rsidRDefault="00456B68" w:rsidP="00456B68">
      <w:pPr>
        <w:pStyle w:val="a5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Занимается спортивными мероприятиями школьников.</w:t>
      </w:r>
    </w:p>
    <w:p w:rsidR="00456B68" w:rsidRPr="00456B68" w:rsidRDefault="00456B68" w:rsidP="00456B68">
      <w:pPr>
        <w:pStyle w:val="a5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Помогает организовывать спартакиады и олимпиады школы.</w:t>
      </w:r>
    </w:p>
    <w:p w:rsidR="00456B68" w:rsidRPr="00456B68" w:rsidRDefault="00456B68" w:rsidP="00456B68">
      <w:pPr>
        <w:pStyle w:val="a5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56B68">
        <w:rPr>
          <w:color w:val="000000"/>
        </w:rPr>
        <w:t>Пропагандирует здоровый образ жизни.</w:t>
      </w:r>
    </w:p>
    <w:p w:rsidR="00456B68" w:rsidRDefault="00456B68" w:rsidP="00456B68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Документация и отчетность школьного ученического совета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работы совета составляется на весь учебный год исходя из календарных планов воспитательной работы школы.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Заседания совета протоколируются.</w:t>
      </w:r>
    </w:p>
    <w:p w:rsidR="007B12A9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деятельности совета представляется заместителю директора по воспитательной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в конце учебного года.</w:t>
      </w:r>
    </w:p>
    <w:p w:rsidR="00BF6F22" w:rsidRPr="00BC2CC3" w:rsidRDefault="00BF6F22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Порядок внесения изменений в положение</w:t>
      </w:r>
    </w:p>
    <w:p w:rsidR="007B12A9" w:rsidRPr="00BC2CC3" w:rsidRDefault="00BC2CC3" w:rsidP="00BC2C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и дополнения в настоящее положение вносятся</w:t>
      </w:r>
      <w:r w:rsidRPr="00BC2C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C2CC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школьным ученическим советом.</w:t>
      </w:r>
    </w:p>
    <w:sectPr w:rsidR="007B12A9" w:rsidRPr="00BC2CC3" w:rsidSect="003505A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04C37"/>
    <w:multiLevelType w:val="hybridMultilevel"/>
    <w:tmpl w:val="4406E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7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11766"/>
    <w:multiLevelType w:val="hybridMultilevel"/>
    <w:tmpl w:val="B8C4D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87FCC"/>
    <w:multiLevelType w:val="hybridMultilevel"/>
    <w:tmpl w:val="19123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F2D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06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16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E7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5570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EC3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E460F"/>
    <w:multiLevelType w:val="hybridMultilevel"/>
    <w:tmpl w:val="C6F68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C21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CF2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CB48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B562C"/>
    <w:multiLevelType w:val="hybridMultilevel"/>
    <w:tmpl w:val="552E21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86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5736B"/>
    <w:multiLevelType w:val="hybridMultilevel"/>
    <w:tmpl w:val="264EC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C5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F024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0C74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C76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F2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22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18"/>
  </w:num>
  <w:num w:numId="11">
    <w:abstractNumId w:val="0"/>
  </w:num>
  <w:num w:numId="12">
    <w:abstractNumId w:val="20"/>
  </w:num>
  <w:num w:numId="13">
    <w:abstractNumId w:val="8"/>
  </w:num>
  <w:num w:numId="14">
    <w:abstractNumId w:val="14"/>
  </w:num>
  <w:num w:numId="15">
    <w:abstractNumId w:val="9"/>
  </w:num>
  <w:num w:numId="16">
    <w:abstractNumId w:val="16"/>
  </w:num>
  <w:num w:numId="17">
    <w:abstractNumId w:val="5"/>
  </w:num>
  <w:num w:numId="18">
    <w:abstractNumId w:val="17"/>
  </w:num>
  <w:num w:numId="19">
    <w:abstractNumId w:val="11"/>
  </w:num>
  <w:num w:numId="20">
    <w:abstractNumId w:val="3"/>
  </w:num>
  <w:num w:numId="21">
    <w:abstractNumId w:val="1"/>
  </w:num>
  <w:num w:numId="22">
    <w:abstractNumId w:val="1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E36B9"/>
    <w:rsid w:val="002D33B1"/>
    <w:rsid w:val="002D3591"/>
    <w:rsid w:val="003505AF"/>
    <w:rsid w:val="003514A0"/>
    <w:rsid w:val="00456B68"/>
    <w:rsid w:val="004F7E17"/>
    <w:rsid w:val="005A05CE"/>
    <w:rsid w:val="00653AF6"/>
    <w:rsid w:val="007B12A9"/>
    <w:rsid w:val="009871E8"/>
    <w:rsid w:val="00B73A5A"/>
    <w:rsid w:val="00BC2CC3"/>
    <w:rsid w:val="00BF6F22"/>
    <w:rsid w:val="00E438A1"/>
    <w:rsid w:val="00E9458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E36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6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45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E36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B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56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456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10</cp:revision>
  <cp:lastPrinted>2021-12-13T06:32:00Z</cp:lastPrinted>
  <dcterms:created xsi:type="dcterms:W3CDTF">2011-11-02T04:15:00Z</dcterms:created>
  <dcterms:modified xsi:type="dcterms:W3CDTF">2022-03-29T01:35:00Z</dcterms:modified>
</cp:coreProperties>
</file>