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F83" w:rsidRPr="00713F83" w:rsidRDefault="00713F83" w:rsidP="00713F83">
      <w:pPr>
        <w:jc w:val="center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ПРИМОРСКИЙ КРАЕВОЙ ЦЕНТР МЕДИЦИНСКОЙ ПРОФИЛАКТИКИ</w:t>
      </w:r>
    </w:p>
    <w:p w:rsidR="00713F83" w:rsidRPr="00713F83" w:rsidRDefault="00713F83" w:rsidP="00713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БЕГОМ ОТ НАРКОТИКОВ</w:t>
      </w:r>
    </w:p>
    <w:p w:rsidR="00713F83" w:rsidRPr="00713F83" w:rsidRDefault="00713F83" w:rsidP="00713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(памятка для родителей)</w:t>
      </w:r>
      <w:bookmarkStart w:id="0" w:name="_GoBack"/>
      <w:bookmarkEnd w:id="0"/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Чтобы не впустить наркотики в свой дом: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 xml:space="preserve">Постоянно общайтесь с ребенком. Если вы будете общаться с детьми как с лучшими друзьями, то ваши отношения могут значительно улучшиться. 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● Будьте готовы поговорить с ребенком всегда, когда ему это необходимо! Пусть для него станет очевидным тот факт, что его любят, ценят, уважают и поддержат в любую минуту.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>Проводите время вместе. Очень важно устраивать с ребенком совместный досуг. Это может быть поход на стадион или в кино, просто прогулка, совместный просмотр телевизора, чаепитие. Интересуйтесь интересами вашего ребенка.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>Общайтесь с его друзьями. Друзья оказывают огромное влияние на поступки вашего ребенка.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>Подавайте пример своими поступками, а не нравоучительными лекциями.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 xml:space="preserve">Любите ребенка таким, какой он есть – попытка переделать его «под себя» приведет к разрыву отношений. 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>Ограничивайте «свободу» временными рамками.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>Объясните ребенку опасность даже однократного употребления наркотиков. В беседах с ребенком связывайте наркоманию с такими опасными заболеваниями как СПИД, туберкулез, гепатит, которыми можно заболеть даже после однократного укола. Это будет способствовать формированию защитного рефлекса у детей.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>Доверие и любовь важнее всего. Старайтесь неустанно, любыми словами и действиями доносить до своего ребенка: «Я люблю тебя независимо ни от чего».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Знайте! Существует около 50 причин, по которым подросток начинает приём наркотиков и есть только несколько, которые могут остановить ребёнка от приёма наркотиков: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>Страх.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 xml:space="preserve">Положительный пример родителей, </w:t>
      </w:r>
      <w:proofErr w:type="gramStart"/>
      <w:r w:rsidRPr="00713F83">
        <w:rPr>
          <w:rFonts w:ascii="Times New Roman" w:hAnsi="Times New Roman" w:cs="Times New Roman"/>
          <w:sz w:val="24"/>
          <w:szCs w:val="24"/>
        </w:rPr>
        <w:t>отношения  в</w:t>
      </w:r>
      <w:proofErr w:type="gramEnd"/>
      <w:r w:rsidRPr="00713F83">
        <w:rPr>
          <w:rFonts w:ascii="Times New Roman" w:hAnsi="Times New Roman" w:cs="Times New Roman"/>
          <w:sz w:val="24"/>
          <w:szCs w:val="24"/>
        </w:rPr>
        <w:t xml:space="preserve"> семье.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>Положительный пример кумира.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•</w:t>
      </w:r>
      <w:r w:rsidRPr="00713F83">
        <w:rPr>
          <w:rFonts w:ascii="Times New Roman" w:hAnsi="Times New Roman" w:cs="Times New Roman"/>
          <w:sz w:val="24"/>
          <w:szCs w:val="24"/>
        </w:rPr>
        <w:tab/>
        <w:t>Цель в жизни, планы и увлечения не совместимые с наркотиками.</w:t>
      </w: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</w:p>
    <w:p w:rsidR="00713F83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>Если вам необходима помощь, обращайтесь в кабинет профилактики наркомании Приморского краевого наркологического диспансера.</w:t>
      </w:r>
    </w:p>
    <w:p w:rsidR="009E71F0" w:rsidRPr="00713F83" w:rsidRDefault="00713F83" w:rsidP="00713F83">
      <w:pPr>
        <w:rPr>
          <w:rFonts w:ascii="Times New Roman" w:hAnsi="Times New Roman" w:cs="Times New Roman"/>
          <w:sz w:val="24"/>
          <w:szCs w:val="24"/>
        </w:rPr>
      </w:pPr>
      <w:r w:rsidRPr="00713F83">
        <w:rPr>
          <w:rFonts w:ascii="Times New Roman" w:hAnsi="Times New Roman" w:cs="Times New Roman"/>
          <w:sz w:val="24"/>
          <w:szCs w:val="24"/>
        </w:rPr>
        <w:t xml:space="preserve">Адрес: Владивосток, ул. </w:t>
      </w:r>
      <w:proofErr w:type="spellStart"/>
      <w:r w:rsidRPr="00713F83">
        <w:rPr>
          <w:rFonts w:ascii="Times New Roman" w:hAnsi="Times New Roman" w:cs="Times New Roman"/>
          <w:sz w:val="24"/>
          <w:szCs w:val="24"/>
        </w:rPr>
        <w:t>Нерченская</w:t>
      </w:r>
      <w:proofErr w:type="spellEnd"/>
      <w:r w:rsidRPr="00713F83">
        <w:rPr>
          <w:rFonts w:ascii="Times New Roman" w:hAnsi="Times New Roman" w:cs="Times New Roman"/>
          <w:sz w:val="24"/>
          <w:szCs w:val="24"/>
        </w:rPr>
        <w:t xml:space="preserve"> 42.  тел.2-42-84-79</w:t>
      </w:r>
    </w:p>
    <w:sectPr w:rsidR="009E71F0" w:rsidRPr="0071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83"/>
    <w:rsid w:val="00713F83"/>
    <w:rsid w:val="009E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4DF3"/>
  <w15:chartTrackingRefBased/>
  <w15:docId w15:val="{74CA2304-6B21-4233-99DD-BE1ED97A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1</cp:revision>
  <dcterms:created xsi:type="dcterms:W3CDTF">2022-06-17T01:47:00Z</dcterms:created>
  <dcterms:modified xsi:type="dcterms:W3CDTF">2022-06-17T01:48:00Z</dcterms:modified>
</cp:coreProperties>
</file>