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FC" w:rsidRPr="000F49C5" w:rsidRDefault="00BD62AF" w:rsidP="000F49C5">
      <w:pPr>
        <w:pStyle w:val="a9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9pt;height:756pt">
            <v:imagedata r:id="rId7" o:title="Щепина0002"/>
          </v:shape>
        </w:pict>
      </w:r>
      <w:bookmarkStart w:id="0" w:name="_GoBack"/>
      <w:bookmarkEnd w:id="0"/>
      <w:r w:rsidR="001F72B3">
        <w:rPr>
          <w:sz w:val="24"/>
          <w:szCs w:val="24"/>
        </w:rPr>
        <w:br w:type="page"/>
      </w:r>
      <w:r w:rsidR="00E700FC" w:rsidRPr="000F49C5">
        <w:rPr>
          <w:sz w:val="24"/>
          <w:szCs w:val="24"/>
        </w:rPr>
        <w:lastRenderedPageBreak/>
        <w:t>Пояснительная записка</w:t>
      </w:r>
    </w:p>
    <w:p w:rsidR="001F2A42" w:rsidRPr="001F2A42" w:rsidRDefault="001F2A42" w:rsidP="001F2A42">
      <w:pPr>
        <w:ind w:left="10" w:right="40" w:firstLine="708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F2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Рабочая программа по литературному чтению для 4 класса составлена на основании:</w:t>
      </w:r>
    </w:p>
    <w:p w:rsidR="001F2A42" w:rsidRPr="001F2A42" w:rsidRDefault="001F2A42" w:rsidP="001F2A4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A4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Закона РФ «Об образовании в РФ» </w:t>
      </w:r>
      <w:r w:rsidRPr="001F2A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(от29.12.2012г.№273-ФЗ);</w:t>
      </w:r>
    </w:p>
    <w:p w:rsidR="001F2A42" w:rsidRPr="001F2A42" w:rsidRDefault="001F2A42" w:rsidP="001F2A4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A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 ФГОС НОО, </w:t>
      </w:r>
      <w:r w:rsidRPr="001F2A42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eastAsia="ru-RU"/>
        </w:rPr>
        <w:t>утвержден</w:t>
      </w:r>
      <w:r w:rsidRPr="001F2A4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eastAsia="ru-RU"/>
        </w:rPr>
        <w:t> Приказом Министерства образования и науки Российской Федерации от 6 октября 2009 г. №373 (с изменениями и дополнениями от: 26 ноября 2010 г., 22 сентября 2011 г., 18 декабря 2012 г., 29 декабря 2014 г., 18 мая, 31 декабря 2015 г., 11 декабря 2020 г.)</w:t>
      </w:r>
    </w:p>
    <w:p w:rsidR="001F2A42" w:rsidRPr="001F2A42" w:rsidRDefault="001F2A42" w:rsidP="001F2A4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A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 (Минобрнауки России)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373»;</w:t>
      </w:r>
    </w:p>
    <w:p w:rsidR="001F2A42" w:rsidRPr="001F2A42" w:rsidRDefault="001F2A42" w:rsidP="001F2A4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A4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Федерального перечня учебников </w:t>
      </w:r>
      <w:r w:rsidRPr="001F2A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(2021 г.) (приказ Минпросвещения России от 23.12.2020 № 766 «О внесении изменений в федеральный перечень учебников 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образовательными организациями, утверждённый приказом Минпросвещения России от 20 мая 2020 г. № 254».);</w:t>
      </w:r>
    </w:p>
    <w:p w:rsidR="001F2A42" w:rsidRPr="001F2A42" w:rsidRDefault="001F2A42" w:rsidP="001F2A4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с.Самарка Чугуевского района Приморского края</w:t>
      </w:r>
    </w:p>
    <w:p w:rsidR="001F2A42" w:rsidRPr="001F2A42" w:rsidRDefault="001F2A42" w:rsidP="001F2A42">
      <w:pPr>
        <w:numPr>
          <w:ilvl w:val="0"/>
          <w:numId w:val="27"/>
        </w:numPr>
        <w:spacing w:after="0"/>
        <w:ind w:left="840"/>
        <w:rPr>
          <w:rFonts w:ascii="Times New Roman" w:hAnsi="Times New Roman" w:cs="Times New Roman"/>
          <w:sz w:val="24"/>
          <w:szCs w:val="24"/>
          <w:lang w:eastAsia="ru-RU"/>
        </w:rPr>
      </w:pPr>
      <w:r w:rsidRPr="001F2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</w:t>
      </w:r>
      <w:r w:rsidRPr="001F2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 СОШ №6 с.Самарка</w:t>
      </w:r>
    </w:p>
    <w:p w:rsidR="001F2A42" w:rsidRPr="001F2A42" w:rsidRDefault="001F2A42" w:rsidP="001F2A4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образовательной программы НОО</w:t>
      </w:r>
      <w:r w:rsidRPr="001F2A4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1F2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№ 6 с.Самарка </w:t>
      </w:r>
    </w:p>
    <w:p w:rsidR="001F2A42" w:rsidRPr="001F2A42" w:rsidRDefault="001F2A42" w:rsidP="001F2A4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42">
        <w:rPr>
          <w:rFonts w:ascii="Times New Roman" w:hAnsi="Times New Roman" w:cs="Times New Roman"/>
          <w:sz w:val="24"/>
          <w:szCs w:val="24"/>
          <w:lang w:eastAsia="ru-RU"/>
        </w:rPr>
        <w:t xml:space="preserve">Устава </w:t>
      </w:r>
      <w:r w:rsidRPr="001F2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№ 6 с.Самарка </w:t>
      </w:r>
    </w:p>
    <w:p w:rsidR="001F2A42" w:rsidRDefault="001F2A42" w:rsidP="000F49C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0D9C" w:rsidRPr="000F49C5" w:rsidRDefault="000F0D9C" w:rsidP="000F49C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49C5">
        <w:rPr>
          <w:rFonts w:ascii="Times New Roman" w:hAnsi="Times New Roman" w:cs="Times New Roman"/>
          <w:sz w:val="24"/>
          <w:szCs w:val="24"/>
        </w:rPr>
        <w:t xml:space="preserve">Содержание реализуется с помощью учебника - </w:t>
      </w:r>
      <w:r w:rsidRPr="000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820" w:rsidRPr="000F49C5">
        <w:rPr>
          <w:rStyle w:val="FontStyle98"/>
          <w:rFonts w:eastAsia="Times New Roman"/>
          <w:sz w:val="24"/>
          <w:szCs w:val="24"/>
          <w:lang w:eastAsia="ru-RU"/>
        </w:rPr>
        <w:t>Климанова  Л. Ф., Горецкий</w:t>
      </w:r>
      <w:r w:rsidRPr="000F49C5">
        <w:rPr>
          <w:rStyle w:val="FontStyle98"/>
          <w:rFonts w:eastAsia="Times New Roman"/>
          <w:sz w:val="24"/>
          <w:szCs w:val="24"/>
          <w:lang w:eastAsia="ru-RU"/>
        </w:rPr>
        <w:t xml:space="preserve">  В. Г. и др. Л</w:t>
      </w:r>
      <w:r w:rsidR="009E1C2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итературное чтение.  4</w:t>
      </w:r>
      <w:r w:rsidRPr="000F4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</w:t>
      </w:r>
      <w:r w:rsidR="009D46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F49C5">
        <w:rPr>
          <w:rFonts w:ascii="Times New Roman" w:hAnsi="Times New Roman" w:cs="Times New Roman"/>
          <w:sz w:val="24"/>
          <w:szCs w:val="24"/>
        </w:rPr>
        <w:t>Уче</w:t>
      </w:r>
      <w:r w:rsidR="00BD136A">
        <w:rPr>
          <w:rFonts w:ascii="Times New Roman" w:hAnsi="Times New Roman" w:cs="Times New Roman"/>
          <w:sz w:val="24"/>
          <w:szCs w:val="24"/>
        </w:rPr>
        <w:t>б. для общеобразоват. организаций в комплекте с аудиоприл</w:t>
      </w:r>
      <w:r w:rsidRPr="000F49C5">
        <w:rPr>
          <w:rFonts w:ascii="Times New Roman" w:hAnsi="Times New Roman" w:cs="Times New Roman"/>
          <w:sz w:val="24"/>
          <w:szCs w:val="24"/>
        </w:rPr>
        <w:t>.</w:t>
      </w:r>
      <w:r w:rsidR="00BD136A">
        <w:rPr>
          <w:rFonts w:ascii="Times New Roman" w:hAnsi="Times New Roman" w:cs="Times New Roman"/>
          <w:sz w:val="24"/>
          <w:szCs w:val="24"/>
        </w:rPr>
        <w:t xml:space="preserve"> на электрон. носителе.</w:t>
      </w:r>
      <w:r w:rsidR="009D46F6" w:rsidRPr="009D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6F6">
        <w:rPr>
          <w:rFonts w:ascii="Times New Roman" w:eastAsia="Times New Roman" w:hAnsi="Times New Roman" w:cs="Times New Roman"/>
          <w:sz w:val="24"/>
          <w:szCs w:val="24"/>
          <w:lang w:eastAsia="ru-RU"/>
        </w:rPr>
        <w:t>В 2 ч.</w:t>
      </w:r>
      <w:r w:rsidR="00BD136A">
        <w:rPr>
          <w:rFonts w:ascii="Times New Roman" w:hAnsi="Times New Roman" w:cs="Times New Roman"/>
          <w:sz w:val="24"/>
          <w:szCs w:val="24"/>
        </w:rPr>
        <w:t xml:space="preserve"> – 2</w:t>
      </w:r>
      <w:r w:rsidRPr="000F49C5">
        <w:rPr>
          <w:rFonts w:ascii="Times New Roman" w:hAnsi="Times New Roman" w:cs="Times New Roman"/>
          <w:sz w:val="24"/>
          <w:szCs w:val="24"/>
        </w:rPr>
        <w:t>-</w:t>
      </w:r>
      <w:r w:rsidR="001F2A42">
        <w:rPr>
          <w:rFonts w:ascii="Times New Roman" w:hAnsi="Times New Roman" w:cs="Times New Roman"/>
          <w:sz w:val="24"/>
          <w:szCs w:val="24"/>
        </w:rPr>
        <w:t>е изд. - М.: «Просвещение», 2019</w:t>
      </w:r>
      <w:r w:rsidRPr="000F49C5">
        <w:rPr>
          <w:rFonts w:ascii="Times New Roman" w:hAnsi="Times New Roman" w:cs="Times New Roman"/>
          <w:sz w:val="24"/>
          <w:szCs w:val="24"/>
        </w:rPr>
        <w:t>.</w:t>
      </w:r>
    </w:p>
    <w:p w:rsidR="005D6BCA" w:rsidRPr="000F49C5" w:rsidRDefault="000F0D9C" w:rsidP="000F49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C5">
        <w:rPr>
          <w:rFonts w:ascii="Times New Roman" w:hAnsi="Times New Roman" w:cs="Times New Roman"/>
          <w:sz w:val="24"/>
          <w:szCs w:val="24"/>
        </w:rPr>
        <w:t xml:space="preserve">        </w:t>
      </w:r>
      <w:r w:rsidR="005D6BCA" w:rsidRPr="000F49C5">
        <w:rPr>
          <w:rFonts w:ascii="Times New Roman" w:hAnsi="Times New Roman" w:cs="Times New Roman"/>
          <w:sz w:val="24"/>
          <w:szCs w:val="24"/>
        </w:rPr>
        <w:t xml:space="preserve"> Календарно-тематическое планирование составлено в соответствии с содержанием данного учебника. </w:t>
      </w:r>
    </w:p>
    <w:p w:rsidR="005D6BCA" w:rsidRDefault="005D6BCA" w:rsidP="000F49C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49C5">
        <w:rPr>
          <w:rFonts w:ascii="Times New Roman" w:hAnsi="Times New Roman" w:cs="Times New Roman"/>
          <w:sz w:val="24"/>
          <w:szCs w:val="24"/>
        </w:rPr>
        <w:t>В соответствии с учебным планом М</w:t>
      </w:r>
      <w:r w:rsidR="001F2A42">
        <w:rPr>
          <w:rFonts w:ascii="Times New Roman" w:hAnsi="Times New Roman" w:cs="Times New Roman"/>
          <w:sz w:val="24"/>
          <w:szCs w:val="24"/>
        </w:rPr>
        <w:t>КО</w:t>
      </w:r>
      <w:r w:rsidRPr="000F49C5">
        <w:rPr>
          <w:rFonts w:ascii="Times New Roman" w:hAnsi="Times New Roman" w:cs="Times New Roman"/>
          <w:sz w:val="24"/>
          <w:szCs w:val="24"/>
        </w:rPr>
        <w:t>У СОШ</w:t>
      </w:r>
      <w:r w:rsidR="001F2A42">
        <w:rPr>
          <w:rFonts w:ascii="Times New Roman" w:hAnsi="Times New Roman" w:cs="Times New Roman"/>
          <w:sz w:val="24"/>
          <w:szCs w:val="24"/>
        </w:rPr>
        <w:t xml:space="preserve"> № 6 с. с. Самарка </w:t>
      </w:r>
      <w:r w:rsidRPr="000F49C5">
        <w:rPr>
          <w:rFonts w:ascii="Times New Roman" w:hAnsi="Times New Roman" w:cs="Times New Roman"/>
          <w:sz w:val="24"/>
          <w:szCs w:val="24"/>
        </w:rPr>
        <w:t xml:space="preserve"> на</w:t>
      </w:r>
      <w:r w:rsidR="003C6456" w:rsidRPr="000F49C5">
        <w:rPr>
          <w:rFonts w:ascii="Times New Roman" w:hAnsi="Times New Roman" w:cs="Times New Roman"/>
          <w:sz w:val="24"/>
          <w:szCs w:val="24"/>
        </w:rPr>
        <w:t xml:space="preserve"> изучение литературного чтения в 3</w:t>
      </w:r>
      <w:r w:rsidRPr="000F49C5">
        <w:rPr>
          <w:rFonts w:ascii="Times New Roman" w:hAnsi="Times New Roman" w:cs="Times New Roman"/>
          <w:sz w:val="24"/>
          <w:szCs w:val="24"/>
        </w:rPr>
        <w:t xml:space="preserve"> клас</w:t>
      </w:r>
      <w:r w:rsidR="002B4E17">
        <w:rPr>
          <w:rFonts w:ascii="Times New Roman" w:hAnsi="Times New Roman" w:cs="Times New Roman"/>
          <w:sz w:val="24"/>
          <w:szCs w:val="24"/>
        </w:rPr>
        <w:t>се отводится 102</w:t>
      </w:r>
      <w:r w:rsidR="009E1C22">
        <w:rPr>
          <w:rFonts w:ascii="Times New Roman" w:hAnsi="Times New Roman" w:cs="Times New Roman"/>
          <w:sz w:val="24"/>
          <w:szCs w:val="24"/>
        </w:rPr>
        <w:t xml:space="preserve"> часов (по 3</w:t>
      </w:r>
      <w:r w:rsidRPr="000F49C5">
        <w:rPr>
          <w:rFonts w:ascii="Times New Roman" w:hAnsi="Times New Roman" w:cs="Times New Roman"/>
          <w:sz w:val="24"/>
          <w:szCs w:val="24"/>
        </w:rPr>
        <w:t xml:space="preserve"> часа в неделю). Содержание реализуется за </w:t>
      </w:r>
      <w:r w:rsidR="009E1C22">
        <w:rPr>
          <w:rFonts w:ascii="Times New Roman" w:hAnsi="Times New Roman" w:cs="Times New Roman"/>
          <w:sz w:val="24"/>
          <w:szCs w:val="24"/>
        </w:rPr>
        <w:t>102</w:t>
      </w:r>
      <w:r w:rsidR="00B30641" w:rsidRPr="000F49C5">
        <w:rPr>
          <w:rFonts w:ascii="Times New Roman" w:hAnsi="Times New Roman" w:cs="Times New Roman"/>
          <w:sz w:val="24"/>
          <w:szCs w:val="24"/>
        </w:rPr>
        <w:t xml:space="preserve"> </w:t>
      </w:r>
      <w:r w:rsidR="009E1C22">
        <w:rPr>
          <w:rFonts w:ascii="Times New Roman" w:hAnsi="Times New Roman" w:cs="Times New Roman"/>
          <w:sz w:val="24"/>
          <w:szCs w:val="24"/>
        </w:rPr>
        <w:t>часа</w:t>
      </w:r>
      <w:r w:rsidR="002B4E17">
        <w:rPr>
          <w:rFonts w:ascii="Times New Roman" w:hAnsi="Times New Roman" w:cs="Times New Roman"/>
          <w:sz w:val="24"/>
          <w:szCs w:val="24"/>
        </w:rPr>
        <w:t>.</w:t>
      </w:r>
    </w:p>
    <w:p w:rsidR="001F2A42" w:rsidRDefault="001F2A42" w:rsidP="000F49C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F2A42" w:rsidRDefault="001F2A42" w:rsidP="000F49C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F2A42" w:rsidRDefault="001F2A42" w:rsidP="000F49C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B77CF" w:rsidRPr="000F49C5" w:rsidRDefault="009B77CF" w:rsidP="00952055">
      <w:pPr>
        <w:pStyle w:val="a9"/>
        <w:spacing w:line="360" w:lineRule="auto"/>
        <w:jc w:val="center"/>
        <w:rPr>
          <w:sz w:val="24"/>
          <w:szCs w:val="24"/>
        </w:rPr>
      </w:pPr>
      <w:r w:rsidRPr="000F49C5">
        <w:rPr>
          <w:sz w:val="24"/>
          <w:szCs w:val="24"/>
        </w:rPr>
        <w:lastRenderedPageBreak/>
        <w:t>Планируемые результаты освоения учебного предмета</w:t>
      </w:r>
    </w:p>
    <w:p w:rsidR="00732820" w:rsidRPr="000F49C5" w:rsidRDefault="00732820" w:rsidP="00DC16B6">
      <w:pPr>
        <w:tabs>
          <w:tab w:val="left" w:pos="2032"/>
        </w:tabs>
        <w:spacing w:line="360" w:lineRule="auto"/>
        <w:jc w:val="center"/>
        <w:rPr>
          <w:rStyle w:val="FontStyle98"/>
          <w:rFonts w:eastAsia="Times New Roman"/>
          <w:b/>
          <w:sz w:val="24"/>
          <w:szCs w:val="24"/>
        </w:rPr>
      </w:pPr>
      <w:r w:rsidRPr="000F49C5">
        <w:rPr>
          <w:rStyle w:val="FontStyle98"/>
          <w:rFonts w:eastAsia="Times New Roman"/>
          <w:b/>
          <w:sz w:val="24"/>
          <w:szCs w:val="24"/>
        </w:rPr>
        <w:t>Личностные</w:t>
      </w:r>
    </w:p>
    <w:p w:rsidR="00732820" w:rsidRPr="00F47901" w:rsidRDefault="00DC16B6" w:rsidP="000F49C5">
      <w:pPr>
        <w:spacing w:line="360" w:lineRule="auto"/>
        <w:ind w:firstLine="708"/>
        <w:jc w:val="both"/>
        <w:rPr>
          <w:rStyle w:val="FontStyle98"/>
          <w:rFonts w:eastAsia="Times New Roman"/>
          <w:b/>
          <w:sz w:val="24"/>
          <w:szCs w:val="24"/>
        </w:rPr>
      </w:pPr>
      <w:r w:rsidRPr="00F47901">
        <w:rPr>
          <w:rStyle w:val="FontStyle98"/>
          <w:rFonts w:eastAsia="Times New Roman"/>
          <w:b/>
          <w:sz w:val="24"/>
          <w:szCs w:val="24"/>
        </w:rPr>
        <w:t>Обу</w:t>
      </w:r>
      <w:r w:rsidR="001751DA" w:rsidRPr="00F47901">
        <w:rPr>
          <w:rStyle w:val="FontStyle98"/>
          <w:rFonts w:eastAsia="Times New Roman"/>
          <w:b/>
          <w:sz w:val="24"/>
          <w:szCs w:val="24"/>
        </w:rPr>
        <w:t>чащийся научи</w:t>
      </w:r>
      <w:r w:rsidR="00732820" w:rsidRPr="00F47901">
        <w:rPr>
          <w:rStyle w:val="FontStyle98"/>
          <w:rFonts w:eastAsia="Times New Roman"/>
          <w:b/>
          <w:sz w:val="24"/>
          <w:szCs w:val="24"/>
        </w:rPr>
        <w:t xml:space="preserve">тся: </w:t>
      </w:r>
    </w:p>
    <w:p w:rsidR="00B35137" w:rsidRPr="00B35137" w:rsidRDefault="00B35137" w:rsidP="00B35137">
      <w:pPr>
        <w:jc w:val="both"/>
        <w:rPr>
          <w:rStyle w:val="FontStyle98"/>
          <w:rFonts w:eastAsia="Times New Roman"/>
          <w:sz w:val="24"/>
          <w:szCs w:val="24"/>
        </w:rPr>
      </w:pPr>
      <w:r w:rsidRPr="00B35137">
        <w:rPr>
          <w:rStyle w:val="FontStyle98"/>
          <w:rFonts w:eastAsia="Times New Roman"/>
          <w:sz w:val="24"/>
          <w:szCs w:val="24"/>
        </w:rPr>
        <w:t xml:space="preserve">         - 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 </w:t>
      </w:r>
    </w:p>
    <w:p w:rsidR="00B35137" w:rsidRPr="00B35137" w:rsidRDefault="00B35137" w:rsidP="00B35137">
      <w:pPr>
        <w:jc w:val="both"/>
        <w:rPr>
          <w:rStyle w:val="FontStyle98"/>
          <w:rFonts w:eastAsia="Times New Roman"/>
          <w:sz w:val="24"/>
          <w:szCs w:val="24"/>
        </w:rPr>
      </w:pPr>
      <w:r w:rsidRPr="00B35137">
        <w:rPr>
          <w:rStyle w:val="FontStyle98"/>
          <w:rFonts w:eastAsia="Times New Roman"/>
          <w:sz w:val="24"/>
          <w:szCs w:val="24"/>
        </w:rPr>
        <w:t xml:space="preserve"> -  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 </w:t>
      </w:r>
    </w:p>
    <w:p w:rsidR="00B35137" w:rsidRPr="00B35137" w:rsidRDefault="00B35137" w:rsidP="00B35137">
      <w:pPr>
        <w:jc w:val="both"/>
        <w:rPr>
          <w:rStyle w:val="FontStyle98"/>
          <w:rFonts w:eastAsia="Times New Roman"/>
          <w:sz w:val="24"/>
          <w:szCs w:val="24"/>
        </w:rPr>
      </w:pPr>
      <w:r w:rsidRPr="00B35137">
        <w:rPr>
          <w:rStyle w:val="FontStyle98"/>
          <w:rFonts w:eastAsia="Times New Roman"/>
          <w:sz w:val="24"/>
          <w:szCs w:val="24"/>
        </w:rPr>
        <w:t xml:space="preserve"> - составлять сборники стихов и рассказов о Родине, включать в них и произведения собственного сочинения; </w:t>
      </w:r>
    </w:p>
    <w:p w:rsidR="00B35137" w:rsidRPr="00B35137" w:rsidRDefault="00B35137" w:rsidP="00B35137">
      <w:pPr>
        <w:jc w:val="both"/>
        <w:rPr>
          <w:rStyle w:val="FontStyle98"/>
          <w:rFonts w:eastAsia="Times New Roman"/>
          <w:sz w:val="24"/>
          <w:szCs w:val="24"/>
        </w:rPr>
      </w:pPr>
      <w:r w:rsidRPr="00B35137">
        <w:rPr>
          <w:rStyle w:val="FontStyle98"/>
          <w:rFonts w:eastAsia="Times New Roman"/>
          <w:sz w:val="24"/>
          <w:szCs w:val="24"/>
        </w:rPr>
        <w:t xml:space="preserve"> - принимать участие в проекте на тему «Моя Родина в произведениях великих художников, поэтов и музыкантов».</w:t>
      </w:r>
    </w:p>
    <w:p w:rsidR="00732820" w:rsidRPr="00F47901" w:rsidRDefault="00DC16B6" w:rsidP="00437025">
      <w:pPr>
        <w:spacing w:line="360" w:lineRule="auto"/>
        <w:jc w:val="both"/>
        <w:rPr>
          <w:rStyle w:val="FontStyle98"/>
          <w:rFonts w:eastAsia="Times New Roman"/>
          <w:b/>
          <w:i/>
          <w:sz w:val="24"/>
          <w:szCs w:val="24"/>
        </w:rPr>
      </w:pPr>
      <w:r w:rsidRPr="00F47901">
        <w:rPr>
          <w:rStyle w:val="FontStyle98"/>
          <w:rFonts w:eastAsia="Times New Roman"/>
          <w:b/>
          <w:i/>
          <w:sz w:val="24"/>
          <w:szCs w:val="24"/>
        </w:rPr>
        <w:t>Обу</w:t>
      </w:r>
      <w:r w:rsidR="001751DA" w:rsidRPr="00F47901">
        <w:rPr>
          <w:rStyle w:val="FontStyle98"/>
          <w:rFonts w:eastAsia="Times New Roman"/>
          <w:b/>
          <w:i/>
          <w:sz w:val="24"/>
          <w:szCs w:val="24"/>
        </w:rPr>
        <w:t>чащий</w:t>
      </w:r>
      <w:r w:rsidR="00732820" w:rsidRPr="00F47901">
        <w:rPr>
          <w:rStyle w:val="FontStyle98"/>
          <w:rFonts w:eastAsia="Times New Roman"/>
          <w:b/>
          <w:i/>
          <w:sz w:val="24"/>
          <w:szCs w:val="24"/>
        </w:rPr>
        <w:t>ся пол</w:t>
      </w:r>
      <w:r w:rsidR="001751DA" w:rsidRPr="00F47901">
        <w:rPr>
          <w:rStyle w:val="FontStyle98"/>
          <w:rFonts w:eastAsia="Times New Roman"/>
          <w:b/>
          <w:i/>
          <w:sz w:val="24"/>
          <w:szCs w:val="24"/>
        </w:rPr>
        <w:t>учи</w:t>
      </w:r>
      <w:r w:rsidR="00732820" w:rsidRPr="00F47901">
        <w:rPr>
          <w:rStyle w:val="FontStyle98"/>
          <w:rFonts w:eastAsia="Times New Roman"/>
          <w:b/>
          <w:i/>
          <w:sz w:val="24"/>
          <w:szCs w:val="24"/>
        </w:rPr>
        <w:t xml:space="preserve">т возможность научиться: </w:t>
      </w:r>
    </w:p>
    <w:p w:rsidR="00B35137" w:rsidRPr="00B35137" w:rsidRDefault="00B35137" w:rsidP="00B35137">
      <w:pPr>
        <w:jc w:val="both"/>
        <w:rPr>
          <w:rStyle w:val="FontStyle98"/>
          <w:rFonts w:eastAsia="Times New Roman"/>
          <w:i/>
          <w:sz w:val="24"/>
          <w:szCs w:val="24"/>
        </w:rPr>
      </w:pPr>
      <w:r w:rsidRPr="00B35137">
        <w:rPr>
          <w:rStyle w:val="FontStyle98"/>
          <w:rFonts w:eastAsia="Times New Roman"/>
          <w:i/>
          <w:sz w:val="28"/>
          <w:szCs w:val="28"/>
        </w:rPr>
        <w:t>-</w:t>
      </w:r>
      <w:r w:rsidRPr="000B3DFB">
        <w:rPr>
          <w:rStyle w:val="FontStyle98"/>
          <w:rFonts w:eastAsia="Times New Roman"/>
          <w:sz w:val="28"/>
          <w:szCs w:val="28"/>
        </w:rPr>
        <w:t xml:space="preserve">  </w:t>
      </w:r>
      <w:r w:rsidRPr="00B35137">
        <w:rPr>
          <w:rStyle w:val="FontStyle98"/>
          <w:rFonts w:eastAsia="Times New Roman"/>
          <w:i/>
          <w:sz w:val="24"/>
          <w:szCs w:val="24"/>
        </w:rPr>
        <w:t xml:space="preserve">познавать национальные традиции своего народа, сохранять их; </w:t>
      </w:r>
    </w:p>
    <w:p w:rsidR="00B35137" w:rsidRPr="00B35137" w:rsidRDefault="00B35137" w:rsidP="00B35137">
      <w:pPr>
        <w:jc w:val="both"/>
        <w:rPr>
          <w:rStyle w:val="FontStyle98"/>
          <w:rFonts w:eastAsia="Times New Roman"/>
          <w:i/>
          <w:sz w:val="24"/>
          <w:szCs w:val="24"/>
        </w:rPr>
      </w:pPr>
      <w:r w:rsidRPr="00B35137">
        <w:rPr>
          <w:rStyle w:val="FontStyle98"/>
          <w:rFonts w:eastAsia="Times New Roman"/>
          <w:i/>
          <w:sz w:val="24"/>
          <w:szCs w:val="24"/>
        </w:rPr>
        <w:t xml:space="preserve"> -  рассказывать о своей Родине, об авторах и их произведениях о Родине, о памятных местах своей малой родины; </w:t>
      </w:r>
    </w:p>
    <w:p w:rsidR="00B35137" w:rsidRPr="00B35137" w:rsidRDefault="00B35137" w:rsidP="00B35137">
      <w:pPr>
        <w:jc w:val="both"/>
        <w:rPr>
          <w:rStyle w:val="FontStyle98"/>
          <w:rFonts w:eastAsia="Times New Roman"/>
          <w:i/>
          <w:sz w:val="24"/>
          <w:szCs w:val="24"/>
        </w:rPr>
      </w:pPr>
      <w:r w:rsidRPr="00B35137">
        <w:rPr>
          <w:rStyle w:val="FontStyle98"/>
          <w:rFonts w:eastAsia="Times New Roman"/>
          <w:i/>
          <w:sz w:val="24"/>
          <w:szCs w:val="24"/>
        </w:rPr>
        <w:t xml:space="preserve"> -  находить в Интернете, в библиотеке произведения о Родине, о людях, совершивших подвиг во имя своей Родины; </w:t>
      </w:r>
    </w:p>
    <w:p w:rsidR="00B35137" w:rsidRPr="00B35137" w:rsidRDefault="00B35137" w:rsidP="00B35137">
      <w:pPr>
        <w:jc w:val="both"/>
        <w:rPr>
          <w:rStyle w:val="FontStyle98"/>
          <w:rFonts w:eastAsia="Times New Roman"/>
          <w:i/>
          <w:sz w:val="24"/>
          <w:szCs w:val="24"/>
        </w:rPr>
      </w:pPr>
      <w:r w:rsidRPr="00B35137">
        <w:rPr>
          <w:rStyle w:val="FontStyle98"/>
          <w:rFonts w:eastAsia="Times New Roman"/>
          <w:i/>
          <w:sz w:val="24"/>
          <w:szCs w:val="24"/>
        </w:rPr>
        <w:t xml:space="preserve"> -  создавать свои собственные проекты о Родине, писать собственные произведения о Родине.</w:t>
      </w:r>
    </w:p>
    <w:p w:rsidR="00732820" w:rsidRPr="000F49C5" w:rsidRDefault="00732820" w:rsidP="000F49C5">
      <w:pPr>
        <w:tabs>
          <w:tab w:val="left" w:pos="2730"/>
        </w:tabs>
        <w:spacing w:line="360" w:lineRule="auto"/>
        <w:jc w:val="both"/>
        <w:rPr>
          <w:rStyle w:val="FontStyle98"/>
          <w:rFonts w:eastAsia="Times New Roman"/>
          <w:b/>
          <w:sz w:val="24"/>
          <w:szCs w:val="24"/>
        </w:rPr>
      </w:pPr>
      <w:r w:rsidRPr="000F49C5">
        <w:rPr>
          <w:rStyle w:val="FontStyle98"/>
          <w:rFonts w:eastAsia="Times New Roman"/>
          <w:b/>
          <w:sz w:val="24"/>
          <w:szCs w:val="24"/>
        </w:rPr>
        <w:t>Метапредметные</w:t>
      </w:r>
    </w:p>
    <w:p w:rsidR="00732820" w:rsidRPr="000F49C5" w:rsidRDefault="00732820" w:rsidP="000F49C5">
      <w:pPr>
        <w:tabs>
          <w:tab w:val="left" w:pos="2730"/>
        </w:tabs>
        <w:spacing w:line="360" w:lineRule="auto"/>
        <w:jc w:val="both"/>
        <w:rPr>
          <w:rStyle w:val="FontStyle98"/>
          <w:rFonts w:eastAsia="Times New Roman"/>
          <w:b/>
          <w:i/>
          <w:sz w:val="24"/>
          <w:szCs w:val="24"/>
        </w:rPr>
      </w:pPr>
      <w:r w:rsidRPr="000F49C5">
        <w:rPr>
          <w:rStyle w:val="FontStyle98"/>
          <w:rFonts w:eastAsia="Times New Roman"/>
          <w:b/>
          <w:i/>
          <w:sz w:val="24"/>
          <w:szCs w:val="24"/>
        </w:rPr>
        <w:t>Регулятивные УУД</w:t>
      </w:r>
    </w:p>
    <w:p w:rsidR="00732820" w:rsidRPr="001751DA" w:rsidRDefault="00732820" w:rsidP="000F49C5">
      <w:pPr>
        <w:tabs>
          <w:tab w:val="left" w:pos="2730"/>
        </w:tabs>
        <w:spacing w:line="360" w:lineRule="auto"/>
        <w:jc w:val="both"/>
        <w:rPr>
          <w:rStyle w:val="FontStyle98"/>
          <w:rFonts w:eastAsia="Times New Roman"/>
          <w:b/>
          <w:sz w:val="24"/>
          <w:szCs w:val="24"/>
        </w:rPr>
      </w:pPr>
      <w:r w:rsidRPr="000F49C5">
        <w:rPr>
          <w:rStyle w:val="FontStyle98"/>
          <w:rFonts w:eastAsia="Times New Roman"/>
          <w:i/>
          <w:sz w:val="24"/>
          <w:szCs w:val="24"/>
        </w:rPr>
        <w:t xml:space="preserve">                    </w:t>
      </w:r>
      <w:r w:rsidR="00DC16B6" w:rsidRPr="001751DA">
        <w:rPr>
          <w:rStyle w:val="FontStyle98"/>
          <w:rFonts w:eastAsia="Times New Roman"/>
          <w:b/>
          <w:sz w:val="24"/>
          <w:szCs w:val="24"/>
        </w:rPr>
        <w:t>Обу</w:t>
      </w:r>
      <w:r w:rsidR="001751DA">
        <w:rPr>
          <w:rStyle w:val="FontStyle98"/>
          <w:rFonts w:eastAsia="Times New Roman"/>
          <w:b/>
          <w:sz w:val="24"/>
          <w:szCs w:val="24"/>
        </w:rPr>
        <w:t>чащийся научи</w:t>
      </w:r>
      <w:r w:rsidRPr="001751DA">
        <w:rPr>
          <w:rStyle w:val="FontStyle98"/>
          <w:rFonts w:eastAsia="Times New Roman"/>
          <w:b/>
          <w:sz w:val="24"/>
          <w:szCs w:val="24"/>
        </w:rPr>
        <w:t>тся:</w:t>
      </w:r>
    </w:p>
    <w:p w:rsidR="00B35137" w:rsidRPr="00437025" w:rsidRDefault="00B35137" w:rsidP="00B35137">
      <w:pPr>
        <w:ind w:firstLine="708"/>
        <w:jc w:val="both"/>
        <w:rPr>
          <w:rStyle w:val="FontStyle98"/>
          <w:rFonts w:eastAsia="Times New Roman"/>
          <w:sz w:val="24"/>
          <w:szCs w:val="24"/>
        </w:rPr>
      </w:pPr>
      <w:r w:rsidRPr="00437025">
        <w:rPr>
          <w:rStyle w:val="FontStyle98"/>
          <w:rFonts w:eastAsia="Times New Roman"/>
          <w:sz w:val="24"/>
          <w:szCs w:val="24"/>
        </w:rPr>
        <w:t xml:space="preserve">- формулировать учебную задачу урока коллективно, в мини- группе или паре; </w:t>
      </w:r>
    </w:p>
    <w:p w:rsidR="00B35137" w:rsidRPr="00437025" w:rsidRDefault="00B35137" w:rsidP="00B35137">
      <w:pPr>
        <w:ind w:firstLine="708"/>
        <w:jc w:val="both"/>
        <w:rPr>
          <w:rStyle w:val="FontStyle98"/>
          <w:rFonts w:eastAsia="Times New Roman"/>
          <w:sz w:val="24"/>
          <w:szCs w:val="24"/>
        </w:rPr>
      </w:pPr>
      <w:r w:rsidRPr="00437025">
        <w:rPr>
          <w:rStyle w:val="FontStyle98"/>
          <w:rFonts w:eastAsia="Times New Roman"/>
          <w:sz w:val="24"/>
          <w:szCs w:val="24"/>
        </w:rPr>
        <w:t xml:space="preserve"> -  читать в соответствии с целью чтения (в темпе разговорной речи, без искажений, выразительно, выборочно и пр.); </w:t>
      </w:r>
    </w:p>
    <w:p w:rsidR="00B35137" w:rsidRPr="00437025" w:rsidRDefault="00B35137" w:rsidP="00B35137">
      <w:pPr>
        <w:ind w:firstLine="708"/>
        <w:jc w:val="both"/>
        <w:rPr>
          <w:rStyle w:val="FontStyle98"/>
          <w:rFonts w:eastAsia="Times New Roman"/>
          <w:sz w:val="24"/>
          <w:szCs w:val="24"/>
        </w:rPr>
      </w:pPr>
      <w:r w:rsidRPr="00437025">
        <w:rPr>
          <w:rStyle w:val="FontStyle98"/>
          <w:rFonts w:eastAsia="Times New Roman"/>
          <w:sz w:val="24"/>
          <w:szCs w:val="24"/>
        </w:rPr>
        <w:t xml:space="preserve"> -  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 </w:t>
      </w:r>
    </w:p>
    <w:p w:rsidR="00B35137" w:rsidRPr="00437025" w:rsidRDefault="00B35137" w:rsidP="00B35137">
      <w:pPr>
        <w:ind w:firstLine="708"/>
        <w:jc w:val="both"/>
        <w:rPr>
          <w:rStyle w:val="FontStyle98"/>
          <w:rFonts w:eastAsia="Times New Roman"/>
          <w:sz w:val="24"/>
          <w:szCs w:val="24"/>
        </w:rPr>
      </w:pPr>
      <w:r w:rsidRPr="00437025">
        <w:rPr>
          <w:rStyle w:val="FontStyle98"/>
          <w:rFonts w:eastAsia="Times New Roman"/>
          <w:sz w:val="24"/>
          <w:szCs w:val="24"/>
        </w:rPr>
        <w:lastRenderedPageBreak/>
        <w:t xml:space="preserve"> -  принимать замечания, конструктивно обсуждать недостатки предложенного плана;   </w:t>
      </w:r>
    </w:p>
    <w:p w:rsidR="00B35137" w:rsidRPr="00437025" w:rsidRDefault="00B35137" w:rsidP="00B35137">
      <w:pPr>
        <w:ind w:firstLine="708"/>
        <w:jc w:val="both"/>
        <w:rPr>
          <w:rStyle w:val="FontStyle98"/>
          <w:rFonts w:eastAsia="Times New Roman"/>
          <w:sz w:val="24"/>
          <w:szCs w:val="24"/>
        </w:rPr>
      </w:pPr>
      <w:r w:rsidRPr="00437025">
        <w:rPr>
          <w:rStyle w:val="FontStyle98"/>
          <w:rFonts w:eastAsia="Times New Roman"/>
          <w:sz w:val="24"/>
          <w:szCs w:val="24"/>
        </w:rPr>
        <w:t xml:space="preserve"> - 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 </w:t>
      </w:r>
    </w:p>
    <w:p w:rsidR="00B35137" w:rsidRPr="00437025" w:rsidRDefault="00B35137" w:rsidP="00B35137">
      <w:pPr>
        <w:ind w:firstLine="708"/>
        <w:jc w:val="both"/>
        <w:rPr>
          <w:rStyle w:val="FontStyle98"/>
          <w:rFonts w:eastAsia="Times New Roman"/>
          <w:sz w:val="24"/>
          <w:szCs w:val="24"/>
        </w:rPr>
      </w:pPr>
      <w:r w:rsidRPr="00437025">
        <w:rPr>
          <w:rStyle w:val="FontStyle98"/>
          <w:rFonts w:eastAsia="Times New Roman"/>
          <w:sz w:val="24"/>
          <w:szCs w:val="24"/>
        </w:rPr>
        <w:t xml:space="preserve"> -  оценивать свою работу в соответствии с заранее выработанными критериями и выбранными формами оценивания; </w:t>
      </w:r>
    </w:p>
    <w:p w:rsidR="00B35137" w:rsidRPr="00437025" w:rsidRDefault="00B35137" w:rsidP="00B35137">
      <w:pPr>
        <w:ind w:firstLine="708"/>
        <w:jc w:val="both"/>
        <w:rPr>
          <w:rStyle w:val="FontStyle98"/>
          <w:rFonts w:eastAsia="Times New Roman"/>
          <w:sz w:val="24"/>
          <w:szCs w:val="24"/>
        </w:rPr>
      </w:pPr>
      <w:r w:rsidRPr="00437025">
        <w:rPr>
          <w:rStyle w:val="FontStyle98"/>
          <w:rFonts w:eastAsia="Times New Roman"/>
          <w:sz w:val="24"/>
          <w:szCs w:val="24"/>
        </w:rPr>
        <w:t xml:space="preserve"> -  определять границы собственного знания и незнания по теме самостоятельно;  </w:t>
      </w:r>
    </w:p>
    <w:p w:rsidR="00B35137" w:rsidRPr="00437025" w:rsidRDefault="00B35137" w:rsidP="00B35137">
      <w:pPr>
        <w:ind w:firstLine="708"/>
        <w:jc w:val="both"/>
        <w:rPr>
          <w:rStyle w:val="FontStyle98"/>
          <w:rFonts w:eastAsia="Times New Roman"/>
          <w:sz w:val="24"/>
          <w:szCs w:val="24"/>
        </w:rPr>
      </w:pPr>
      <w:r w:rsidRPr="00437025">
        <w:rPr>
          <w:rStyle w:val="FontStyle98"/>
          <w:rFonts w:eastAsia="Times New Roman"/>
          <w:sz w:val="24"/>
          <w:szCs w:val="24"/>
        </w:rPr>
        <w:t xml:space="preserve"> - 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 l фиксировать индивидуальные причины неудач в письмен- ной форме в рабочей тетради или в пособии «Портфель достижений».                                                                                                                                                 </w:t>
      </w:r>
    </w:p>
    <w:p w:rsidR="00732820" w:rsidRPr="00F47901" w:rsidRDefault="00732820" w:rsidP="000F49C5">
      <w:pPr>
        <w:spacing w:line="360" w:lineRule="auto"/>
        <w:jc w:val="both"/>
        <w:rPr>
          <w:rStyle w:val="FontStyle98"/>
          <w:rFonts w:eastAsia="Times New Roman"/>
          <w:b/>
          <w:i/>
          <w:sz w:val="24"/>
          <w:szCs w:val="24"/>
        </w:rPr>
      </w:pPr>
      <w:r w:rsidRPr="00F47901">
        <w:rPr>
          <w:rStyle w:val="FontStyle98"/>
          <w:rFonts w:eastAsia="Times New Roman"/>
          <w:i/>
          <w:sz w:val="24"/>
          <w:szCs w:val="24"/>
        </w:rPr>
        <w:t xml:space="preserve">                      </w:t>
      </w:r>
      <w:r w:rsidR="00DC16B6" w:rsidRPr="00F47901">
        <w:rPr>
          <w:rStyle w:val="FontStyle98"/>
          <w:rFonts w:eastAsia="Times New Roman"/>
          <w:b/>
          <w:i/>
          <w:sz w:val="24"/>
          <w:szCs w:val="24"/>
        </w:rPr>
        <w:t>Обу</w:t>
      </w:r>
      <w:r w:rsidR="001751DA" w:rsidRPr="00F47901">
        <w:rPr>
          <w:rStyle w:val="FontStyle98"/>
          <w:rFonts w:eastAsia="Times New Roman"/>
          <w:b/>
          <w:i/>
          <w:sz w:val="24"/>
          <w:szCs w:val="24"/>
        </w:rPr>
        <w:t>чащий</w:t>
      </w:r>
      <w:r w:rsidRPr="00F47901">
        <w:rPr>
          <w:rStyle w:val="FontStyle98"/>
          <w:rFonts w:eastAsia="Times New Roman"/>
          <w:b/>
          <w:i/>
          <w:sz w:val="24"/>
          <w:szCs w:val="24"/>
        </w:rPr>
        <w:t>ся получ</w:t>
      </w:r>
      <w:r w:rsidR="001751DA" w:rsidRPr="00F47901">
        <w:rPr>
          <w:rStyle w:val="FontStyle98"/>
          <w:rFonts w:eastAsia="Times New Roman"/>
          <w:b/>
          <w:i/>
          <w:sz w:val="24"/>
          <w:szCs w:val="24"/>
        </w:rPr>
        <w:t>и</w:t>
      </w:r>
      <w:r w:rsidRPr="00F47901">
        <w:rPr>
          <w:rStyle w:val="FontStyle98"/>
          <w:rFonts w:eastAsia="Times New Roman"/>
          <w:b/>
          <w:i/>
          <w:sz w:val="24"/>
          <w:szCs w:val="24"/>
        </w:rPr>
        <w:t xml:space="preserve">т возможность научиться: </w:t>
      </w:r>
    </w:p>
    <w:p w:rsidR="00B35137" w:rsidRPr="00B35137" w:rsidRDefault="00B35137" w:rsidP="00B35137">
      <w:pPr>
        <w:ind w:firstLine="708"/>
        <w:jc w:val="both"/>
        <w:rPr>
          <w:rStyle w:val="FontStyle98"/>
          <w:rFonts w:eastAsia="Times New Roman"/>
          <w:i/>
          <w:sz w:val="24"/>
          <w:szCs w:val="24"/>
        </w:rPr>
      </w:pPr>
      <w:r w:rsidRPr="00B35137">
        <w:rPr>
          <w:rStyle w:val="FontStyle98"/>
          <w:rFonts w:eastAsia="Times New Roman"/>
          <w:i/>
          <w:sz w:val="24"/>
          <w:szCs w:val="24"/>
        </w:rPr>
        <w:t xml:space="preserve">- самостоятельно обнаруживать и формулировать учебную задачу, понимать конечный результат, выбирать возможный путь для достижения данного результата; </w:t>
      </w:r>
    </w:p>
    <w:p w:rsidR="00B35137" w:rsidRPr="00B35137" w:rsidRDefault="00B35137" w:rsidP="00B35137">
      <w:pPr>
        <w:ind w:firstLine="708"/>
        <w:jc w:val="both"/>
        <w:rPr>
          <w:rStyle w:val="FontStyle98"/>
          <w:rFonts w:eastAsia="Times New Roman"/>
          <w:i/>
          <w:sz w:val="24"/>
          <w:szCs w:val="24"/>
        </w:rPr>
      </w:pPr>
      <w:r w:rsidRPr="00B35137">
        <w:rPr>
          <w:rStyle w:val="FontStyle98"/>
          <w:rFonts w:eastAsia="Times New Roman"/>
          <w:i/>
          <w:sz w:val="24"/>
          <w:szCs w:val="24"/>
        </w:rPr>
        <w:t xml:space="preserve"> -  свободно пользоваться выбранными критериями для оценки своих достижений;  </w:t>
      </w:r>
    </w:p>
    <w:p w:rsidR="00B35137" w:rsidRPr="00B35137" w:rsidRDefault="00B35137" w:rsidP="00B35137">
      <w:pPr>
        <w:ind w:firstLine="708"/>
        <w:jc w:val="both"/>
        <w:rPr>
          <w:rStyle w:val="FontStyle98"/>
          <w:rFonts w:eastAsia="Times New Roman"/>
          <w:i/>
          <w:sz w:val="24"/>
          <w:szCs w:val="24"/>
        </w:rPr>
      </w:pPr>
      <w:r w:rsidRPr="00B35137">
        <w:rPr>
          <w:rStyle w:val="FontStyle98"/>
          <w:rFonts w:eastAsia="Times New Roman"/>
          <w:i/>
          <w:sz w:val="24"/>
          <w:szCs w:val="24"/>
        </w:rPr>
        <w:t xml:space="preserve"> - самостоятельно интерпретировать полученную информацию в процессе работы на уроке и преобразовывать её из одного вида в другой; </w:t>
      </w:r>
    </w:p>
    <w:p w:rsidR="00B35137" w:rsidRPr="00B35137" w:rsidRDefault="00B35137" w:rsidP="00B35137">
      <w:pPr>
        <w:ind w:firstLine="708"/>
        <w:jc w:val="both"/>
        <w:rPr>
          <w:rStyle w:val="FontStyle98"/>
          <w:rFonts w:eastAsia="Times New Roman"/>
          <w:i/>
          <w:sz w:val="24"/>
          <w:szCs w:val="24"/>
        </w:rPr>
      </w:pPr>
      <w:r w:rsidRPr="00B35137">
        <w:rPr>
          <w:rStyle w:val="FontStyle98"/>
          <w:rFonts w:eastAsia="Times New Roman"/>
          <w:i/>
          <w:sz w:val="24"/>
          <w:szCs w:val="24"/>
        </w:rPr>
        <w:t xml:space="preserve"> -  владеть приёмами осмысленного чтения, использовать различные виды чтения;  </w:t>
      </w:r>
    </w:p>
    <w:p w:rsidR="00B35137" w:rsidRPr="00B35137" w:rsidRDefault="00B35137" w:rsidP="00B35137">
      <w:pPr>
        <w:ind w:firstLine="708"/>
        <w:jc w:val="both"/>
        <w:rPr>
          <w:rStyle w:val="FontStyle98"/>
          <w:rFonts w:eastAsia="Times New Roman"/>
          <w:i/>
          <w:sz w:val="24"/>
          <w:szCs w:val="24"/>
        </w:rPr>
      </w:pPr>
      <w:r w:rsidRPr="00B35137">
        <w:rPr>
          <w:rStyle w:val="FontStyle98"/>
          <w:rFonts w:eastAsia="Times New Roman"/>
          <w:i/>
          <w:sz w:val="24"/>
          <w:szCs w:val="24"/>
        </w:rPr>
        <w:t>- пользоваться компьютерными технологиями как инструментом для достижения своих учебных целей.</w:t>
      </w:r>
    </w:p>
    <w:p w:rsidR="00732820" w:rsidRPr="000F49C5" w:rsidRDefault="00732820" w:rsidP="000F49C5">
      <w:pPr>
        <w:spacing w:line="360" w:lineRule="auto"/>
        <w:ind w:firstLine="708"/>
        <w:jc w:val="both"/>
        <w:rPr>
          <w:rStyle w:val="FontStyle98"/>
          <w:rFonts w:eastAsia="Times New Roman"/>
          <w:b/>
          <w:i/>
          <w:sz w:val="24"/>
          <w:szCs w:val="24"/>
        </w:rPr>
      </w:pPr>
      <w:r w:rsidRPr="000F49C5">
        <w:rPr>
          <w:rStyle w:val="FontStyle98"/>
          <w:rFonts w:eastAsia="Times New Roman"/>
          <w:b/>
          <w:i/>
          <w:sz w:val="24"/>
          <w:szCs w:val="24"/>
        </w:rPr>
        <w:t xml:space="preserve">                            Познавательные УУД </w:t>
      </w:r>
    </w:p>
    <w:p w:rsidR="00732820" w:rsidRPr="001751DA" w:rsidRDefault="00732820" w:rsidP="000F49C5">
      <w:pPr>
        <w:spacing w:line="360" w:lineRule="auto"/>
        <w:ind w:firstLine="708"/>
        <w:jc w:val="both"/>
        <w:rPr>
          <w:rStyle w:val="FontStyle98"/>
          <w:rFonts w:eastAsia="Times New Roman"/>
          <w:b/>
          <w:sz w:val="24"/>
          <w:szCs w:val="24"/>
        </w:rPr>
      </w:pPr>
      <w:r w:rsidRPr="000F49C5">
        <w:rPr>
          <w:rStyle w:val="FontStyle98"/>
          <w:rFonts w:eastAsia="Times New Roman"/>
          <w:sz w:val="24"/>
          <w:szCs w:val="24"/>
        </w:rPr>
        <w:t xml:space="preserve">                              </w:t>
      </w:r>
      <w:r w:rsidR="00DC16B6" w:rsidRPr="001751DA">
        <w:rPr>
          <w:rStyle w:val="FontStyle98"/>
          <w:rFonts w:eastAsia="Times New Roman"/>
          <w:b/>
          <w:sz w:val="24"/>
          <w:szCs w:val="24"/>
        </w:rPr>
        <w:t>Обу</w:t>
      </w:r>
      <w:r w:rsidR="001751DA">
        <w:rPr>
          <w:rStyle w:val="FontStyle98"/>
          <w:rFonts w:eastAsia="Times New Roman"/>
          <w:b/>
          <w:sz w:val="24"/>
          <w:szCs w:val="24"/>
        </w:rPr>
        <w:t>чащийся научи</w:t>
      </w:r>
      <w:r w:rsidRPr="001751DA">
        <w:rPr>
          <w:rStyle w:val="FontStyle98"/>
          <w:rFonts w:eastAsia="Times New Roman"/>
          <w:b/>
          <w:sz w:val="24"/>
          <w:szCs w:val="24"/>
        </w:rPr>
        <w:t>тся:</w:t>
      </w:r>
    </w:p>
    <w:p w:rsidR="004B0B91" w:rsidRPr="004B0B91" w:rsidRDefault="004B0B91" w:rsidP="004B0B91">
      <w:pPr>
        <w:tabs>
          <w:tab w:val="left" w:pos="113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>- 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  - 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сравнивать литературное произведение со сценарием театральной постановки, кинофильмом, диафильмом или мультфильмом;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lastRenderedPageBreak/>
        <w:t xml:space="preserve"> -  находить пословицы и поговорки, озаглавливать темы раздела, темы урока или давать название выставке книг;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сравнивать мотивы поступков героев из разных литературных произведений, выявлять особенности их поведения в зависимости от мотива;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создавать высказывание (или доказательство своей точки зрения) по теме урока из 9—10 предложений;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проявлять индивидуальные творческие способности при сочинении эпизодов, небольших стихотворений, в процессе чтения по ролям, при инсценировании и выполнении проектных заданий;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 </w:t>
      </w:r>
    </w:p>
    <w:p w:rsidR="004B0B91" w:rsidRDefault="00732820" w:rsidP="004B0B91">
      <w:pPr>
        <w:tabs>
          <w:tab w:val="left" w:pos="2085"/>
        </w:tabs>
        <w:spacing w:line="360" w:lineRule="auto"/>
        <w:jc w:val="both"/>
        <w:rPr>
          <w:rStyle w:val="FontStyle98"/>
          <w:rFonts w:eastAsia="Times New Roman"/>
          <w:b/>
          <w:i/>
          <w:sz w:val="24"/>
          <w:szCs w:val="24"/>
        </w:rPr>
      </w:pPr>
      <w:r w:rsidRPr="000F49C5">
        <w:rPr>
          <w:rStyle w:val="FontStyle98"/>
          <w:rFonts w:eastAsia="Times New Roman"/>
          <w:sz w:val="24"/>
          <w:szCs w:val="24"/>
        </w:rPr>
        <w:t xml:space="preserve">                 </w:t>
      </w:r>
      <w:r w:rsidR="00DC16B6">
        <w:rPr>
          <w:rStyle w:val="FontStyle98"/>
          <w:rFonts w:eastAsia="Times New Roman"/>
          <w:b/>
          <w:i/>
          <w:sz w:val="24"/>
          <w:szCs w:val="24"/>
        </w:rPr>
        <w:t>Обу</w:t>
      </w:r>
      <w:r w:rsidR="001751DA">
        <w:rPr>
          <w:rStyle w:val="FontStyle98"/>
          <w:rFonts w:eastAsia="Times New Roman"/>
          <w:b/>
          <w:i/>
          <w:sz w:val="24"/>
          <w:szCs w:val="24"/>
        </w:rPr>
        <w:t>чащийся получи</w:t>
      </w:r>
      <w:r w:rsidRPr="000F49C5">
        <w:rPr>
          <w:rStyle w:val="FontStyle98"/>
          <w:rFonts w:eastAsia="Times New Roman"/>
          <w:b/>
          <w:i/>
          <w:sz w:val="24"/>
          <w:szCs w:val="24"/>
        </w:rPr>
        <w:t xml:space="preserve">т возможность научиться: </w:t>
      </w:r>
    </w:p>
    <w:p w:rsidR="004B0B91" w:rsidRPr="004B0B91" w:rsidRDefault="00732820" w:rsidP="004B0B91">
      <w:pPr>
        <w:tabs>
          <w:tab w:val="left" w:pos="2085"/>
        </w:tabs>
        <w:spacing w:line="360" w:lineRule="auto"/>
        <w:jc w:val="both"/>
        <w:rPr>
          <w:rStyle w:val="FontStyle98"/>
          <w:rFonts w:eastAsia="Times New Roman"/>
          <w:b/>
          <w:i/>
          <w:sz w:val="24"/>
          <w:szCs w:val="24"/>
        </w:rPr>
      </w:pPr>
      <w:r w:rsidRPr="00F47901">
        <w:rPr>
          <w:rStyle w:val="FontStyle98"/>
          <w:rFonts w:eastAsia="Times New Roman"/>
          <w:i/>
          <w:sz w:val="24"/>
          <w:szCs w:val="24"/>
        </w:rPr>
        <w:t xml:space="preserve"> </w:t>
      </w:r>
      <w:r w:rsidR="004B0B91" w:rsidRPr="004B0B91">
        <w:rPr>
          <w:rStyle w:val="FontStyle98"/>
          <w:rFonts w:eastAsia="Times New Roman"/>
          <w:i/>
          <w:sz w:val="24"/>
          <w:szCs w:val="24"/>
        </w:rPr>
        <w:t xml:space="preserve">-  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i/>
          <w:sz w:val="24"/>
          <w:szCs w:val="24"/>
        </w:rPr>
      </w:pPr>
      <w:r w:rsidRPr="004B0B91">
        <w:rPr>
          <w:rStyle w:val="FontStyle98"/>
          <w:rFonts w:eastAsia="Times New Roman"/>
          <w:i/>
          <w:sz w:val="24"/>
          <w:szCs w:val="24"/>
        </w:rPr>
        <w:t xml:space="preserve"> -  определять развитие настроения; выразительно читать, отражая при чтении развитие чувств; 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i/>
          <w:sz w:val="24"/>
          <w:szCs w:val="24"/>
        </w:rPr>
      </w:pPr>
      <w:r w:rsidRPr="004B0B91">
        <w:rPr>
          <w:rStyle w:val="FontStyle98"/>
          <w:rFonts w:eastAsia="Times New Roman"/>
          <w:i/>
          <w:sz w:val="24"/>
          <w:szCs w:val="24"/>
        </w:rPr>
        <w:t xml:space="preserve"> - 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732820" w:rsidRPr="000F49C5" w:rsidRDefault="00732820" w:rsidP="004B0B91">
      <w:pPr>
        <w:tabs>
          <w:tab w:val="left" w:pos="2085"/>
        </w:tabs>
        <w:spacing w:line="360" w:lineRule="auto"/>
        <w:jc w:val="both"/>
        <w:rPr>
          <w:rStyle w:val="FontStyle98"/>
          <w:rFonts w:eastAsia="Times New Roman"/>
          <w:b/>
          <w:i/>
          <w:sz w:val="24"/>
          <w:szCs w:val="24"/>
        </w:rPr>
      </w:pPr>
      <w:r w:rsidRPr="000F49C5">
        <w:rPr>
          <w:rStyle w:val="FontStyle98"/>
          <w:rFonts w:eastAsia="Times New Roman"/>
          <w:sz w:val="24"/>
          <w:szCs w:val="24"/>
        </w:rPr>
        <w:t xml:space="preserve">                           </w:t>
      </w:r>
      <w:r w:rsidRPr="000F49C5">
        <w:rPr>
          <w:rStyle w:val="FontStyle98"/>
          <w:rFonts w:eastAsia="Times New Roman"/>
          <w:b/>
          <w:i/>
          <w:sz w:val="24"/>
          <w:szCs w:val="24"/>
        </w:rPr>
        <w:t>Коммуникативные УУД</w:t>
      </w:r>
    </w:p>
    <w:p w:rsidR="00732820" w:rsidRPr="001751DA" w:rsidRDefault="00732820" w:rsidP="000F49C5">
      <w:pPr>
        <w:spacing w:line="360" w:lineRule="auto"/>
        <w:jc w:val="both"/>
        <w:rPr>
          <w:rStyle w:val="FontStyle98"/>
          <w:rFonts w:eastAsia="Times New Roman"/>
          <w:b/>
          <w:sz w:val="24"/>
          <w:szCs w:val="24"/>
        </w:rPr>
      </w:pPr>
      <w:r w:rsidRPr="000F49C5">
        <w:rPr>
          <w:rStyle w:val="FontStyle98"/>
          <w:rFonts w:eastAsia="Times New Roman"/>
          <w:sz w:val="24"/>
          <w:szCs w:val="24"/>
        </w:rPr>
        <w:t xml:space="preserve">        </w:t>
      </w:r>
      <w:r w:rsidR="00DC16B6" w:rsidRPr="001751DA">
        <w:rPr>
          <w:rStyle w:val="FontStyle98"/>
          <w:rFonts w:eastAsia="Times New Roman"/>
          <w:b/>
          <w:sz w:val="24"/>
          <w:szCs w:val="24"/>
        </w:rPr>
        <w:t>Обу</w:t>
      </w:r>
      <w:r w:rsidR="001751DA" w:rsidRPr="001751DA">
        <w:rPr>
          <w:rStyle w:val="FontStyle98"/>
          <w:rFonts w:eastAsia="Times New Roman"/>
          <w:b/>
          <w:sz w:val="24"/>
          <w:szCs w:val="24"/>
        </w:rPr>
        <w:t>чащийся научи</w:t>
      </w:r>
      <w:r w:rsidRPr="001751DA">
        <w:rPr>
          <w:rStyle w:val="FontStyle98"/>
          <w:rFonts w:eastAsia="Times New Roman"/>
          <w:b/>
          <w:sz w:val="24"/>
          <w:szCs w:val="24"/>
        </w:rPr>
        <w:t xml:space="preserve">тся: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-  высказывать свою точку зрения (9—10 предложений) на прочитанное произведение, проявлять активность и стремление высказываться, задавать вопросы;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lastRenderedPageBreak/>
        <w:t xml:space="preserve"> -  пользоваться элементарными приёмами убеждения, приёмами воздействия на эмоциональную сферу слушателей;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самостоятельно формулировать вопросы, в том числе неожиданные и оригинальные, по прочитанному произведению;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создавать 5—10 слайдов к проекту, письменно фиксируя основные положения устного высказывания;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способствовать созданию бесконфликтного взаимодействия между участниками диалога (полилога);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демонстрировать образец правильного ведения диалога (полилога); 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предлагать способы саморегуляции в сложившейся конфликтной ситуации;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-  использовать найденный текстовый материал в своих устных и письменных высказываниях и рассуждениях;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отвечать письменно на вопросы, в том числе и проблемного характера, по прочитанному произведению;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определять самостоятельно критерии оценивания выполнения того или иного задания (упражнения); оценивать свои достижения по выработанным критериям;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оценивать своё поведение по критериям, выработанным на основе нравственных норм, принятых в обществе;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искать причины конфликта в себе, анализировать причины конфликта, самостоятельно разрешать конфликтные ситуации;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обращаться к перечитыванию тех литературных произведений, в которых отражены схожие конфликтные ситуации; </w:t>
      </w:r>
    </w:p>
    <w:p w:rsidR="004B0B91" w:rsidRPr="004B0B91" w:rsidRDefault="004B0B91" w:rsidP="004B0B91">
      <w:pPr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находить в библиотеке книги, раскрывающие на художественном материале способы разрешения конфликтных ситуаций;</w:t>
      </w:r>
    </w:p>
    <w:p w:rsidR="004B0B91" w:rsidRPr="004B0B91" w:rsidRDefault="004B0B91" w:rsidP="004B0B91">
      <w:pPr>
        <w:tabs>
          <w:tab w:val="left" w:pos="477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  - находить все источники информации, отбирать из них нужный материал, перерабатывать, систематизировать, выстраивать в логике, соответствующей цели; </w:t>
      </w:r>
    </w:p>
    <w:p w:rsidR="004B0B91" w:rsidRPr="004B0B91" w:rsidRDefault="004B0B91" w:rsidP="004B0B91">
      <w:pPr>
        <w:tabs>
          <w:tab w:val="left" w:pos="477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самостоятельно готовить презентацию из 9—10 слайдов, обращаясь за помощью к взрослым только в случае серьёзных затруднений; </w:t>
      </w:r>
    </w:p>
    <w:p w:rsidR="004B0B91" w:rsidRPr="004B0B91" w:rsidRDefault="004B0B91" w:rsidP="004B0B91">
      <w:pPr>
        <w:tabs>
          <w:tab w:val="left" w:pos="477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использовать в презентации не только текст, но и изображения, видеофайлы; </w:t>
      </w:r>
    </w:p>
    <w:p w:rsidR="004B0B91" w:rsidRPr="004B0B91" w:rsidRDefault="004B0B91" w:rsidP="004B0B91">
      <w:pPr>
        <w:tabs>
          <w:tab w:val="left" w:pos="477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lastRenderedPageBreak/>
        <w:t xml:space="preserve"> -  озвучивать презентацию с опорой на слайды, на которых представлены цель и план выступления. </w:t>
      </w:r>
    </w:p>
    <w:p w:rsidR="00732820" w:rsidRPr="000F49C5" w:rsidRDefault="00DC16B6" w:rsidP="000F49C5">
      <w:pPr>
        <w:spacing w:line="360" w:lineRule="auto"/>
        <w:jc w:val="both"/>
        <w:rPr>
          <w:rStyle w:val="FontStyle98"/>
          <w:rFonts w:eastAsia="Times New Roman"/>
          <w:b/>
          <w:i/>
          <w:sz w:val="24"/>
          <w:szCs w:val="24"/>
        </w:rPr>
      </w:pPr>
      <w:r>
        <w:rPr>
          <w:rStyle w:val="FontStyle98"/>
          <w:rFonts w:eastAsia="Times New Roman"/>
          <w:b/>
          <w:i/>
          <w:sz w:val="24"/>
          <w:szCs w:val="24"/>
        </w:rPr>
        <w:t>Обучаю</w:t>
      </w:r>
      <w:r w:rsidR="001751DA">
        <w:rPr>
          <w:rStyle w:val="FontStyle98"/>
          <w:rFonts w:eastAsia="Times New Roman"/>
          <w:b/>
          <w:i/>
          <w:sz w:val="24"/>
          <w:szCs w:val="24"/>
        </w:rPr>
        <w:t>щийся получи</w:t>
      </w:r>
      <w:r w:rsidR="00732820" w:rsidRPr="000F49C5">
        <w:rPr>
          <w:rStyle w:val="FontStyle98"/>
          <w:rFonts w:eastAsia="Times New Roman"/>
          <w:b/>
          <w:i/>
          <w:sz w:val="24"/>
          <w:szCs w:val="24"/>
        </w:rPr>
        <w:t xml:space="preserve">т возможность научиться: </w:t>
      </w:r>
    </w:p>
    <w:p w:rsidR="004B0B91" w:rsidRPr="004B0B91" w:rsidRDefault="004B0B91" w:rsidP="004B0B91">
      <w:pPr>
        <w:tabs>
          <w:tab w:val="left" w:pos="477"/>
        </w:tabs>
        <w:jc w:val="both"/>
        <w:rPr>
          <w:rStyle w:val="FontStyle98"/>
          <w:rFonts w:eastAsia="Times New Roman"/>
          <w:i/>
          <w:sz w:val="24"/>
          <w:szCs w:val="24"/>
        </w:rPr>
      </w:pPr>
      <w:r w:rsidRPr="004B0B91">
        <w:rPr>
          <w:rStyle w:val="FontStyle98"/>
          <w:rFonts w:eastAsia="Times New Roman"/>
          <w:i/>
          <w:sz w:val="24"/>
          <w:szCs w:val="24"/>
        </w:rPr>
        <w:t xml:space="preserve">-  участвовать в диалоге, полилоге, свободно высказывать свою точку зрения, не обижая других;  </w:t>
      </w:r>
    </w:p>
    <w:p w:rsidR="004B0B91" w:rsidRPr="004B0B91" w:rsidRDefault="004B0B91" w:rsidP="004B0B91">
      <w:pPr>
        <w:tabs>
          <w:tab w:val="left" w:pos="477"/>
        </w:tabs>
        <w:jc w:val="both"/>
        <w:rPr>
          <w:rStyle w:val="FontStyle98"/>
          <w:rFonts w:eastAsia="Times New Roman"/>
          <w:i/>
          <w:sz w:val="24"/>
          <w:szCs w:val="24"/>
        </w:rPr>
      </w:pPr>
      <w:r w:rsidRPr="004B0B91">
        <w:rPr>
          <w:rStyle w:val="FontStyle98"/>
          <w:rFonts w:eastAsia="Times New Roman"/>
          <w:i/>
          <w:sz w:val="24"/>
          <w:szCs w:val="24"/>
        </w:rPr>
        <w:t xml:space="preserve"> - 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  </w:t>
      </w:r>
    </w:p>
    <w:p w:rsidR="004B0B91" w:rsidRPr="004B0B91" w:rsidRDefault="004B0B91" w:rsidP="004B0B91">
      <w:pPr>
        <w:tabs>
          <w:tab w:val="left" w:pos="477"/>
        </w:tabs>
        <w:jc w:val="both"/>
        <w:rPr>
          <w:rStyle w:val="FontStyle98"/>
          <w:rFonts w:eastAsia="Times New Roman"/>
          <w:i/>
          <w:sz w:val="24"/>
          <w:szCs w:val="24"/>
        </w:rPr>
      </w:pPr>
      <w:r w:rsidRPr="004B0B91">
        <w:rPr>
          <w:rStyle w:val="FontStyle98"/>
          <w:rFonts w:eastAsia="Times New Roman"/>
          <w:i/>
          <w:sz w:val="24"/>
          <w:szCs w:val="24"/>
        </w:rPr>
        <w:t xml:space="preserve"> - 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732820" w:rsidRPr="000F49C5" w:rsidRDefault="00732820" w:rsidP="00DC16B6">
      <w:pPr>
        <w:tabs>
          <w:tab w:val="left" w:pos="2306"/>
        </w:tabs>
        <w:spacing w:line="360" w:lineRule="auto"/>
        <w:jc w:val="center"/>
        <w:rPr>
          <w:rStyle w:val="FontStyle98"/>
          <w:rFonts w:eastAsia="Times New Roman"/>
          <w:b/>
          <w:sz w:val="24"/>
          <w:szCs w:val="24"/>
        </w:rPr>
      </w:pPr>
      <w:r w:rsidRPr="000F49C5">
        <w:rPr>
          <w:rStyle w:val="FontStyle98"/>
          <w:rFonts w:eastAsia="Times New Roman"/>
          <w:b/>
          <w:sz w:val="24"/>
          <w:szCs w:val="24"/>
        </w:rPr>
        <w:t>Предметные</w:t>
      </w:r>
    </w:p>
    <w:p w:rsidR="00732820" w:rsidRPr="000F49C5" w:rsidRDefault="00732820" w:rsidP="000F49C5">
      <w:pPr>
        <w:spacing w:line="360" w:lineRule="auto"/>
        <w:ind w:firstLine="708"/>
        <w:jc w:val="both"/>
        <w:rPr>
          <w:rStyle w:val="FontStyle98"/>
          <w:rFonts w:eastAsia="Times New Roman"/>
          <w:b/>
          <w:sz w:val="24"/>
          <w:szCs w:val="24"/>
        </w:rPr>
      </w:pPr>
      <w:r w:rsidRPr="000F49C5">
        <w:rPr>
          <w:rStyle w:val="FontStyle98"/>
          <w:rFonts w:eastAsia="Times New Roman"/>
          <w:b/>
          <w:sz w:val="24"/>
          <w:szCs w:val="24"/>
        </w:rPr>
        <w:t>Виды речевой и читательской деятельности</w:t>
      </w:r>
    </w:p>
    <w:p w:rsidR="00732820" w:rsidRPr="001751DA" w:rsidRDefault="00DC16B6" w:rsidP="000F49C5">
      <w:pPr>
        <w:spacing w:line="360" w:lineRule="auto"/>
        <w:ind w:firstLine="708"/>
        <w:jc w:val="both"/>
        <w:rPr>
          <w:rStyle w:val="FontStyle98"/>
          <w:rFonts w:eastAsia="Times New Roman"/>
          <w:b/>
          <w:sz w:val="24"/>
          <w:szCs w:val="24"/>
        </w:rPr>
      </w:pPr>
      <w:r w:rsidRPr="001751DA">
        <w:rPr>
          <w:rStyle w:val="FontStyle98"/>
          <w:rFonts w:eastAsia="Times New Roman"/>
          <w:b/>
          <w:sz w:val="24"/>
          <w:szCs w:val="24"/>
        </w:rPr>
        <w:t>Обу</w:t>
      </w:r>
      <w:r w:rsidR="001751DA" w:rsidRPr="001751DA">
        <w:rPr>
          <w:rStyle w:val="FontStyle98"/>
          <w:rFonts w:eastAsia="Times New Roman"/>
          <w:b/>
          <w:sz w:val="24"/>
          <w:szCs w:val="24"/>
        </w:rPr>
        <w:t>чащийся научи</w:t>
      </w:r>
      <w:r w:rsidR="00732820" w:rsidRPr="001751DA">
        <w:rPr>
          <w:rStyle w:val="FontStyle98"/>
          <w:rFonts w:eastAsia="Times New Roman"/>
          <w:b/>
          <w:sz w:val="24"/>
          <w:szCs w:val="24"/>
        </w:rPr>
        <w:t xml:space="preserve">тся: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-  понимать значимость произведений великих русских писателей и поэтов (Пушкина, Толстого, Чехова, Тютчева, Фета, Некрасова и др.) для русской культуры;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яр- кий образ;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участвовать в дискуссиях на нравственные темы; подбирать примеры из прочитанных произведений;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делить текст на части, подбирать заглавия к ним, составлять самостоятельно план пересказа, продумывать связки для соединения частей;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находить в произведениях средства художественной выразительности;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lastRenderedPageBreak/>
        <w:t xml:space="preserve">  -  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 Учащиеся получат возможность научиться: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осознавать значимость чтения для дальнейшего успешного обучения по другим предметам;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приобрести потребность в систематическом просматривании, чтении и изучении справочной, научно-познавательной, учебной и художественной литературы;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воспринимать художественную литературу как вид искусства;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осмысливать нравственное преображение героя, раскрываемое автором в произведении, давать ему нравственно- эстетическую оценку.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соотносить нравственно-эстетические идеалы автора, раскрытые в произведении, со своими эстетическими представлениями и представлениями о добре и зле;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героя); </w:t>
      </w:r>
    </w:p>
    <w:p w:rsidR="004B0B91" w:rsidRPr="004B0B91" w:rsidRDefault="004B0B91" w:rsidP="004B0B91">
      <w:pPr>
        <w:tabs>
          <w:tab w:val="left" w:pos="1201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работать с детской периодикой.</w:t>
      </w:r>
    </w:p>
    <w:p w:rsidR="00732820" w:rsidRPr="000F49C5" w:rsidRDefault="00732820" w:rsidP="000F49C5">
      <w:pPr>
        <w:tabs>
          <w:tab w:val="left" w:pos="1025"/>
        </w:tabs>
        <w:spacing w:line="360" w:lineRule="auto"/>
        <w:jc w:val="both"/>
        <w:rPr>
          <w:rStyle w:val="FontStyle98"/>
          <w:rFonts w:eastAsia="Times New Roman"/>
          <w:b/>
          <w:sz w:val="24"/>
          <w:szCs w:val="24"/>
        </w:rPr>
      </w:pPr>
      <w:r w:rsidRPr="000F49C5">
        <w:rPr>
          <w:rStyle w:val="FontStyle98"/>
          <w:rFonts w:eastAsia="Times New Roman"/>
          <w:sz w:val="24"/>
          <w:szCs w:val="24"/>
        </w:rPr>
        <w:tab/>
        <w:t xml:space="preserve">                         </w:t>
      </w:r>
      <w:r w:rsidRPr="000F49C5">
        <w:rPr>
          <w:rStyle w:val="FontStyle98"/>
          <w:rFonts w:eastAsia="Times New Roman"/>
          <w:b/>
          <w:sz w:val="24"/>
          <w:szCs w:val="24"/>
        </w:rPr>
        <w:t>Творческая деятельность</w:t>
      </w:r>
    </w:p>
    <w:p w:rsidR="00732820" w:rsidRPr="001751DA" w:rsidRDefault="00732820" w:rsidP="000F49C5">
      <w:pPr>
        <w:tabs>
          <w:tab w:val="left" w:pos="1025"/>
        </w:tabs>
        <w:spacing w:line="360" w:lineRule="auto"/>
        <w:jc w:val="both"/>
        <w:rPr>
          <w:rStyle w:val="FontStyle98"/>
          <w:rFonts w:eastAsia="Times New Roman"/>
          <w:b/>
          <w:sz w:val="24"/>
          <w:szCs w:val="24"/>
        </w:rPr>
      </w:pPr>
      <w:r w:rsidRPr="000F49C5">
        <w:rPr>
          <w:rStyle w:val="FontStyle98"/>
          <w:rFonts w:eastAsia="Times New Roman"/>
          <w:sz w:val="24"/>
          <w:szCs w:val="24"/>
        </w:rPr>
        <w:tab/>
      </w:r>
      <w:r w:rsidR="00DC16B6" w:rsidRPr="001751DA">
        <w:rPr>
          <w:rStyle w:val="FontStyle98"/>
          <w:rFonts w:eastAsia="Times New Roman"/>
          <w:b/>
          <w:sz w:val="24"/>
          <w:szCs w:val="24"/>
        </w:rPr>
        <w:t>Обу</w:t>
      </w:r>
      <w:r w:rsidR="001751DA" w:rsidRPr="001751DA">
        <w:rPr>
          <w:rStyle w:val="FontStyle98"/>
          <w:rFonts w:eastAsia="Times New Roman"/>
          <w:b/>
          <w:sz w:val="24"/>
          <w:szCs w:val="24"/>
        </w:rPr>
        <w:t>чащийся научи</w:t>
      </w:r>
      <w:r w:rsidRPr="001751DA">
        <w:rPr>
          <w:rStyle w:val="FontStyle98"/>
          <w:rFonts w:eastAsia="Times New Roman"/>
          <w:b/>
          <w:sz w:val="24"/>
          <w:szCs w:val="24"/>
        </w:rPr>
        <w:t xml:space="preserve">тся: </w:t>
      </w:r>
    </w:p>
    <w:p w:rsidR="004B0B91" w:rsidRPr="004B0B91" w:rsidRDefault="00732820" w:rsidP="004B0B91">
      <w:pPr>
        <w:tabs>
          <w:tab w:val="left" w:pos="424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</w:t>
      </w:r>
      <w:r w:rsidR="004B0B91" w:rsidRPr="004B0B91">
        <w:rPr>
          <w:rStyle w:val="FontStyle98"/>
          <w:rFonts w:eastAsia="Times New Roman"/>
          <w:sz w:val="24"/>
          <w:szCs w:val="24"/>
        </w:rPr>
        <w:t xml:space="preserve"> -  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 </w:t>
      </w:r>
    </w:p>
    <w:p w:rsidR="004B0B91" w:rsidRPr="004B0B91" w:rsidRDefault="004B0B91" w:rsidP="004B0B91">
      <w:pPr>
        <w:tabs>
          <w:tab w:val="left" w:pos="424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 </w:t>
      </w:r>
    </w:p>
    <w:p w:rsidR="00437025" w:rsidRDefault="004B0B91" w:rsidP="004B0B91">
      <w:pPr>
        <w:tabs>
          <w:tab w:val="left" w:pos="424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-  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  </w:t>
      </w:r>
    </w:p>
    <w:p w:rsidR="00F44DA8" w:rsidRDefault="004B0B91" w:rsidP="004B0B91">
      <w:pPr>
        <w:tabs>
          <w:tab w:val="left" w:pos="424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>-  писать отзыв на прочитанную книгу.</w:t>
      </w:r>
    </w:p>
    <w:p w:rsidR="00F44DA8" w:rsidRPr="00F44DA8" w:rsidRDefault="00F44DA8" w:rsidP="00F44DA8">
      <w:pPr>
        <w:tabs>
          <w:tab w:val="left" w:pos="424"/>
        </w:tabs>
        <w:jc w:val="both"/>
        <w:rPr>
          <w:rStyle w:val="FontStyle98"/>
          <w:rFonts w:eastAsia="Times New Roman"/>
          <w:b/>
          <w:i/>
          <w:sz w:val="24"/>
          <w:szCs w:val="24"/>
        </w:rPr>
      </w:pPr>
      <w:r w:rsidRPr="00F44DA8">
        <w:rPr>
          <w:rStyle w:val="FontStyle98"/>
          <w:rFonts w:eastAsia="Times New Roman"/>
          <w:b/>
          <w:i/>
          <w:sz w:val="24"/>
          <w:szCs w:val="24"/>
        </w:rPr>
        <w:t xml:space="preserve">Обучающийся получит возможность научиться: </w:t>
      </w:r>
    </w:p>
    <w:p w:rsidR="00F44DA8" w:rsidRPr="00952055" w:rsidRDefault="00F44DA8" w:rsidP="00F44DA8">
      <w:pPr>
        <w:tabs>
          <w:tab w:val="left" w:pos="424"/>
        </w:tabs>
        <w:jc w:val="both"/>
        <w:rPr>
          <w:rStyle w:val="FontStyle98"/>
          <w:rFonts w:eastAsia="Times New Roman"/>
          <w:i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lastRenderedPageBreak/>
        <w:t xml:space="preserve"> </w:t>
      </w:r>
      <w:r w:rsidRPr="00952055">
        <w:rPr>
          <w:rStyle w:val="FontStyle98"/>
          <w:rFonts w:eastAsia="Times New Roman"/>
          <w:i/>
          <w:sz w:val="24"/>
          <w:szCs w:val="24"/>
        </w:rPr>
        <w:t>-  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732820" w:rsidRPr="00F44DA8" w:rsidRDefault="004B0B91" w:rsidP="00F44DA8">
      <w:pPr>
        <w:tabs>
          <w:tab w:val="left" w:pos="424"/>
        </w:tabs>
        <w:jc w:val="both"/>
        <w:rPr>
          <w:rStyle w:val="FontStyle98"/>
          <w:rFonts w:eastAsia="Times New Roman"/>
          <w:sz w:val="24"/>
          <w:szCs w:val="24"/>
        </w:rPr>
      </w:pPr>
      <w:r w:rsidRPr="004B0B91">
        <w:rPr>
          <w:rStyle w:val="FontStyle98"/>
          <w:rFonts w:eastAsia="Times New Roman"/>
          <w:sz w:val="24"/>
          <w:szCs w:val="24"/>
        </w:rPr>
        <w:t xml:space="preserve"> </w:t>
      </w:r>
      <w:r w:rsidR="00F44DA8">
        <w:rPr>
          <w:rStyle w:val="FontStyle98"/>
          <w:rFonts w:eastAsia="Times New Roman"/>
          <w:sz w:val="24"/>
          <w:szCs w:val="24"/>
        </w:rPr>
        <w:t xml:space="preserve">                                          </w:t>
      </w:r>
      <w:r w:rsidR="00732820" w:rsidRPr="000F49C5">
        <w:rPr>
          <w:rStyle w:val="FontStyle98"/>
          <w:rFonts w:eastAsia="Times New Roman"/>
          <w:b/>
          <w:sz w:val="24"/>
          <w:szCs w:val="24"/>
        </w:rPr>
        <w:t>Литературоведческая пропедевтика</w:t>
      </w:r>
    </w:p>
    <w:p w:rsidR="00732820" w:rsidRPr="001751DA" w:rsidRDefault="00DC16B6" w:rsidP="00F44DA8">
      <w:pPr>
        <w:spacing w:line="360" w:lineRule="auto"/>
        <w:jc w:val="both"/>
        <w:rPr>
          <w:rStyle w:val="FontStyle98"/>
          <w:rFonts w:eastAsia="Times New Roman"/>
          <w:b/>
          <w:sz w:val="24"/>
          <w:szCs w:val="24"/>
        </w:rPr>
      </w:pPr>
      <w:r w:rsidRPr="001751DA">
        <w:rPr>
          <w:rStyle w:val="FontStyle98"/>
          <w:rFonts w:eastAsia="Times New Roman"/>
          <w:b/>
          <w:sz w:val="24"/>
          <w:szCs w:val="24"/>
        </w:rPr>
        <w:t>Обу</w:t>
      </w:r>
      <w:r w:rsidR="001751DA" w:rsidRPr="001751DA">
        <w:rPr>
          <w:rStyle w:val="FontStyle98"/>
          <w:rFonts w:eastAsia="Times New Roman"/>
          <w:b/>
          <w:sz w:val="24"/>
          <w:szCs w:val="24"/>
        </w:rPr>
        <w:t>чащийся научи</w:t>
      </w:r>
      <w:r w:rsidR="00732820" w:rsidRPr="001751DA">
        <w:rPr>
          <w:rStyle w:val="FontStyle98"/>
          <w:rFonts w:eastAsia="Times New Roman"/>
          <w:b/>
          <w:sz w:val="24"/>
          <w:szCs w:val="24"/>
        </w:rPr>
        <w:t>тся:</w:t>
      </w:r>
    </w:p>
    <w:p w:rsidR="00732820" w:rsidRPr="000F49C5" w:rsidRDefault="00732820" w:rsidP="000F49C5">
      <w:pPr>
        <w:spacing w:line="360" w:lineRule="auto"/>
        <w:ind w:firstLine="708"/>
        <w:jc w:val="both"/>
        <w:rPr>
          <w:rStyle w:val="FontStyle98"/>
          <w:rFonts w:eastAsia="Times New Roman"/>
          <w:sz w:val="24"/>
          <w:szCs w:val="24"/>
        </w:rPr>
      </w:pPr>
      <w:r w:rsidRPr="000F49C5">
        <w:rPr>
          <w:rStyle w:val="FontStyle98"/>
          <w:rFonts w:eastAsia="Times New Roman"/>
          <w:sz w:val="24"/>
          <w:szCs w:val="24"/>
        </w:rPr>
        <w:t xml:space="preserve"> -  понимать особенности стихотворения: расположение строк, рифму, ритм; </w:t>
      </w:r>
    </w:p>
    <w:p w:rsidR="00732820" w:rsidRPr="000F49C5" w:rsidRDefault="00732820" w:rsidP="000F49C5">
      <w:pPr>
        <w:spacing w:line="360" w:lineRule="auto"/>
        <w:ind w:firstLine="708"/>
        <w:jc w:val="both"/>
        <w:rPr>
          <w:rStyle w:val="FontStyle98"/>
          <w:rFonts w:eastAsia="Times New Roman"/>
          <w:sz w:val="24"/>
          <w:szCs w:val="24"/>
        </w:rPr>
      </w:pPr>
      <w:r w:rsidRPr="000F49C5">
        <w:rPr>
          <w:rStyle w:val="FontStyle98"/>
          <w:rFonts w:eastAsia="Times New Roman"/>
          <w:sz w:val="24"/>
          <w:szCs w:val="24"/>
        </w:rPr>
        <w:t xml:space="preserve"> -  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732820" w:rsidRPr="000F49C5" w:rsidRDefault="00732820" w:rsidP="000F49C5">
      <w:pPr>
        <w:spacing w:line="360" w:lineRule="auto"/>
        <w:ind w:firstLine="708"/>
        <w:jc w:val="both"/>
        <w:rPr>
          <w:rStyle w:val="FontStyle98"/>
          <w:rFonts w:eastAsia="Times New Roman"/>
          <w:sz w:val="24"/>
          <w:szCs w:val="24"/>
        </w:rPr>
      </w:pPr>
      <w:r w:rsidRPr="000F49C5">
        <w:rPr>
          <w:rStyle w:val="FontStyle98"/>
          <w:rFonts w:eastAsia="Times New Roman"/>
          <w:sz w:val="24"/>
          <w:szCs w:val="24"/>
        </w:rPr>
        <w:t xml:space="preserve"> -  понимать, позицию какого героя произведения поддерживает автор, находить доказательства этому в тексте;</w:t>
      </w:r>
    </w:p>
    <w:p w:rsidR="00732820" w:rsidRPr="000F49C5" w:rsidRDefault="00732820" w:rsidP="000F49C5">
      <w:pPr>
        <w:spacing w:line="360" w:lineRule="auto"/>
        <w:ind w:firstLine="708"/>
        <w:jc w:val="both"/>
        <w:rPr>
          <w:rStyle w:val="FontStyle98"/>
          <w:rFonts w:eastAsia="Times New Roman"/>
          <w:sz w:val="24"/>
          <w:szCs w:val="24"/>
        </w:rPr>
      </w:pPr>
      <w:r w:rsidRPr="000F49C5">
        <w:rPr>
          <w:rStyle w:val="FontStyle98"/>
          <w:rFonts w:eastAsia="Times New Roman"/>
          <w:sz w:val="24"/>
          <w:szCs w:val="24"/>
        </w:rPr>
        <w:t>- осмысливать специфику народной и литературной сказки, рассказа и басни, лирическо</w:t>
      </w:r>
      <w:r w:rsidR="00162A9F">
        <w:rPr>
          <w:rStyle w:val="FontStyle98"/>
          <w:rFonts w:eastAsia="Times New Roman"/>
          <w:sz w:val="24"/>
          <w:szCs w:val="24"/>
        </w:rPr>
        <w:t>го стихотворения; различать на</w:t>
      </w:r>
      <w:r w:rsidRPr="000F49C5">
        <w:rPr>
          <w:rStyle w:val="FontStyle98"/>
          <w:rFonts w:eastAsia="Times New Roman"/>
          <w:sz w:val="24"/>
          <w:szCs w:val="24"/>
        </w:rPr>
        <w:t xml:space="preserve">родную и литературную сказки, находить в тексте доказательства сходства и различия; </w:t>
      </w:r>
    </w:p>
    <w:p w:rsidR="00732820" w:rsidRPr="000F49C5" w:rsidRDefault="00732820" w:rsidP="000F49C5">
      <w:pPr>
        <w:spacing w:line="360" w:lineRule="auto"/>
        <w:ind w:firstLine="708"/>
        <w:jc w:val="both"/>
        <w:rPr>
          <w:rStyle w:val="FontStyle98"/>
          <w:rFonts w:eastAsia="Times New Roman"/>
          <w:sz w:val="24"/>
          <w:szCs w:val="24"/>
        </w:rPr>
      </w:pPr>
      <w:r w:rsidRPr="000F49C5">
        <w:rPr>
          <w:rStyle w:val="FontStyle98"/>
          <w:rFonts w:eastAsia="Times New Roman"/>
          <w:sz w:val="24"/>
          <w:szCs w:val="24"/>
        </w:rPr>
        <w:t xml:space="preserve"> - находить в произведении средства художественной выразительности.                                            </w:t>
      </w:r>
    </w:p>
    <w:p w:rsidR="00F44DA8" w:rsidRDefault="00F44DA8" w:rsidP="00F44DA8">
      <w:pPr>
        <w:tabs>
          <w:tab w:val="left" w:pos="424"/>
        </w:tabs>
        <w:jc w:val="both"/>
        <w:rPr>
          <w:rStyle w:val="FontStyle98"/>
          <w:rFonts w:eastAsia="Times New Roman"/>
          <w:b/>
          <w:i/>
          <w:sz w:val="24"/>
          <w:szCs w:val="24"/>
        </w:rPr>
      </w:pPr>
      <w:r>
        <w:rPr>
          <w:rStyle w:val="FontStyle98"/>
          <w:rFonts w:eastAsia="Times New Roman"/>
          <w:b/>
          <w:i/>
          <w:sz w:val="24"/>
          <w:szCs w:val="24"/>
        </w:rPr>
        <w:t xml:space="preserve">       </w:t>
      </w:r>
      <w:r w:rsidRPr="00F44DA8">
        <w:rPr>
          <w:rStyle w:val="FontStyle98"/>
          <w:rFonts w:eastAsia="Times New Roman"/>
          <w:b/>
          <w:i/>
          <w:sz w:val="24"/>
          <w:szCs w:val="24"/>
        </w:rPr>
        <w:t>Обучающийся получит возможность научиться:</w:t>
      </w:r>
    </w:p>
    <w:p w:rsidR="00F44DA8" w:rsidRPr="00952055" w:rsidRDefault="00F44DA8" w:rsidP="00F44DA8">
      <w:pPr>
        <w:ind w:firstLine="708"/>
        <w:jc w:val="both"/>
        <w:rPr>
          <w:rStyle w:val="FontStyle98"/>
          <w:rFonts w:eastAsia="Times New Roman"/>
          <w:i/>
          <w:sz w:val="24"/>
          <w:szCs w:val="24"/>
        </w:rPr>
      </w:pPr>
      <w:r w:rsidRPr="00F44DA8">
        <w:rPr>
          <w:rStyle w:val="FontStyle98"/>
          <w:rFonts w:eastAsia="Times New Roman"/>
          <w:b/>
          <w:i/>
          <w:sz w:val="24"/>
          <w:szCs w:val="24"/>
        </w:rPr>
        <w:t xml:space="preserve"> </w:t>
      </w:r>
      <w:r w:rsidRPr="00F44DA8">
        <w:rPr>
          <w:rStyle w:val="FontStyle98"/>
          <w:rFonts w:eastAsia="Times New Roman"/>
          <w:sz w:val="24"/>
          <w:szCs w:val="24"/>
        </w:rPr>
        <w:t xml:space="preserve"> </w:t>
      </w:r>
      <w:r w:rsidRPr="00952055">
        <w:rPr>
          <w:rStyle w:val="FontStyle98"/>
          <w:rFonts w:eastAsia="Times New Roman"/>
          <w:i/>
          <w:sz w:val="24"/>
          <w:szCs w:val="24"/>
        </w:rPr>
        <w:t xml:space="preserve">-  определять позиции героев и позицию автора художественного текста; </w:t>
      </w:r>
    </w:p>
    <w:p w:rsidR="00F44DA8" w:rsidRPr="00F44DA8" w:rsidRDefault="00F44DA8" w:rsidP="00F44DA8">
      <w:pPr>
        <w:ind w:firstLine="708"/>
        <w:jc w:val="both"/>
        <w:rPr>
          <w:rStyle w:val="FontStyle98"/>
          <w:rFonts w:eastAsia="Times New Roman"/>
          <w:sz w:val="24"/>
          <w:szCs w:val="24"/>
        </w:rPr>
      </w:pPr>
      <w:r w:rsidRPr="00952055">
        <w:rPr>
          <w:rStyle w:val="FontStyle98"/>
          <w:rFonts w:eastAsia="Times New Roman"/>
          <w:i/>
          <w:sz w:val="24"/>
          <w:szCs w:val="24"/>
        </w:rPr>
        <w:t xml:space="preserve">  -  создавать прозаический или поэтический текст по аналогии на основе авторского текста, используя средства художественной выразительности</w:t>
      </w:r>
      <w:r w:rsidRPr="00F44DA8">
        <w:rPr>
          <w:rStyle w:val="FontStyle98"/>
          <w:rFonts w:eastAsia="Times New Roman"/>
          <w:sz w:val="24"/>
          <w:szCs w:val="24"/>
        </w:rPr>
        <w:t>.</w:t>
      </w:r>
    </w:p>
    <w:p w:rsidR="00F44DA8" w:rsidRPr="00F44DA8" w:rsidRDefault="00F44DA8" w:rsidP="00F44DA8">
      <w:pPr>
        <w:tabs>
          <w:tab w:val="left" w:pos="424"/>
        </w:tabs>
        <w:jc w:val="both"/>
        <w:rPr>
          <w:rStyle w:val="FontStyle98"/>
          <w:rFonts w:eastAsia="Times New Roman"/>
          <w:b/>
          <w:i/>
          <w:sz w:val="24"/>
          <w:szCs w:val="24"/>
        </w:rPr>
      </w:pPr>
    </w:p>
    <w:p w:rsidR="00F44DA8" w:rsidRPr="000B3DFB" w:rsidRDefault="00F44DA8" w:rsidP="00F44DA8">
      <w:pPr>
        <w:ind w:firstLine="708"/>
        <w:jc w:val="both"/>
        <w:rPr>
          <w:rStyle w:val="FontStyle98"/>
          <w:rFonts w:eastAsia="Times New Roman"/>
          <w:sz w:val="28"/>
          <w:szCs w:val="28"/>
        </w:rPr>
      </w:pPr>
    </w:p>
    <w:p w:rsidR="00DA6870" w:rsidRPr="000F49C5" w:rsidRDefault="00E700FC" w:rsidP="000F49C5">
      <w:pPr>
        <w:pStyle w:val="a9"/>
        <w:spacing w:line="360" w:lineRule="auto"/>
        <w:jc w:val="both"/>
        <w:rPr>
          <w:sz w:val="24"/>
          <w:szCs w:val="24"/>
        </w:rPr>
      </w:pPr>
      <w:r w:rsidRPr="000F49C5">
        <w:rPr>
          <w:sz w:val="24"/>
          <w:szCs w:val="24"/>
        </w:rPr>
        <w:t>Содержание учебного предмета</w:t>
      </w:r>
    </w:p>
    <w:p w:rsidR="002D2ED1" w:rsidRDefault="00437025" w:rsidP="00B9012D">
      <w:pPr>
        <w:numPr>
          <w:ilvl w:val="0"/>
          <w:numId w:val="26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025">
        <w:rPr>
          <w:rStyle w:val="FontStyle98"/>
          <w:rFonts w:eastAsia="Times New Roman"/>
          <w:b/>
          <w:sz w:val="24"/>
          <w:szCs w:val="24"/>
        </w:rPr>
        <w:t>Летописи, былины, жития.</w:t>
      </w:r>
      <w:r w:rsidR="00B9012D">
        <w:rPr>
          <w:rFonts w:ascii="Times New Roman" w:hAnsi="Times New Roman" w:cs="Times New Roman"/>
          <w:b/>
          <w:sz w:val="24"/>
          <w:szCs w:val="24"/>
        </w:rPr>
        <w:t xml:space="preserve"> (9</w:t>
      </w:r>
      <w:r w:rsidR="00E700FC" w:rsidRPr="00437025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2D2ED1" w:rsidRPr="002D2ED1" w:rsidRDefault="002D2ED1" w:rsidP="00B9012D">
      <w:pPr>
        <w:shd w:val="clear" w:color="auto" w:fill="FFFFFF"/>
        <w:spacing w:after="0" w:line="240" w:lineRule="auto"/>
        <w:ind w:left="37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79A">
        <w:rPr>
          <w:rStyle w:val="c0"/>
          <w:rFonts w:ascii="Times New Roman" w:hAnsi="Times New Roman" w:cs="Times New Roman"/>
          <w:color w:val="000000"/>
          <w:sz w:val="24"/>
          <w:szCs w:val="24"/>
        </w:rPr>
        <w:t>Знакомство с названием раздела. Прогнозирование содержания раздела.</w:t>
      </w:r>
      <w:r w:rsidR="002B4E1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279A">
        <w:rPr>
          <w:rStyle w:val="c0"/>
          <w:rFonts w:ascii="Times New Roman" w:hAnsi="Times New Roman" w:cs="Times New Roman"/>
          <w:color w:val="000000"/>
          <w:sz w:val="24"/>
          <w:szCs w:val="24"/>
        </w:rPr>
        <w:t>Из летописи: «И повесил Олег щит свой на вратах Царьграда». События летописи – основные события Древней Руси. Сравнение текста летописи и исторических источников.</w:t>
      </w:r>
      <w:r w:rsidR="002B4E1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279A">
        <w:rPr>
          <w:rStyle w:val="c0"/>
          <w:rFonts w:ascii="Times New Roman" w:hAnsi="Times New Roman" w:cs="Times New Roman"/>
          <w:color w:val="000000"/>
          <w:sz w:val="24"/>
          <w:szCs w:val="24"/>
        </w:rPr>
        <w:t>Из летописи: «И вспомнил Олег коня своего». Летопись – источник исторических фактов. Сравнение текста летописи с текстом произведения А.С.Пушкина «Песнь о вещем Олеге».Поэтический текст былины. «Ильины три поездочки». Сказочный характер былины. Прозаический текст былины в пересказе Н.Карнауховой. Сравнение поэтического и прозаического текстов. Герой былины – защитник государства Российского. Картина В.Васнецова «Богатыри». Сергий Радонежский – святой земли русской. В.Клыков. Памятник Сергию Радонежскому.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2ED1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Проект: «Создание календаря исторических событий».</w:t>
      </w:r>
      <w:r w:rsidRPr="006C279A">
        <w:rPr>
          <w:rStyle w:val="c0"/>
          <w:rFonts w:ascii="Times New Roman" w:hAnsi="Times New Roman" w:cs="Times New Roman"/>
          <w:color w:val="000000"/>
          <w:sz w:val="24"/>
          <w:szCs w:val="24"/>
        </w:rPr>
        <w:t>Оценка достижений</w:t>
      </w:r>
    </w:p>
    <w:p w:rsidR="00E700FC" w:rsidRPr="00437025" w:rsidRDefault="00FD25B5" w:rsidP="00B9012D">
      <w:pPr>
        <w:shd w:val="clear" w:color="auto" w:fill="FFFFFF"/>
        <w:spacing w:after="0" w:line="240" w:lineRule="auto"/>
        <w:ind w:left="365" w:right="192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02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37025" w:rsidRPr="00437025">
        <w:rPr>
          <w:rStyle w:val="FontStyle98"/>
          <w:rFonts w:eastAsia="Times New Roman"/>
          <w:b/>
          <w:sz w:val="24"/>
          <w:szCs w:val="24"/>
        </w:rPr>
        <w:t>Чудесный мир классики.</w:t>
      </w:r>
      <w:r w:rsidR="00B9012D">
        <w:rPr>
          <w:rFonts w:ascii="Times New Roman" w:hAnsi="Times New Roman" w:cs="Times New Roman"/>
          <w:b/>
          <w:sz w:val="24"/>
          <w:szCs w:val="24"/>
        </w:rPr>
        <w:t xml:space="preserve"> (16</w:t>
      </w:r>
      <w:r w:rsidR="00E700FC" w:rsidRPr="00437025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2D2ED1" w:rsidRPr="006C279A" w:rsidRDefault="00B54727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0F49C5">
        <w:lastRenderedPageBreak/>
        <w:t xml:space="preserve">  </w:t>
      </w:r>
      <w:r w:rsidR="000F49C5">
        <w:tab/>
      </w:r>
      <w:r w:rsidRPr="000F49C5">
        <w:t xml:space="preserve"> </w:t>
      </w:r>
      <w:r w:rsidR="002D2ED1" w:rsidRPr="006C279A">
        <w:rPr>
          <w:rStyle w:val="c0"/>
          <w:color w:val="000000"/>
        </w:rPr>
        <w:t>Знакомство с названием раздела. Прогнозирование содержания раздела.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А.С.Пушкин. Стихи. «Няне». «Туча». «Унылая пора!</w:t>
      </w:r>
      <w:r w:rsidR="000326CF">
        <w:rPr>
          <w:rStyle w:val="c0"/>
          <w:color w:val="000000"/>
        </w:rPr>
        <w:t xml:space="preserve"> Оче</w:t>
      </w:r>
      <w:r w:rsidRPr="006C279A">
        <w:rPr>
          <w:rStyle w:val="c0"/>
          <w:color w:val="000000"/>
        </w:rPr>
        <w:t>й очарованье…» Авторское отношение к изображаемому. Интонация стихотворения. Сравнение произведений словесного и изобразительного искусства. Заучивание наизусть.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«Сказка о мертвой царевне и семи богатырях…» Мотивы народной сказки в литературной. Герои пушкинской сказки. Характеристика героев сказки, отношение к ним. Деление сказки на части. Составление плана. Пересказ основных эпизодов сказки.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М.Ю.Лермонтов «Ашик-Кериб» Турецкая сказка. Сравнение мотивов русской и турецкой сказки. Герои турецкой сказки. Характеристика героев, отношение к ним. Л.Н.Толстой «Детство». События рассказа. Характер главного героя рассказа Л.Толстого. А.П.Чехов «Мальчики». Смысл названия рассказа. Главные герои рассказа – герои своего времени. Характер героев художественного текста.</w:t>
      </w:r>
      <w:r w:rsidR="002B4E17">
        <w:rPr>
          <w:rStyle w:val="c0"/>
          <w:color w:val="000000"/>
        </w:rPr>
        <w:t xml:space="preserve"> </w:t>
      </w:r>
      <w:r w:rsidRPr="006C279A">
        <w:rPr>
          <w:rStyle w:val="c0"/>
          <w:color w:val="000000"/>
        </w:rPr>
        <w:t>Оценка достижений</w:t>
      </w:r>
    </w:p>
    <w:p w:rsidR="00E700FC" w:rsidRPr="00437025" w:rsidRDefault="002D2ED1" w:rsidP="00B9012D">
      <w:pPr>
        <w:widowControl w:val="0"/>
        <w:shd w:val="clear" w:color="auto" w:fill="FFFFFF"/>
        <w:tabs>
          <w:tab w:val="left" w:pos="61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98"/>
          <w:rFonts w:eastAsia="Times New Roman"/>
          <w:b/>
          <w:sz w:val="24"/>
          <w:szCs w:val="24"/>
        </w:rPr>
        <w:t>3.</w:t>
      </w:r>
      <w:r w:rsidR="00437025" w:rsidRPr="00437025">
        <w:rPr>
          <w:rStyle w:val="FontStyle98"/>
          <w:rFonts w:eastAsia="Times New Roman"/>
          <w:b/>
          <w:sz w:val="24"/>
          <w:szCs w:val="24"/>
        </w:rPr>
        <w:t>Поэтическая тетрадь.</w:t>
      </w:r>
      <w:r w:rsidR="00437025" w:rsidRPr="00437025">
        <w:rPr>
          <w:rFonts w:ascii="Times New Roman" w:hAnsi="Times New Roman" w:cs="Times New Roman"/>
          <w:b/>
          <w:sz w:val="24"/>
          <w:szCs w:val="24"/>
        </w:rPr>
        <w:t xml:space="preserve"> (8</w:t>
      </w:r>
      <w:r w:rsidR="00FD25B5" w:rsidRPr="00437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0FC" w:rsidRPr="00437025">
        <w:rPr>
          <w:rFonts w:ascii="Times New Roman" w:hAnsi="Times New Roman" w:cs="Times New Roman"/>
          <w:b/>
          <w:sz w:val="24"/>
          <w:szCs w:val="24"/>
        </w:rPr>
        <w:t>ч)</w:t>
      </w:r>
    </w:p>
    <w:p w:rsidR="002D2ED1" w:rsidRPr="006C279A" w:rsidRDefault="00B54727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0F49C5">
        <w:t xml:space="preserve">   </w:t>
      </w:r>
      <w:r w:rsidR="000F49C5">
        <w:tab/>
      </w:r>
      <w:r w:rsidR="002D2ED1" w:rsidRPr="006C279A">
        <w:rPr>
          <w:rStyle w:val="c0"/>
          <w:color w:val="000000"/>
        </w:rPr>
        <w:t>Знакомство с названием раздела. Прогнозирование содержания раздела.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Ф.И.Тютчев «Еще земли печален вид…» «Как неожиданно и ярко…» Отбор средств художественной выразительности для создания картины природы. Ритм, порядок слов, знаки препинания как отражение особого настроения в лирическом тексте.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А.А.Фет «Весенний дождь». «Бабочка». Картины природы в лирическом стихотворении. Ритм стихотворения. Интонация (тон, паузы, темп) стихотворения.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Е.А.Баратынский «Весна, весна, как воздух чист!» Передача настроения и чувства в стихотворении.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И.С.Никитин «В синем небе плывут над полями…» Изменение картин природы в стихотворении.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И.А.Бунин «Листопад». Картина осени в стихах И.А.Бунина. Слово как средство художественной выразительности. Сравнения, эпитеты.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rStyle w:val="c0"/>
          <w:color w:val="000000"/>
        </w:rPr>
      </w:pPr>
      <w:r w:rsidRPr="006C279A">
        <w:rPr>
          <w:rStyle w:val="c0"/>
          <w:color w:val="000000"/>
        </w:rPr>
        <w:t>Оценка достижений</w:t>
      </w:r>
    </w:p>
    <w:p w:rsidR="00E700FC" w:rsidRPr="00437025" w:rsidRDefault="00E700FC" w:rsidP="00B9012D">
      <w:pPr>
        <w:shd w:val="clear" w:color="auto" w:fill="FFFFFF"/>
        <w:tabs>
          <w:tab w:val="left" w:pos="629"/>
        </w:tabs>
        <w:spacing w:after="0" w:line="240" w:lineRule="auto"/>
        <w:ind w:left="360" w:right="230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02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37025" w:rsidRPr="00437025">
        <w:rPr>
          <w:rStyle w:val="FontStyle98"/>
          <w:rFonts w:eastAsia="Times New Roman"/>
          <w:b/>
          <w:sz w:val="24"/>
          <w:szCs w:val="24"/>
        </w:rPr>
        <w:t>Литературные сказки.</w:t>
      </w:r>
      <w:r w:rsidR="00437025" w:rsidRPr="00437025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B9012D">
        <w:rPr>
          <w:rFonts w:ascii="Times New Roman" w:hAnsi="Times New Roman" w:cs="Times New Roman"/>
          <w:b/>
          <w:sz w:val="24"/>
          <w:szCs w:val="24"/>
        </w:rPr>
        <w:t>4</w:t>
      </w:r>
      <w:r w:rsidRPr="00437025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Знакомство с названием раздела. Прогнозирование содержания раздела.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В.Ф.Одоевский «Городок в табакерке». Особенности данного литературного жанра. Заглавие и главные герои литературной сказки. Деление текста на части. Составление плана сказки. Подробный пересказ.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П.П.Бажов «Серебряное копытце». Мотивы народных сказок в авторском тексте. Заглавие. Герои художественного произведения. Авторское отношение к героям произведения.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С.Т.Аксаков «Аленький цветочек». Мотивы народных сказок в литературном тексте. Заглавие. Герои художественного текста. Деление текста на части. Составление плана. Выборочный пересказ сказки. Словесное иллюстрирование.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rStyle w:val="c0"/>
          <w:color w:val="000000"/>
        </w:rPr>
      </w:pPr>
      <w:r w:rsidRPr="006C279A">
        <w:rPr>
          <w:rStyle w:val="c0"/>
          <w:color w:val="000000"/>
        </w:rPr>
        <w:t>Оценка достижений</w:t>
      </w:r>
    </w:p>
    <w:p w:rsidR="00E700FC" w:rsidRPr="00437025" w:rsidRDefault="00437025" w:rsidP="00B9012D">
      <w:pPr>
        <w:shd w:val="clear" w:color="auto" w:fill="FFFFFF"/>
        <w:tabs>
          <w:tab w:val="left" w:pos="6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025">
        <w:rPr>
          <w:rFonts w:ascii="Times New Roman" w:hAnsi="Times New Roman" w:cs="Times New Roman"/>
          <w:b/>
          <w:sz w:val="24"/>
          <w:szCs w:val="24"/>
        </w:rPr>
        <w:t>5</w:t>
      </w:r>
      <w:r w:rsidR="00552FA8" w:rsidRPr="00437025">
        <w:rPr>
          <w:rFonts w:ascii="Times New Roman" w:hAnsi="Times New Roman" w:cs="Times New Roman"/>
          <w:b/>
          <w:sz w:val="24"/>
          <w:szCs w:val="24"/>
        </w:rPr>
        <w:t>.</w:t>
      </w:r>
      <w:r w:rsidR="00FD25B5" w:rsidRPr="00437025">
        <w:rPr>
          <w:rStyle w:val="FontStyle98"/>
          <w:rFonts w:eastAsia="Times New Roman"/>
          <w:b/>
          <w:sz w:val="24"/>
          <w:szCs w:val="24"/>
          <w:lang w:eastAsia="ru-RU"/>
        </w:rPr>
        <w:t xml:space="preserve"> </w:t>
      </w:r>
      <w:r w:rsidRPr="00437025">
        <w:rPr>
          <w:rStyle w:val="FontStyle98"/>
          <w:rFonts w:eastAsia="Times New Roman"/>
          <w:b/>
          <w:sz w:val="24"/>
          <w:szCs w:val="24"/>
        </w:rPr>
        <w:t>Делу время — потехе час.</w:t>
      </w:r>
      <w:r w:rsidR="00F47901" w:rsidRPr="00437025">
        <w:rPr>
          <w:rStyle w:val="FontStyle98"/>
          <w:rFonts w:eastAsia="Times New Roman"/>
          <w:b/>
          <w:sz w:val="24"/>
          <w:szCs w:val="24"/>
          <w:lang w:eastAsia="ru-RU"/>
        </w:rPr>
        <w:t xml:space="preserve"> </w:t>
      </w:r>
      <w:r w:rsidR="00B9012D">
        <w:rPr>
          <w:rFonts w:ascii="Times New Roman" w:hAnsi="Times New Roman" w:cs="Times New Roman"/>
          <w:b/>
          <w:sz w:val="24"/>
          <w:szCs w:val="24"/>
        </w:rPr>
        <w:t>(6</w:t>
      </w:r>
      <w:r w:rsidR="00E700FC" w:rsidRPr="00437025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Знакомство с названием раздела. Прогнозирование содержания раздела.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Е.л.Шварц «Сказка о потерянном времени». Нравственный смысл произведения. Жанр произведения. Инсценирование произведения.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В.В.Голявкин «Никакой я горчицы не ел». Смысл заголовка. Герои произведения. Инсценирование произведения.</w:t>
      </w:r>
    </w:p>
    <w:p w:rsidR="00B54727" w:rsidRDefault="002D2ED1" w:rsidP="00B9012D">
      <w:pPr>
        <w:pStyle w:val="c4"/>
        <w:spacing w:before="0" w:beforeAutospacing="0" w:after="0" w:afterAutospacing="0"/>
        <w:ind w:firstLine="709"/>
      </w:pPr>
      <w:r w:rsidRPr="006C279A">
        <w:rPr>
          <w:rStyle w:val="c0"/>
          <w:color w:val="000000"/>
        </w:rPr>
        <w:t>Оценка достижений</w:t>
      </w:r>
      <w:r w:rsidR="00B9012D">
        <w:rPr>
          <w:rStyle w:val="c0"/>
          <w:color w:val="000000"/>
        </w:rPr>
        <w:t xml:space="preserve"> </w:t>
      </w:r>
      <w:r w:rsidR="00552FA8" w:rsidRPr="000F49C5">
        <w:t>различных вариантов плана. Сравнение рас- с</w:t>
      </w:r>
      <w:r w:rsidR="00091539" w:rsidRPr="000F49C5">
        <w:t>казов (тема, главная мысль, со</w:t>
      </w:r>
      <w:r w:rsidR="00552FA8" w:rsidRPr="000F49C5">
        <w:t xml:space="preserve">бытия, </w:t>
      </w:r>
    </w:p>
    <w:p w:rsidR="00552FA8" w:rsidRPr="00437025" w:rsidRDefault="00437025" w:rsidP="00B9012D">
      <w:pPr>
        <w:shd w:val="clear" w:color="auto" w:fill="FFFFFF"/>
        <w:tabs>
          <w:tab w:val="left" w:pos="6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025">
        <w:rPr>
          <w:rFonts w:ascii="Times New Roman" w:hAnsi="Times New Roman" w:cs="Times New Roman"/>
          <w:b/>
          <w:sz w:val="24"/>
          <w:szCs w:val="24"/>
        </w:rPr>
        <w:t>6</w:t>
      </w:r>
      <w:r w:rsidR="00552FA8" w:rsidRPr="004370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37025">
        <w:rPr>
          <w:rStyle w:val="FontStyle98"/>
          <w:rFonts w:eastAsia="Times New Roman"/>
          <w:b/>
          <w:sz w:val="24"/>
          <w:szCs w:val="24"/>
        </w:rPr>
        <w:t>Страна детства.</w:t>
      </w:r>
      <w:r w:rsidRPr="00437025">
        <w:rPr>
          <w:rStyle w:val="FontStyle98"/>
          <w:rFonts w:eastAsia="Times New Roman"/>
          <w:b/>
          <w:sz w:val="24"/>
          <w:szCs w:val="24"/>
          <w:lang w:eastAsia="ru-RU"/>
        </w:rPr>
        <w:t xml:space="preserve"> (</w:t>
      </w:r>
      <w:r w:rsidR="00B9012D">
        <w:rPr>
          <w:rStyle w:val="FontStyle98"/>
          <w:rFonts w:eastAsia="Times New Roman"/>
          <w:b/>
          <w:sz w:val="24"/>
          <w:szCs w:val="24"/>
          <w:lang w:eastAsia="ru-RU"/>
        </w:rPr>
        <w:t>8</w:t>
      </w:r>
      <w:r w:rsidR="00F81058" w:rsidRPr="00437025">
        <w:rPr>
          <w:rStyle w:val="FontStyle98"/>
          <w:rFonts w:eastAsia="Times New Roman"/>
          <w:b/>
          <w:sz w:val="24"/>
          <w:szCs w:val="24"/>
          <w:lang w:eastAsia="ru-RU"/>
        </w:rPr>
        <w:t xml:space="preserve"> ч)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Знакомство с названием раздела. Прогнозирование содержания раздела.Б.С.Житков «Как я ловил человечков». Особенности развития сюжета. Герой произведения.К.Г.Паустовский «Корзина с еловыми шишками». Особенности развития событий: выстраивание их в тексте. Герои произведения. Музыкальное сопровождение произведе</w:t>
      </w:r>
      <w:r w:rsidRPr="006C279A">
        <w:rPr>
          <w:rStyle w:val="c0"/>
          <w:color w:val="000000"/>
        </w:rPr>
        <w:lastRenderedPageBreak/>
        <w:t>ния.М.М.Зощенко «Елка». Герои произведения. Составление плана. Пересказ.</w:t>
      </w:r>
      <w:r w:rsidR="00B9012D">
        <w:rPr>
          <w:rStyle w:val="c0"/>
          <w:color w:val="000000"/>
        </w:rPr>
        <w:t xml:space="preserve"> </w:t>
      </w:r>
      <w:r w:rsidRPr="006C279A">
        <w:rPr>
          <w:rStyle w:val="c0"/>
          <w:color w:val="000000"/>
        </w:rPr>
        <w:t>Оценка достижений</w:t>
      </w:r>
      <w:r w:rsidR="00B9012D">
        <w:rPr>
          <w:rStyle w:val="c0"/>
          <w:color w:val="000000"/>
        </w:rPr>
        <w:t>.</w:t>
      </w:r>
    </w:p>
    <w:p w:rsidR="00552FA8" w:rsidRPr="00437025" w:rsidRDefault="00B9012D" w:rsidP="00B9012D">
      <w:pPr>
        <w:shd w:val="clear" w:color="auto" w:fill="FFFFFF"/>
        <w:tabs>
          <w:tab w:val="left" w:pos="6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52FA8" w:rsidRPr="00437025">
        <w:rPr>
          <w:rFonts w:ascii="Times New Roman" w:hAnsi="Times New Roman" w:cs="Times New Roman"/>
          <w:b/>
          <w:sz w:val="24"/>
          <w:szCs w:val="24"/>
        </w:rPr>
        <w:t>.</w:t>
      </w:r>
      <w:r w:rsidR="00FD25B5" w:rsidRPr="00437025">
        <w:rPr>
          <w:rStyle w:val="FontStyle98"/>
          <w:rFonts w:eastAsia="Times New Roman"/>
          <w:b/>
          <w:sz w:val="24"/>
          <w:szCs w:val="24"/>
          <w:lang w:eastAsia="ru-RU"/>
        </w:rPr>
        <w:t xml:space="preserve"> </w:t>
      </w:r>
      <w:r w:rsidR="00437025" w:rsidRPr="00437025">
        <w:rPr>
          <w:rStyle w:val="FontStyle98"/>
          <w:rFonts w:eastAsia="Times New Roman"/>
          <w:b/>
          <w:sz w:val="24"/>
          <w:szCs w:val="24"/>
        </w:rPr>
        <w:t>Природа и мы.</w:t>
      </w:r>
      <w:r w:rsidR="00437025" w:rsidRPr="00437025">
        <w:rPr>
          <w:rStyle w:val="FontStyle98"/>
          <w:rFonts w:eastAsia="Times New Roman"/>
          <w:b/>
          <w:sz w:val="24"/>
          <w:szCs w:val="24"/>
          <w:lang w:eastAsia="ru-RU"/>
        </w:rPr>
        <w:t xml:space="preserve"> (11</w:t>
      </w:r>
      <w:r w:rsidR="009826E3" w:rsidRPr="00437025">
        <w:rPr>
          <w:rStyle w:val="FontStyle98"/>
          <w:rFonts w:eastAsia="Times New Roman"/>
          <w:b/>
          <w:sz w:val="24"/>
          <w:szCs w:val="24"/>
          <w:lang w:eastAsia="ru-RU"/>
        </w:rPr>
        <w:t>ч)</w:t>
      </w:r>
    </w:p>
    <w:p w:rsidR="002D2ED1" w:rsidRPr="006C279A" w:rsidRDefault="00B54727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0F49C5">
        <w:t xml:space="preserve">  </w:t>
      </w:r>
      <w:r w:rsidR="002D2ED1" w:rsidRPr="006C279A">
        <w:rPr>
          <w:rStyle w:val="c0"/>
          <w:color w:val="000000"/>
        </w:rPr>
        <w:t>Знакомство с названием раздела. Прогнозирование содержания раздела.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Д.Н.Мамин-Сибиряк «Приемыш». Анализ заголовка. Подготовка выборочного пересказа. Отношение человека к природе.</w:t>
      </w:r>
      <w:r>
        <w:rPr>
          <w:rStyle w:val="c0"/>
          <w:color w:val="000000"/>
        </w:rPr>
        <w:t xml:space="preserve"> </w:t>
      </w:r>
      <w:r w:rsidRPr="006C279A">
        <w:rPr>
          <w:rStyle w:val="c0"/>
          <w:color w:val="000000"/>
        </w:rPr>
        <w:t>А.И.Куприн «Барбос и Жулька». Герои произведения о животных. Поступок как характеристика героя произведения.</w:t>
      </w:r>
      <w:r>
        <w:rPr>
          <w:rStyle w:val="c0"/>
          <w:color w:val="000000"/>
        </w:rPr>
        <w:t xml:space="preserve"> </w:t>
      </w:r>
      <w:r w:rsidRPr="006C279A">
        <w:rPr>
          <w:rStyle w:val="c0"/>
          <w:color w:val="000000"/>
        </w:rPr>
        <w:t>М.М.Пришвин «Выскочка». Анализ заголовка. Герои произведения. Характеристика героя на основе поступка.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rStyle w:val="c0"/>
          <w:color w:val="000000"/>
        </w:rPr>
      </w:pPr>
      <w:r w:rsidRPr="006C279A">
        <w:rPr>
          <w:rStyle w:val="c0"/>
          <w:color w:val="000000"/>
        </w:rPr>
        <w:t>Е.И.Чарушин «Кабан». Герои произведения. Характеристика героев на основе их поступков.</w:t>
      </w:r>
      <w:r>
        <w:rPr>
          <w:rStyle w:val="c0"/>
          <w:color w:val="000000"/>
        </w:rPr>
        <w:t xml:space="preserve"> </w:t>
      </w:r>
      <w:r w:rsidRPr="006C279A">
        <w:rPr>
          <w:rStyle w:val="c0"/>
          <w:color w:val="000000"/>
        </w:rPr>
        <w:t>В.П.Астафьев «Стрижонок Скрип». Герои рассказа. Деление текста на части. Составление плана. Выборочный пересказ.</w:t>
      </w:r>
      <w:r>
        <w:rPr>
          <w:rStyle w:val="c0"/>
          <w:color w:val="000000"/>
        </w:rPr>
        <w:t xml:space="preserve"> </w:t>
      </w:r>
      <w:r w:rsidRPr="002D2ED1">
        <w:rPr>
          <w:rStyle w:val="c3"/>
          <w:bCs/>
          <w:color w:val="000000"/>
        </w:rPr>
        <w:t>Проект: «Природа и мы».</w:t>
      </w:r>
      <w:r w:rsidRPr="006C279A">
        <w:rPr>
          <w:rStyle w:val="c0"/>
          <w:color w:val="000000"/>
        </w:rPr>
        <w:t>Оценка достижений</w:t>
      </w:r>
    </w:p>
    <w:p w:rsidR="00552FA8" w:rsidRPr="00437025" w:rsidRDefault="00B9012D" w:rsidP="00B9012D">
      <w:pPr>
        <w:shd w:val="clear" w:color="auto" w:fill="FFFFFF"/>
        <w:tabs>
          <w:tab w:val="left" w:pos="6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52FA8" w:rsidRPr="004370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7025" w:rsidRPr="00437025">
        <w:rPr>
          <w:rStyle w:val="FontStyle98"/>
          <w:rFonts w:eastAsia="Times New Roman"/>
          <w:b/>
          <w:sz w:val="24"/>
          <w:szCs w:val="24"/>
        </w:rPr>
        <w:t>Родина.</w:t>
      </w:r>
      <w:r w:rsidR="00437025" w:rsidRPr="00437025">
        <w:rPr>
          <w:rStyle w:val="FontStyle98"/>
          <w:rFonts w:eastAsia="Times New Roman"/>
          <w:b/>
          <w:sz w:val="24"/>
          <w:szCs w:val="24"/>
          <w:lang w:eastAsia="ru-RU"/>
        </w:rPr>
        <w:t xml:space="preserve"> (5</w:t>
      </w:r>
      <w:r w:rsidR="009826E3" w:rsidRPr="00437025">
        <w:rPr>
          <w:rStyle w:val="FontStyle98"/>
          <w:rFonts w:eastAsia="Times New Roman"/>
          <w:b/>
          <w:sz w:val="24"/>
          <w:szCs w:val="24"/>
          <w:lang w:eastAsia="ru-RU"/>
        </w:rPr>
        <w:t xml:space="preserve"> ч)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Знакомство с названием раздела. Прогнозирование содержания раздела.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И.С.Никитин «Русь». Образ Родины в поэтическом тексте. Ритм стихотворения.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С.Д.Дрожжин «Родине». Авторское отношение к изображаемому.</w:t>
      </w:r>
      <w:r>
        <w:rPr>
          <w:color w:val="000000"/>
        </w:rPr>
        <w:t xml:space="preserve"> </w:t>
      </w:r>
      <w:r w:rsidRPr="006C279A">
        <w:rPr>
          <w:rStyle w:val="c0"/>
          <w:color w:val="000000"/>
        </w:rPr>
        <w:t>А.В.Жигулин «О, Родина! В неярком блеске…». Тема стихотворения. Авторское отношение к изображаемому.</w:t>
      </w:r>
    </w:p>
    <w:p w:rsidR="002D2ED1" w:rsidRPr="006C279A" w:rsidRDefault="002D2ED1" w:rsidP="00B9012D">
      <w:pPr>
        <w:pStyle w:val="c4"/>
        <w:spacing w:before="0" w:beforeAutospacing="0" w:after="0" w:afterAutospacing="0"/>
        <w:ind w:firstLine="709"/>
        <w:rPr>
          <w:color w:val="000000"/>
        </w:rPr>
      </w:pPr>
      <w:r w:rsidRPr="006C279A">
        <w:rPr>
          <w:rStyle w:val="c0"/>
          <w:color w:val="000000"/>
        </w:rPr>
        <w:t>Поэтический вечер.</w:t>
      </w:r>
      <w:r>
        <w:rPr>
          <w:color w:val="000000"/>
        </w:rPr>
        <w:t xml:space="preserve"> </w:t>
      </w:r>
      <w:r w:rsidRPr="002D2ED1">
        <w:rPr>
          <w:rStyle w:val="c3"/>
          <w:bCs/>
          <w:color w:val="000000"/>
        </w:rPr>
        <w:t>Проект: «Они защищали Родину».</w:t>
      </w:r>
      <w:r>
        <w:rPr>
          <w:color w:val="000000"/>
        </w:rPr>
        <w:t xml:space="preserve"> </w:t>
      </w:r>
      <w:r w:rsidRPr="006C279A">
        <w:rPr>
          <w:rStyle w:val="c0"/>
          <w:color w:val="000000"/>
        </w:rPr>
        <w:t>Оценка планируемых достижений</w:t>
      </w:r>
    </w:p>
    <w:p w:rsidR="009826E3" w:rsidRPr="00437025" w:rsidRDefault="00B9012D" w:rsidP="00B9012D">
      <w:pPr>
        <w:shd w:val="clear" w:color="auto" w:fill="FFFFFF"/>
        <w:tabs>
          <w:tab w:val="left" w:pos="629"/>
        </w:tabs>
        <w:spacing w:after="0" w:line="240" w:lineRule="auto"/>
        <w:ind w:firstLine="709"/>
        <w:jc w:val="both"/>
        <w:rPr>
          <w:rStyle w:val="FontStyle98"/>
          <w:rFonts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52FA8" w:rsidRPr="00437025">
        <w:rPr>
          <w:rFonts w:ascii="Times New Roman" w:hAnsi="Times New Roman" w:cs="Times New Roman"/>
          <w:b/>
          <w:sz w:val="24"/>
          <w:szCs w:val="24"/>
        </w:rPr>
        <w:t>.</w:t>
      </w:r>
      <w:r w:rsidR="00FD25B5" w:rsidRPr="00437025">
        <w:rPr>
          <w:rStyle w:val="FontStyle98"/>
          <w:rFonts w:eastAsia="Times New Roman"/>
          <w:b/>
          <w:sz w:val="24"/>
          <w:szCs w:val="24"/>
          <w:lang w:eastAsia="ru-RU"/>
        </w:rPr>
        <w:t xml:space="preserve"> </w:t>
      </w:r>
      <w:r w:rsidR="00437025" w:rsidRPr="00437025">
        <w:rPr>
          <w:rStyle w:val="FontStyle98"/>
          <w:rFonts w:eastAsia="Times New Roman"/>
          <w:b/>
          <w:sz w:val="24"/>
          <w:szCs w:val="24"/>
        </w:rPr>
        <w:t>Страна Фантазия.</w:t>
      </w:r>
      <w:r>
        <w:rPr>
          <w:rStyle w:val="FontStyle98"/>
          <w:rFonts w:eastAsia="Times New Roman"/>
          <w:b/>
          <w:sz w:val="24"/>
          <w:szCs w:val="24"/>
          <w:lang w:eastAsia="ru-RU"/>
        </w:rPr>
        <w:t xml:space="preserve"> (6</w:t>
      </w:r>
      <w:r w:rsidR="009826E3" w:rsidRPr="00437025">
        <w:rPr>
          <w:rStyle w:val="FontStyle98"/>
          <w:rFonts w:eastAsia="Times New Roman"/>
          <w:b/>
          <w:sz w:val="24"/>
          <w:szCs w:val="24"/>
          <w:lang w:eastAsia="ru-RU"/>
        </w:rPr>
        <w:t xml:space="preserve"> ч)</w:t>
      </w:r>
    </w:p>
    <w:p w:rsidR="002D2ED1" w:rsidRPr="006C279A" w:rsidRDefault="00B54727" w:rsidP="00B9012D">
      <w:pPr>
        <w:pStyle w:val="c4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0F49C5">
        <w:t xml:space="preserve">    </w:t>
      </w:r>
      <w:r w:rsidR="002D2ED1" w:rsidRPr="006C279A">
        <w:rPr>
          <w:rStyle w:val="c0"/>
          <w:color w:val="000000"/>
        </w:rPr>
        <w:t>Знакомство с названием раздела. Прогнозирование содержания раздела.</w:t>
      </w:r>
      <w:r w:rsidR="002D2ED1">
        <w:rPr>
          <w:rFonts w:ascii="Arial" w:hAnsi="Arial" w:cs="Arial"/>
          <w:color w:val="000000"/>
        </w:rPr>
        <w:t xml:space="preserve"> </w:t>
      </w:r>
      <w:r w:rsidR="002D2ED1" w:rsidRPr="006C279A">
        <w:rPr>
          <w:rStyle w:val="c0"/>
          <w:color w:val="000000"/>
        </w:rPr>
        <w:t>Е.С.Велтистов «Приключения Электроника». Особенности фантастического жанра. Необычные герои фантастического рассказа.</w:t>
      </w:r>
      <w:r w:rsidR="002D2ED1">
        <w:rPr>
          <w:rFonts w:ascii="Arial" w:hAnsi="Arial" w:cs="Arial"/>
          <w:color w:val="000000"/>
        </w:rPr>
        <w:t xml:space="preserve"> </w:t>
      </w:r>
      <w:r w:rsidR="002D2ED1" w:rsidRPr="006C279A">
        <w:rPr>
          <w:rStyle w:val="c0"/>
          <w:color w:val="000000"/>
        </w:rPr>
        <w:t>Кир Булычев «Путешествие Алисы». Особенности фантастического жанра. Сравнение героев фантастических рассказов.</w:t>
      </w:r>
      <w:r w:rsidR="002D2ED1">
        <w:rPr>
          <w:rFonts w:ascii="Arial" w:hAnsi="Arial" w:cs="Arial"/>
          <w:color w:val="000000"/>
        </w:rPr>
        <w:t xml:space="preserve"> </w:t>
      </w:r>
      <w:r w:rsidR="002D2ED1" w:rsidRPr="006C279A">
        <w:rPr>
          <w:rStyle w:val="c0"/>
          <w:color w:val="000000"/>
        </w:rPr>
        <w:t>Оценка достижений</w:t>
      </w:r>
    </w:p>
    <w:p w:rsidR="00FD25B5" w:rsidRPr="00437025" w:rsidRDefault="00B9012D" w:rsidP="00B9012D">
      <w:pPr>
        <w:shd w:val="clear" w:color="auto" w:fill="FFFFFF"/>
        <w:tabs>
          <w:tab w:val="left" w:pos="6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D25B5" w:rsidRPr="00437025">
        <w:rPr>
          <w:rFonts w:ascii="Times New Roman" w:hAnsi="Times New Roman" w:cs="Times New Roman"/>
          <w:b/>
          <w:sz w:val="24"/>
          <w:szCs w:val="24"/>
        </w:rPr>
        <w:t>.</w:t>
      </w:r>
      <w:r w:rsidR="00FD25B5" w:rsidRPr="00437025">
        <w:rPr>
          <w:rStyle w:val="FontStyle98"/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Style w:val="FontStyle98"/>
          <w:rFonts w:eastAsia="Times New Roman"/>
          <w:b/>
          <w:sz w:val="24"/>
          <w:szCs w:val="24"/>
          <w:lang w:eastAsia="ru-RU"/>
        </w:rPr>
        <w:t>Зарубежная литература. (13</w:t>
      </w:r>
      <w:r w:rsidR="009826E3" w:rsidRPr="00437025">
        <w:rPr>
          <w:rStyle w:val="FontStyle98"/>
          <w:rFonts w:eastAsia="Times New Roman"/>
          <w:b/>
          <w:sz w:val="24"/>
          <w:szCs w:val="24"/>
          <w:lang w:eastAsia="ru-RU"/>
        </w:rPr>
        <w:t xml:space="preserve"> ч)</w:t>
      </w:r>
    </w:p>
    <w:p w:rsidR="00952055" w:rsidRPr="006C279A" w:rsidRDefault="00B54727" w:rsidP="00B9012D">
      <w:pPr>
        <w:pStyle w:val="c4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0F49C5">
        <w:t xml:space="preserve">     </w:t>
      </w:r>
      <w:r w:rsidR="002D2ED1" w:rsidRPr="006C279A">
        <w:rPr>
          <w:rStyle w:val="c0"/>
          <w:color w:val="000000"/>
        </w:rPr>
        <w:t>Знакомство с названием раздела. Прогнозирование содержания раздела. Планирование работы учащихся и учителя по усвоению содержания раздела.</w:t>
      </w:r>
      <w:r w:rsidR="002D2ED1">
        <w:rPr>
          <w:rFonts w:ascii="Arial" w:hAnsi="Arial" w:cs="Arial"/>
          <w:color w:val="000000"/>
        </w:rPr>
        <w:t xml:space="preserve"> </w:t>
      </w:r>
      <w:r w:rsidR="002D2ED1" w:rsidRPr="006C279A">
        <w:rPr>
          <w:rStyle w:val="c0"/>
          <w:color w:val="000000"/>
        </w:rPr>
        <w:t>Дж.Свифт «Путешествие Гулливера». Особое развитие сюжета в зарубежной литературе. Герои приключенческой литературы. Особенности их характеров.</w:t>
      </w:r>
      <w:r w:rsidR="002D2ED1">
        <w:rPr>
          <w:rFonts w:ascii="Arial" w:hAnsi="Arial" w:cs="Arial"/>
          <w:color w:val="000000"/>
        </w:rPr>
        <w:t xml:space="preserve"> </w:t>
      </w:r>
      <w:r w:rsidR="002D2ED1" w:rsidRPr="006C279A">
        <w:rPr>
          <w:rStyle w:val="c0"/>
          <w:color w:val="000000"/>
        </w:rPr>
        <w:t>Г.-Х.Андерсен «Русалочка». Авторская сказка. Рассказ о Русалочке.</w:t>
      </w:r>
      <w:r w:rsidR="002D2ED1">
        <w:rPr>
          <w:rFonts w:ascii="Arial" w:hAnsi="Arial" w:cs="Arial"/>
          <w:color w:val="000000"/>
        </w:rPr>
        <w:t xml:space="preserve"> </w:t>
      </w:r>
      <w:r w:rsidR="002D2ED1" w:rsidRPr="006C279A">
        <w:rPr>
          <w:rStyle w:val="c0"/>
          <w:color w:val="000000"/>
        </w:rPr>
        <w:t>Марк Твен «Приключения Тома Сойера». Особенности повествования. Герои приключенческой литературы. Сравнение героев, их поступков</w:t>
      </w:r>
    </w:p>
    <w:p w:rsidR="00AC2E59" w:rsidRDefault="00E700FC" w:rsidP="00DA6870">
      <w:pPr>
        <w:pStyle w:val="a9"/>
        <w:jc w:val="center"/>
        <w:rPr>
          <w:sz w:val="24"/>
          <w:szCs w:val="24"/>
        </w:rPr>
      </w:pPr>
      <w:r w:rsidRPr="00DA6870">
        <w:rPr>
          <w:sz w:val="24"/>
          <w:szCs w:val="24"/>
        </w:rPr>
        <w:t>Тематическое планирование</w:t>
      </w:r>
      <w:r w:rsidR="00AC2E59">
        <w:rPr>
          <w:sz w:val="24"/>
          <w:szCs w:val="24"/>
        </w:rPr>
        <w:t xml:space="preserve"> </w:t>
      </w:r>
    </w:p>
    <w:p w:rsidR="00AC2E59" w:rsidRDefault="00AC2E59" w:rsidP="00AC2E59">
      <w:pPr>
        <w:pStyle w:val="a9"/>
        <w:jc w:val="center"/>
        <w:rPr>
          <w:sz w:val="24"/>
          <w:szCs w:val="24"/>
        </w:rPr>
      </w:pPr>
      <w:r>
        <w:rPr>
          <w:sz w:val="24"/>
          <w:szCs w:val="24"/>
        </w:rPr>
        <w:t>(с указанием количества часов, отводимых на освоение каждой темы)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75"/>
        <w:gridCol w:w="4399"/>
      </w:tblGrid>
      <w:tr w:rsidR="00AC7438" w:rsidRPr="00DA6870" w:rsidTr="00AC7438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438" w:rsidRPr="00DA6870" w:rsidRDefault="00AC7438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DA6870">
              <w:rPr>
                <w:rFonts w:ascii="Times New Roman" w:hAnsi="Times New Roman"/>
                <w:b/>
              </w:rPr>
              <w:t>Раздел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438" w:rsidRPr="00DA6870" w:rsidRDefault="00AC7438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DA6870">
              <w:rPr>
                <w:rFonts w:ascii="Times New Roman" w:hAnsi="Times New Roman"/>
                <w:b/>
              </w:rPr>
              <w:t>Кол</w:t>
            </w:r>
            <w:r>
              <w:rPr>
                <w:rFonts w:ascii="Times New Roman" w:hAnsi="Times New Roman"/>
                <w:b/>
              </w:rPr>
              <w:t>-</w:t>
            </w:r>
            <w:r w:rsidRPr="00DA6870">
              <w:rPr>
                <w:rFonts w:ascii="Times New Roman" w:hAnsi="Times New Roman"/>
                <w:b/>
              </w:rPr>
              <w:t>во часов</w:t>
            </w:r>
          </w:p>
        </w:tc>
      </w:tr>
      <w:tr w:rsidR="00AC7438" w:rsidRPr="00DA6870" w:rsidTr="00AC7438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438" w:rsidRPr="00353E07" w:rsidRDefault="001E6201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32F">
              <w:rPr>
                <w:rStyle w:val="FontStyle98"/>
                <w:rFonts w:eastAsia="Times New Roman"/>
                <w:sz w:val="24"/>
                <w:szCs w:val="24"/>
              </w:rPr>
              <w:t>Вводный урок по курсу литературного чтения.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438" w:rsidRPr="00F47901" w:rsidRDefault="001E620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438" w:rsidRPr="00DA6870" w:rsidTr="00AC7438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438" w:rsidRPr="00353E07" w:rsidRDefault="001E6201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32F">
              <w:rPr>
                <w:rStyle w:val="FontStyle98"/>
                <w:rFonts w:eastAsia="Times New Roman"/>
                <w:sz w:val="24"/>
                <w:szCs w:val="24"/>
              </w:rPr>
              <w:t>Летописи, былины, жития.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438" w:rsidRPr="00F47901" w:rsidRDefault="00B9012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C7438" w:rsidRPr="00DA6870" w:rsidTr="00AC7438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438" w:rsidRPr="00353E07" w:rsidRDefault="001E6201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32F">
              <w:rPr>
                <w:rStyle w:val="FontStyle98"/>
                <w:rFonts w:eastAsia="Times New Roman"/>
                <w:sz w:val="24"/>
                <w:szCs w:val="24"/>
              </w:rPr>
              <w:t>Чудесный мир классики.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438" w:rsidRPr="00F47901" w:rsidRDefault="00AC74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901">
              <w:rPr>
                <w:rFonts w:ascii="Times New Roman" w:hAnsi="Times New Roman"/>
                <w:sz w:val="24"/>
                <w:szCs w:val="24"/>
              </w:rPr>
              <w:t>1</w:t>
            </w:r>
            <w:r w:rsidR="00B901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C7438" w:rsidRPr="00DA6870" w:rsidTr="00AC7438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438" w:rsidRPr="00353E07" w:rsidRDefault="001E6201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32F">
              <w:rPr>
                <w:rStyle w:val="FontStyle98"/>
                <w:rFonts w:eastAsia="Times New Roman"/>
                <w:sz w:val="24"/>
                <w:szCs w:val="24"/>
              </w:rPr>
              <w:t>Поэтическая тетрадь.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438" w:rsidRPr="00F47901" w:rsidRDefault="001E62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7438" w:rsidRPr="00DA6870" w:rsidTr="00AC7438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438" w:rsidRPr="00353E07" w:rsidRDefault="001E6201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32F">
              <w:rPr>
                <w:rStyle w:val="FontStyle98"/>
                <w:rFonts w:eastAsia="Times New Roman"/>
                <w:sz w:val="24"/>
                <w:szCs w:val="24"/>
              </w:rPr>
              <w:t>Литературные сказки.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438" w:rsidRPr="00F47901" w:rsidRDefault="00B901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C7438" w:rsidRPr="00DA6870" w:rsidTr="00AC7438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438" w:rsidRPr="00353E07" w:rsidRDefault="001E6201">
            <w:pPr>
              <w:snapToGrid w:val="0"/>
              <w:spacing w:after="0"/>
              <w:rPr>
                <w:rStyle w:val="FontStyle98"/>
                <w:rFonts w:eastAsia="Times New Roman"/>
                <w:sz w:val="24"/>
                <w:szCs w:val="24"/>
                <w:lang w:eastAsia="ru-RU"/>
              </w:rPr>
            </w:pPr>
            <w:r w:rsidRPr="008A232F">
              <w:rPr>
                <w:rStyle w:val="FontStyle98"/>
                <w:rFonts w:eastAsia="Times New Roman"/>
                <w:sz w:val="24"/>
                <w:szCs w:val="24"/>
              </w:rPr>
              <w:t>Делу время — потехе час.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438" w:rsidRPr="00F47901" w:rsidRDefault="00B9012D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C7438" w:rsidRPr="00DA6870" w:rsidTr="00AC7438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438" w:rsidRPr="00353E07" w:rsidRDefault="001E6201">
            <w:pPr>
              <w:snapToGrid w:val="0"/>
              <w:spacing w:after="0"/>
              <w:rPr>
                <w:rStyle w:val="FontStyle98"/>
                <w:rFonts w:eastAsia="Times New Roman"/>
                <w:sz w:val="24"/>
                <w:szCs w:val="24"/>
                <w:lang w:eastAsia="ru-RU"/>
              </w:rPr>
            </w:pPr>
            <w:r w:rsidRPr="008A232F">
              <w:rPr>
                <w:rStyle w:val="FontStyle98"/>
                <w:rFonts w:eastAsia="Times New Roman"/>
                <w:sz w:val="24"/>
                <w:szCs w:val="24"/>
              </w:rPr>
              <w:t>Страна детства.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438" w:rsidRPr="00F47901" w:rsidRDefault="00B9012D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7438" w:rsidRPr="00DA6870" w:rsidTr="00AC7438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438" w:rsidRPr="00F47901" w:rsidRDefault="001E6201">
            <w:pPr>
              <w:snapToGrid w:val="0"/>
              <w:spacing w:after="0"/>
              <w:rPr>
                <w:rStyle w:val="FontStyle98"/>
                <w:rFonts w:eastAsia="Times New Roman"/>
                <w:sz w:val="24"/>
                <w:szCs w:val="24"/>
                <w:lang w:eastAsia="ru-RU"/>
              </w:rPr>
            </w:pPr>
            <w:r w:rsidRPr="008A232F">
              <w:rPr>
                <w:rStyle w:val="FontStyle98"/>
                <w:rFonts w:eastAsia="Times New Roman"/>
                <w:sz w:val="24"/>
                <w:szCs w:val="24"/>
              </w:rPr>
              <w:t>Природа и мы.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438" w:rsidRPr="00F47901" w:rsidRDefault="00AC7438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47901">
              <w:rPr>
                <w:rFonts w:ascii="Times New Roman" w:hAnsi="Times New Roman"/>
                <w:sz w:val="24"/>
                <w:szCs w:val="24"/>
              </w:rPr>
              <w:t>1</w:t>
            </w:r>
            <w:r w:rsidR="001E62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438" w:rsidRPr="00DA6870" w:rsidTr="00AC7438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438" w:rsidRPr="00F47901" w:rsidRDefault="001E6201">
            <w:pPr>
              <w:snapToGrid w:val="0"/>
              <w:spacing w:after="0"/>
              <w:rPr>
                <w:rStyle w:val="FontStyle98"/>
                <w:rFonts w:eastAsia="Times New Roman"/>
                <w:sz w:val="24"/>
                <w:szCs w:val="24"/>
                <w:lang w:eastAsia="ru-RU"/>
              </w:rPr>
            </w:pPr>
            <w:r w:rsidRPr="008A232F">
              <w:rPr>
                <w:rStyle w:val="FontStyle98"/>
                <w:rFonts w:eastAsia="Times New Roman"/>
                <w:sz w:val="24"/>
                <w:szCs w:val="24"/>
              </w:rPr>
              <w:t>Родина.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438" w:rsidRPr="00F47901" w:rsidRDefault="001E6201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7438" w:rsidRPr="00DA6870" w:rsidTr="00AC7438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438" w:rsidRPr="00F47901" w:rsidRDefault="001E6201">
            <w:pPr>
              <w:snapToGrid w:val="0"/>
              <w:spacing w:after="0"/>
              <w:rPr>
                <w:rStyle w:val="FontStyle98"/>
                <w:rFonts w:eastAsia="Times New Roman"/>
                <w:sz w:val="24"/>
                <w:szCs w:val="24"/>
                <w:lang w:eastAsia="ru-RU"/>
              </w:rPr>
            </w:pPr>
            <w:r w:rsidRPr="008A232F">
              <w:rPr>
                <w:rStyle w:val="FontStyle98"/>
                <w:rFonts w:eastAsia="Times New Roman"/>
                <w:sz w:val="24"/>
                <w:szCs w:val="24"/>
              </w:rPr>
              <w:t>Страна Фантазия.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438" w:rsidRPr="00F47901" w:rsidRDefault="00B9012D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C7438" w:rsidRPr="00DA6870" w:rsidTr="00AC7438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438" w:rsidRPr="00F47901" w:rsidRDefault="00AC7438">
            <w:pPr>
              <w:snapToGrid w:val="0"/>
              <w:spacing w:after="0"/>
              <w:rPr>
                <w:rStyle w:val="FontStyle98"/>
                <w:rFonts w:eastAsia="Times New Roman"/>
                <w:sz w:val="24"/>
                <w:szCs w:val="24"/>
                <w:lang w:eastAsia="ru-RU"/>
              </w:rPr>
            </w:pPr>
            <w:r w:rsidRPr="00F47901">
              <w:rPr>
                <w:rStyle w:val="FontStyle98"/>
                <w:rFonts w:eastAsia="Times New Roman"/>
                <w:sz w:val="24"/>
                <w:szCs w:val="24"/>
                <w:lang w:eastAsia="ru-RU"/>
              </w:rPr>
              <w:t>Зарубежная литература.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438" w:rsidRPr="00F47901" w:rsidRDefault="00B9012D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9012D" w:rsidRPr="00DA6870" w:rsidTr="00AC7438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12D" w:rsidRPr="00F47901" w:rsidRDefault="00B9012D">
            <w:pPr>
              <w:snapToGrid w:val="0"/>
              <w:spacing w:after="0"/>
              <w:rPr>
                <w:rStyle w:val="FontStyle98"/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Style w:val="FontStyle98"/>
                <w:rFonts w:eastAsia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12D" w:rsidRDefault="00B9012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7438" w:rsidRPr="00DA6870" w:rsidTr="00AC7438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438" w:rsidRPr="00F47901" w:rsidRDefault="00D2344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014A3"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438" w:rsidRPr="00F47901" w:rsidRDefault="0036651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E700FC" w:rsidRPr="00DA6870" w:rsidRDefault="00E700FC">
      <w:pPr>
        <w:pStyle w:val="a8"/>
      </w:pPr>
    </w:p>
    <w:p w:rsidR="007B52E0" w:rsidRPr="00DA6870" w:rsidRDefault="007B52E0" w:rsidP="00952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870">
        <w:rPr>
          <w:rFonts w:ascii="Times New Roman" w:hAnsi="Times New Roman" w:cs="Times New Roman"/>
          <w:b/>
          <w:sz w:val="24"/>
          <w:szCs w:val="24"/>
        </w:rPr>
        <w:t>Календ</w:t>
      </w:r>
      <w:r w:rsidR="005043C3" w:rsidRPr="00DA6870">
        <w:rPr>
          <w:rFonts w:ascii="Times New Roman" w:hAnsi="Times New Roman" w:cs="Times New Roman"/>
          <w:b/>
          <w:sz w:val="24"/>
          <w:szCs w:val="24"/>
        </w:rPr>
        <w:t>арно-тематическое планирование</w:t>
      </w: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953"/>
        <w:gridCol w:w="851"/>
        <w:gridCol w:w="1276"/>
        <w:gridCol w:w="1276"/>
      </w:tblGrid>
      <w:tr w:rsidR="001F2A42" w:rsidRPr="007B52E0" w:rsidTr="001F2A42">
        <w:trPr>
          <w:trHeight w:val="1124"/>
        </w:trPr>
        <w:tc>
          <w:tcPr>
            <w:tcW w:w="852" w:type="dxa"/>
          </w:tcPr>
          <w:p w:rsidR="001F2A42" w:rsidRPr="007B52E0" w:rsidRDefault="001F2A42" w:rsidP="009B4DC7">
            <w:pPr>
              <w:ind w:left="-9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2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  <w:p w:rsidR="001F2A42" w:rsidRPr="007B52E0" w:rsidRDefault="001F2A42" w:rsidP="009B4DC7">
            <w:pPr>
              <w:ind w:left="-96" w:right="-108"/>
              <w:jc w:val="center"/>
              <w:rPr>
                <w:rFonts w:ascii="Times New Roman" w:hAnsi="Times New Roman" w:cs="Times New Roman"/>
                <w:b/>
              </w:rPr>
            </w:pPr>
            <w:r w:rsidRPr="007B52E0">
              <w:rPr>
                <w:rFonts w:ascii="Times New Roman" w:hAnsi="Times New Roman" w:cs="Times New Roman"/>
                <w:b/>
                <w:sz w:val="18"/>
                <w:szCs w:val="18"/>
              </w:rPr>
              <w:t>урока</w:t>
            </w:r>
          </w:p>
        </w:tc>
        <w:tc>
          <w:tcPr>
            <w:tcW w:w="5953" w:type="dxa"/>
            <w:vAlign w:val="center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851" w:type="dxa"/>
            <w:vAlign w:val="center"/>
          </w:tcPr>
          <w:p w:rsidR="001F2A42" w:rsidRPr="007B52E0" w:rsidRDefault="001F2A42" w:rsidP="00B306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2E0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проведения 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Default="001F2A42" w:rsidP="009B4D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Примечание.</w:t>
            </w:r>
          </w:p>
        </w:tc>
      </w:tr>
      <w:tr w:rsidR="001F2A42" w:rsidRPr="007B52E0" w:rsidTr="001F2A42">
        <w:trPr>
          <w:trHeight w:val="338"/>
        </w:trPr>
        <w:tc>
          <w:tcPr>
            <w:tcW w:w="10208" w:type="dxa"/>
            <w:gridSpan w:val="5"/>
            <w:tcBorders>
              <w:right w:val="single" w:sz="4" w:space="0" w:color="808080"/>
            </w:tcBorders>
          </w:tcPr>
          <w:p w:rsidR="001F2A42" w:rsidRPr="001F2A42" w:rsidRDefault="001F2A42" w:rsidP="001F2A42">
            <w:pPr>
              <w:ind w:left="1440" w:hanging="1125"/>
              <w:jc w:val="center"/>
              <w:rPr>
                <w:rFonts w:ascii="Times New Roman" w:hAnsi="Times New Roman" w:cs="Times New Roman"/>
                <w:b/>
              </w:rPr>
            </w:pPr>
            <w:r w:rsidRPr="001F2A42">
              <w:rPr>
                <w:rFonts w:ascii="Times New Roman" w:hAnsi="Times New Roman" w:cs="Times New Roman"/>
                <w:b/>
              </w:rPr>
              <w:t>Введение.</w:t>
            </w:r>
            <w:r w:rsidR="0046065D">
              <w:rPr>
                <w:rFonts w:ascii="Times New Roman" w:hAnsi="Times New Roman" w:cs="Times New Roman"/>
                <w:b/>
              </w:rPr>
              <w:t xml:space="preserve"> (1ч.)</w:t>
            </w: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AC7438" w:rsidRDefault="001F2A42" w:rsidP="009B4DC7">
            <w:pPr>
              <w:rPr>
                <w:rFonts w:ascii="Times New Roman" w:hAnsi="Times New Roman" w:cs="Times New Roman"/>
              </w:rPr>
            </w:pP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ТБ. Знакомство с учебником по литературному чтению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10208" w:type="dxa"/>
            <w:gridSpan w:val="5"/>
            <w:tcBorders>
              <w:right w:val="single" w:sz="4" w:space="0" w:color="808080"/>
            </w:tcBorders>
          </w:tcPr>
          <w:p w:rsidR="001F2A42" w:rsidRPr="007B52E0" w:rsidRDefault="001F2A42" w:rsidP="001F2A42">
            <w:pPr>
              <w:ind w:left="1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Летописи, былины, сказания, жития.</w:t>
            </w:r>
            <w:r w:rsidR="00E12A2E">
              <w:rPr>
                <w:rFonts w:ascii="Times New Roman" w:hAnsi="Times New Roman" w:cs="Times New Roman"/>
                <w:b/>
              </w:rPr>
              <w:t xml:space="preserve"> (9</w:t>
            </w:r>
            <w:r w:rsidR="0046065D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E825C5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 «Летописи. Былины. Жития».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065D" w:rsidRPr="007B52E0" w:rsidTr="001F2A42">
        <w:trPr>
          <w:trHeight w:val="145"/>
        </w:trPr>
        <w:tc>
          <w:tcPr>
            <w:tcW w:w="852" w:type="dxa"/>
          </w:tcPr>
          <w:p w:rsidR="0046065D" w:rsidRPr="007B52E0" w:rsidRDefault="0046065D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46065D" w:rsidRPr="00E825C5" w:rsidRDefault="0046065D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>Поэтический текст былины «Ильины три поездочки». Сказочный характер былины.</w:t>
            </w:r>
          </w:p>
        </w:tc>
        <w:tc>
          <w:tcPr>
            <w:tcW w:w="851" w:type="dxa"/>
          </w:tcPr>
          <w:p w:rsidR="0046065D" w:rsidRPr="007B52E0" w:rsidRDefault="0046065D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065D" w:rsidRPr="007B52E0" w:rsidTr="001F2A42">
        <w:trPr>
          <w:trHeight w:val="145"/>
        </w:trPr>
        <w:tc>
          <w:tcPr>
            <w:tcW w:w="852" w:type="dxa"/>
          </w:tcPr>
          <w:p w:rsidR="0046065D" w:rsidRPr="007B52E0" w:rsidRDefault="0046065D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46065D" w:rsidRPr="00E825C5" w:rsidRDefault="0046065D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sz w:val="24"/>
                <w:szCs w:val="24"/>
              </w:rPr>
              <w:t>Прозаический текст былины в пересказе Н. Карнауховой. Сравнение  поэтического и прозаического текстов.</w:t>
            </w:r>
          </w:p>
        </w:tc>
        <w:tc>
          <w:tcPr>
            <w:tcW w:w="851" w:type="dxa"/>
          </w:tcPr>
          <w:p w:rsidR="0046065D" w:rsidRPr="007B52E0" w:rsidRDefault="0046065D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E825C5" w:rsidRDefault="001F2A42" w:rsidP="00236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 xml:space="preserve">Из летописи  «И повесил Олег щит свой на вратах Царьграда». События летописи-основные события Древней Руси. 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E825C5" w:rsidRDefault="001F2A42" w:rsidP="00236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>Из летописи  «И вспомнил Олег коня своего». Сравнение текста летописи и исторических источников.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E825C5" w:rsidRDefault="001F2A42" w:rsidP="002365F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C5">
              <w:rPr>
                <w:rFonts w:ascii="Times New Roman" w:hAnsi="Times New Roman"/>
                <w:sz w:val="24"/>
                <w:szCs w:val="24"/>
              </w:rPr>
              <w:t>«Житие Сергия  Радонежского» Детство и юность Варфоломея.</w:t>
            </w: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E825C5" w:rsidRDefault="001F2A42" w:rsidP="002365F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5C5">
              <w:rPr>
                <w:rFonts w:ascii="Times New Roman" w:hAnsi="Times New Roman"/>
                <w:sz w:val="24"/>
                <w:szCs w:val="24"/>
              </w:rPr>
              <w:t>«Житие Сергия  Радонежского». Рассказ о битве на Куликовом поле.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065D" w:rsidRPr="007B52E0" w:rsidTr="001F2A42">
        <w:trPr>
          <w:trHeight w:val="145"/>
        </w:trPr>
        <w:tc>
          <w:tcPr>
            <w:tcW w:w="852" w:type="dxa"/>
          </w:tcPr>
          <w:p w:rsidR="0046065D" w:rsidRPr="007B52E0" w:rsidRDefault="0046065D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46065D" w:rsidRPr="00E825C5" w:rsidRDefault="0046065D" w:rsidP="002365F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–игра «Летописи, б</w:t>
            </w:r>
            <w:r w:rsidR="00F02701">
              <w:rPr>
                <w:rFonts w:ascii="Times New Roman" w:hAnsi="Times New Roman"/>
                <w:sz w:val="24"/>
                <w:szCs w:val="24"/>
              </w:rPr>
              <w:t>ылины, сказания, жития».</w:t>
            </w:r>
          </w:p>
        </w:tc>
        <w:tc>
          <w:tcPr>
            <w:tcW w:w="851" w:type="dxa"/>
          </w:tcPr>
          <w:p w:rsidR="0046065D" w:rsidRDefault="0046065D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02701" w:rsidRPr="007B52E0" w:rsidTr="001F2A42">
        <w:trPr>
          <w:trHeight w:val="145"/>
        </w:trPr>
        <w:tc>
          <w:tcPr>
            <w:tcW w:w="852" w:type="dxa"/>
          </w:tcPr>
          <w:p w:rsidR="00F02701" w:rsidRPr="007B52E0" w:rsidRDefault="00F02701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F02701" w:rsidRDefault="00F02701" w:rsidP="002365F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«Исторические события».</w:t>
            </w:r>
          </w:p>
        </w:tc>
        <w:tc>
          <w:tcPr>
            <w:tcW w:w="851" w:type="dxa"/>
          </w:tcPr>
          <w:p w:rsidR="00F02701" w:rsidRDefault="00F02701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02701" w:rsidRPr="007B52E0" w:rsidRDefault="00F02701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02701" w:rsidRPr="007B52E0" w:rsidRDefault="00F02701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065D" w:rsidRPr="007B52E0" w:rsidTr="00695929">
        <w:trPr>
          <w:trHeight w:val="145"/>
        </w:trPr>
        <w:tc>
          <w:tcPr>
            <w:tcW w:w="10208" w:type="dxa"/>
            <w:gridSpan w:val="5"/>
            <w:tcBorders>
              <w:right w:val="single" w:sz="4" w:space="0" w:color="808080"/>
            </w:tcBorders>
          </w:tcPr>
          <w:p w:rsidR="0046065D" w:rsidRPr="007B52E0" w:rsidRDefault="0046065D" w:rsidP="004606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Чудесный мир классики.</w:t>
            </w:r>
            <w:r w:rsidR="00E12A2E">
              <w:rPr>
                <w:rFonts w:ascii="Times New Roman" w:hAnsi="Times New Roman" w:cs="Times New Roman"/>
                <w:b/>
              </w:rPr>
              <w:t xml:space="preserve"> (16</w:t>
            </w:r>
            <w:r w:rsidR="00AF29F9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E825C5" w:rsidRDefault="001F2A42" w:rsidP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 с названием раздела «Чудесный мир классики»</w:t>
            </w: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065D" w:rsidRPr="007B52E0" w:rsidTr="001F2A42">
        <w:trPr>
          <w:trHeight w:val="145"/>
        </w:trPr>
        <w:tc>
          <w:tcPr>
            <w:tcW w:w="852" w:type="dxa"/>
          </w:tcPr>
          <w:p w:rsidR="0046065D" w:rsidRPr="007B52E0" w:rsidRDefault="0046065D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46065D" w:rsidRPr="00E825C5" w:rsidRDefault="0046065D" w:rsidP="00460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>А. Слонимский. «О Пушкине» Интонация стихотворения А.С. Пушкина «Няне».</w:t>
            </w:r>
          </w:p>
        </w:tc>
        <w:tc>
          <w:tcPr>
            <w:tcW w:w="851" w:type="dxa"/>
          </w:tcPr>
          <w:p w:rsidR="0046065D" w:rsidRDefault="0046065D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065D" w:rsidRPr="007B52E0" w:rsidTr="001F2A42">
        <w:trPr>
          <w:trHeight w:val="145"/>
        </w:trPr>
        <w:tc>
          <w:tcPr>
            <w:tcW w:w="852" w:type="dxa"/>
          </w:tcPr>
          <w:p w:rsidR="0046065D" w:rsidRPr="007B52E0" w:rsidRDefault="0046065D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46065D" w:rsidRPr="00E825C5" w:rsidRDefault="0046065D" w:rsidP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 xml:space="preserve">Интонация стихотворений  А.С. Пушкин «Туча», «Унылая пора!..» Словесное рисование картин.  </w:t>
            </w:r>
          </w:p>
        </w:tc>
        <w:tc>
          <w:tcPr>
            <w:tcW w:w="851" w:type="dxa"/>
          </w:tcPr>
          <w:p w:rsidR="0046065D" w:rsidRDefault="0046065D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065D" w:rsidRPr="007B52E0" w:rsidTr="001F2A42">
        <w:trPr>
          <w:trHeight w:val="145"/>
        </w:trPr>
        <w:tc>
          <w:tcPr>
            <w:tcW w:w="852" w:type="dxa"/>
          </w:tcPr>
          <w:p w:rsidR="0046065D" w:rsidRPr="007B52E0" w:rsidRDefault="0046065D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46065D" w:rsidRPr="00E825C5" w:rsidRDefault="0046065D" w:rsidP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>Мотивы народной сказки в литературной. А. С. Пушкин «Сказка о мертвой царевне и семи богатырях».</w:t>
            </w:r>
          </w:p>
        </w:tc>
        <w:tc>
          <w:tcPr>
            <w:tcW w:w="851" w:type="dxa"/>
          </w:tcPr>
          <w:p w:rsidR="0046065D" w:rsidRDefault="0046065D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065D" w:rsidRPr="007B52E0" w:rsidTr="001F2A42">
        <w:trPr>
          <w:trHeight w:val="145"/>
        </w:trPr>
        <w:tc>
          <w:tcPr>
            <w:tcW w:w="852" w:type="dxa"/>
          </w:tcPr>
          <w:p w:rsidR="0046065D" w:rsidRPr="007B52E0" w:rsidRDefault="0046065D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46065D" w:rsidRPr="00E825C5" w:rsidRDefault="0046065D" w:rsidP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 сказки А. С. Пушкин «Сказка о мертвой царевне и семи богатырях», отношение автора  к ним.</w:t>
            </w:r>
          </w:p>
        </w:tc>
        <w:tc>
          <w:tcPr>
            <w:tcW w:w="851" w:type="dxa"/>
          </w:tcPr>
          <w:p w:rsidR="0046065D" w:rsidRDefault="0046065D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065D" w:rsidRPr="007B52E0" w:rsidTr="001F2A42">
        <w:trPr>
          <w:trHeight w:val="145"/>
        </w:trPr>
        <w:tc>
          <w:tcPr>
            <w:tcW w:w="852" w:type="dxa"/>
          </w:tcPr>
          <w:p w:rsidR="0046065D" w:rsidRPr="007B52E0" w:rsidRDefault="0046065D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46065D" w:rsidRPr="00E825C5" w:rsidRDefault="0046065D" w:rsidP="00460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sz w:val="24"/>
                <w:szCs w:val="24"/>
              </w:rPr>
              <w:t>А. С. Пушкин «Сказка о мертвой царевне и семи богатырях». Составление плана сказки.</w:t>
            </w:r>
          </w:p>
        </w:tc>
        <w:tc>
          <w:tcPr>
            <w:tcW w:w="851" w:type="dxa"/>
          </w:tcPr>
          <w:p w:rsidR="0046065D" w:rsidRDefault="0046065D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065D" w:rsidRPr="007B52E0" w:rsidTr="001F2A42">
        <w:trPr>
          <w:trHeight w:val="145"/>
        </w:trPr>
        <w:tc>
          <w:tcPr>
            <w:tcW w:w="852" w:type="dxa"/>
          </w:tcPr>
          <w:p w:rsidR="0046065D" w:rsidRPr="007B52E0" w:rsidRDefault="0046065D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46065D" w:rsidRPr="00E825C5" w:rsidRDefault="0046065D" w:rsidP="00236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 xml:space="preserve">А. Шан </w:t>
            </w:r>
            <w:r w:rsidR="00F027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 xml:space="preserve"> Гирей «Воспоминания о Лермонтове».</w:t>
            </w:r>
          </w:p>
        </w:tc>
        <w:tc>
          <w:tcPr>
            <w:tcW w:w="851" w:type="dxa"/>
          </w:tcPr>
          <w:p w:rsidR="0046065D" w:rsidRDefault="00AF29F9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065D" w:rsidRPr="007B52E0" w:rsidTr="001F2A42">
        <w:trPr>
          <w:trHeight w:val="145"/>
        </w:trPr>
        <w:tc>
          <w:tcPr>
            <w:tcW w:w="852" w:type="dxa"/>
          </w:tcPr>
          <w:p w:rsidR="0046065D" w:rsidRPr="007B52E0" w:rsidRDefault="0046065D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46065D" w:rsidRPr="00E825C5" w:rsidRDefault="0046065D" w:rsidP="00236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 xml:space="preserve">М. Ю. Лермонтов «Ашик </w:t>
            </w:r>
            <w:r w:rsidR="00F027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 xml:space="preserve"> Кериб». Сравнение мотивов русской и турецкой сказок.</w:t>
            </w:r>
          </w:p>
        </w:tc>
        <w:tc>
          <w:tcPr>
            <w:tcW w:w="851" w:type="dxa"/>
          </w:tcPr>
          <w:p w:rsidR="0046065D" w:rsidRDefault="00AF29F9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065D" w:rsidRPr="007B52E0" w:rsidTr="001F2A42">
        <w:trPr>
          <w:trHeight w:val="145"/>
        </w:trPr>
        <w:tc>
          <w:tcPr>
            <w:tcW w:w="852" w:type="dxa"/>
          </w:tcPr>
          <w:p w:rsidR="0046065D" w:rsidRPr="007B52E0" w:rsidRDefault="0046065D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46065D" w:rsidRPr="00E825C5" w:rsidRDefault="00AF29F9" w:rsidP="00236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 xml:space="preserve">Главная мысль сказки М. Ю. Лермонтова «Ашик </w:t>
            </w:r>
            <w:r w:rsidR="00F027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 xml:space="preserve"> Кериб».</w:t>
            </w:r>
          </w:p>
        </w:tc>
        <w:tc>
          <w:tcPr>
            <w:tcW w:w="851" w:type="dxa"/>
          </w:tcPr>
          <w:p w:rsidR="0046065D" w:rsidRDefault="00AF29F9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46065D" w:rsidRPr="007B52E0" w:rsidRDefault="0046065D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29F9" w:rsidRPr="007B52E0" w:rsidTr="001F2A42">
        <w:trPr>
          <w:trHeight w:val="145"/>
        </w:trPr>
        <w:tc>
          <w:tcPr>
            <w:tcW w:w="852" w:type="dxa"/>
          </w:tcPr>
          <w:p w:rsidR="00AF29F9" w:rsidRPr="007B52E0" w:rsidRDefault="00AF29F9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AF29F9" w:rsidRPr="00E825C5" w:rsidRDefault="00AF29F9" w:rsidP="00236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героев  сказки М. Ю. Лермонтова «Ашик </w:t>
            </w:r>
            <w:r w:rsidR="00F027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25C5">
              <w:rPr>
                <w:rFonts w:ascii="Times New Roman" w:hAnsi="Times New Roman" w:cs="Times New Roman"/>
                <w:sz w:val="24"/>
                <w:szCs w:val="24"/>
              </w:rPr>
              <w:t xml:space="preserve"> Кериб»,  отношение автора  к ним.</w:t>
            </w:r>
          </w:p>
        </w:tc>
        <w:tc>
          <w:tcPr>
            <w:tcW w:w="851" w:type="dxa"/>
          </w:tcPr>
          <w:p w:rsidR="00AF29F9" w:rsidRDefault="00AF29F9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AF29F9" w:rsidRPr="007B52E0" w:rsidRDefault="00AF29F9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AF29F9" w:rsidRPr="007B52E0" w:rsidRDefault="00AF29F9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02701" w:rsidRPr="007B52E0" w:rsidTr="001F2A42">
        <w:trPr>
          <w:trHeight w:val="145"/>
        </w:trPr>
        <w:tc>
          <w:tcPr>
            <w:tcW w:w="852" w:type="dxa"/>
          </w:tcPr>
          <w:p w:rsidR="00F02701" w:rsidRPr="007B52E0" w:rsidRDefault="00F02701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F02701" w:rsidRPr="00E825C5" w:rsidRDefault="00F02701" w:rsidP="00236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9">
              <w:rPr>
                <w:rFonts w:ascii="Times New Roman" w:hAnsi="Times New Roman" w:cs="Times New Roman"/>
                <w:sz w:val="24"/>
                <w:szCs w:val="24"/>
              </w:rPr>
              <w:t>С. Толстой. «Как я увидел Льва Николаевича».</w:t>
            </w:r>
          </w:p>
        </w:tc>
        <w:tc>
          <w:tcPr>
            <w:tcW w:w="851" w:type="dxa"/>
          </w:tcPr>
          <w:p w:rsidR="00F02701" w:rsidRDefault="00E12A2E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02701" w:rsidRPr="007B52E0" w:rsidRDefault="00F02701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02701" w:rsidRPr="007B52E0" w:rsidRDefault="00F02701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29F9" w:rsidRPr="007B52E0" w:rsidTr="001F2A42">
        <w:trPr>
          <w:trHeight w:val="145"/>
        </w:trPr>
        <w:tc>
          <w:tcPr>
            <w:tcW w:w="852" w:type="dxa"/>
          </w:tcPr>
          <w:p w:rsidR="00AF29F9" w:rsidRPr="007B52E0" w:rsidRDefault="00AF29F9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AF29F9" w:rsidRPr="00E825C5" w:rsidRDefault="00F02701" w:rsidP="00236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r w:rsidR="00AF29F9" w:rsidRPr="00AF29F9">
              <w:rPr>
                <w:rFonts w:ascii="Times New Roman" w:hAnsi="Times New Roman" w:cs="Times New Roman"/>
                <w:sz w:val="24"/>
                <w:szCs w:val="24"/>
              </w:rPr>
              <w:t>тия рассказа Л. Толстого  «Детство».</w:t>
            </w:r>
          </w:p>
        </w:tc>
        <w:tc>
          <w:tcPr>
            <w:tcW w:w="851" w:type="dxa"/>
          </w:tcPr>
          <w:p w:rsidR="00AF29F9" w:rsidRDefault="00AF29F9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AF29F9" w:rsidRPr="007B52E0" w:rsidRDefault="00AF29F9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AF29F9" w:rsidRPr="007B52E0" w:rsidRDefault="00AF29F9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29F9" w:rsidRPr="007B52E0" w:rsidTr="001F2A42">
        <w:trPr>
          <w:trHeight w:val="145"/>
        </w:trPr>
        <w:tc>
          <w:tcPr>
            <w:tcW w:w="852" w:type="dxa"/>
          </w:tcPr>
          <w:p w:rsidR="00AF29F9" w:rsidRPr="007B52E0" w:rsidRDefault="00AF29F9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AF29F9" w:rsidRPr="00AF29F9" w:rsidRDefault="00AF29F9" w:rsidP="00236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9">
              <w:rPr>
                <w:rFonts w:ascii="Times New Roman" w:hAnsi="Times New Roman" w:cs="Times New Roman"/>
                <w:sz w:val="24"/>
                <w:szCs w:val="24"/>
              </w:rPr>
              <w:t>С. Толстой. «Как я уви</w:t>
            </w:r>
            <w:r w:rsidR="00F02701">
              <w:rPr>
                <w:rFonts w:ascii="Times New Roman" w:hAnsi="Times New Roman" w:cs="Times New Roman"/>
                <w:sz w:val="24"/>
                <w:szCs w:val="24"/>
              </w:rPr>
              <w:t>дел Льва Николаевича». Собы</w:t>
            </w:r>
            <w:r w:rsidRPr="00AF29F9">
              <w:rPr>
                <w:rFonts w:ascii="Times New Roman" w:hAnsi="Times New Roman" w:cs="Times New Roman"/>
                <w:sz w:val="24"/>
                <w:szCs w:val="24"/>
              </w:rPr>
              <w:t>тия рассказа Л. Толстого  «Детство».</w:t>
            </w:r>
          </w:p>
        </w:tc>
        <w:tc>
          <w:tcPr>
            <w:tcW w:w="851" w:type="dxa"/>
          </w:tcPr>
          <w:p w:rsidR="00AF29F9" w:rsidRDefault="00AF29F9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AF29F9" w:rsidRPr="007B52E0" w:rsidRDefault="00AF29F9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AF29F9" w:rsidRPr="007B52E0" w:rsidRDefault="00AF29F9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02701" w:rsidRPr="007B52E0" w:rsidTr="001F2A42">
        <w:trPr>
          <w:trHeight w:val="145"/>
        </w:trPr>
        <w:tc>
          <w:tcPr>
            <w:tcW w:w="852" w:type="dxa"/>
          </w:tcPr>
          <w:p w:rsidR="00F02701" w:rsidRPr="007B52E0" w:rsidRDefault="00F02701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F02701" w:rsidRPr="00AF29F9" w:rsidRDefault="00F02701" w:rsidP="00236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П. Чехов «Мальчики».</w:t>
            </w:r>
          </w:p>
        </w:tc>
        <w:tc>
          <w:tcPr>
            <w:tcW w:w="851" w:type="dxa"/>
          </w:tcPr>
          <w:p w:rsidR="00F02701" w:rsidRDefault="00F02701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02701" w:rsidRPr="007B52E0" w:rsidRDefault="00F02701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02701" w:rsidRPr="007B52E0" w:rsidRDefault="00F02701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29F9" w:rsidRPr="007B52E0" w:rsidTr="001F2A42">
        <w:trPr>
          <w:trHeight w:val="145"/>
        </w:trPr>
        <w:tc>
          <w:tcPr>
            <w:tcW w:w="852" w:type="dxa"/>
          </w:tcPr>
          <w:p w:rsidR="00AF29F9" w:rsidRPr="007B52E0" w:rsidRDefault="00AF29F9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AF29F9" w:rsidRPr="00AF29F9" w:rsidRDefault="00AF29F9" w:rsidP="00236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9">
              <w:rPr>
                <w:rFonts w:ascii="Times New Roman" w:hAnsi="Times New Roman" w:cs="Times New Roman"/>
                <w:sz w:val="24"/>
                <w:szCs w:val="24"/>
              </w:rPr>
              <w:t>Главные герои рассказа. А.П. Чехов «Мальчики» - герои своего времени.</w:t>
            </w:r>
          </w:p>
        </w:tc>
        <w:tc>
          <w:tcPr>
            <w:tcW w:w="851" w:type="dxa"/>
          </w:tcPr>
          <w:p w:rsidR="00AF29F9" w:rsidRDefault="00AF29F9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AF29F9" w:rsidRPr="007B52E0" w:rsidRDefault="00AF29F9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AF29F9" w:rsidRPr="007B52E0" w:rsidRDefault="00AF29F9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E825C5" w:rsidRDefault="00AF29F9" w:rsidP="00236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урок-КВН «Чудесный мир классики».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29F9" w:rsidRPr="007B52E0" w:rsidTr="00695929">
        <w:trPr>
          <w:trHeight w:val="145"/>
        </w:trPr>
        <w:tc>
          <w:tcPr>
            <w:tcW w:w="10208" w:type="dxa"/>
            <w:gridSpan w:val="5"/>
            <w:tcBorders>
              <w:right w:val="single" w:sz="4" w:space="0" w:color="808080"/>
            </w:tcBorders>
          </w:tcPr>
          <w:p w:rsidR="00AF29F9" w:rsidRPr="007B52E0" w:rsidRDefault="00E12A2E" w:rsidP="00AF29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Поэтическая тетрадь. (8</w:t>
            </w:r>
            <w:r w:rsidR="00AF29F9">
              <w:rPr>
                <w:rFonts w:ascii="Times New Roman" w:hAnsi="Times New Roman" w:cs="Times New Roman"/>
                <w:b/>
              </w:rPr>
              <w:t>ч.)</w:t>
            </w: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1A1113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 с названием раздела «Поэтическая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1A11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радь»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2A2E" w:rsidRPr="007B52E0" w:rsidTr="001F2A42">
        <w:trPr>
          <w:trHeight w:val="145"/>
        </w:trPr>
        <w:tc>
          <w:tcPr>
            <w:tcW w:w="852" w:type="dxa"/>
          </w:tcPr>
          <w:p w:rsidR="00E12A2E" w:rsidRPr="007B52E0" w:rsidRDefault="00E12A2E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E12A2E" w:rsidRPr="001A1113" w:rsidRDefault="00E12A2E" w:rsidP="00E1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Сравнение картин природы, созданные художниками и писателями.</w:t>
            </w:r>
          </w:p>
        </w:tc>
        <w:tc>
          <w:tcPr>
            <w:tcW w:w="851" w:type="dxa"/>
          </w:tcPr>
          <w:p w:rsidR="00E12A2E" w:rsidRPr="007B52E0" w:rsidRDefault="00E12A2E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E12A2E" w:rsidRPr="007B52E0" w:rsidRDefault="00E12A2E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E12A2E" w:rsidRPr="007B52E0" w:rsidRDefault="00E12A2E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40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1A1113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1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художественной выразительности для создания картины природы в стихотворениях Ф. И. Тютчева   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DB4E41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1A1113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113">
              <w:rPr>
                <w:rFonts w:ascii="Times New Roman" w:hAnsi="Times New Roman" w:cs="Times New Roman"/>
                <w:sz w:val="24"/>
                <w:szCs w:val="24"/>
              </w:rPr>
              <w:t>Картины природы в  лирических стихотворениях А. А. Фета «Весенний дождь», «Бабочка».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1A1113" w:rsidRDefault="001F2A42" w:rsidP="00236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113">
              <w:rPr>
                <w:rFonts w:ascii="Times New Roman" w:hAnsi="Times New Roman" w:cs="Times New Roman"/>
                <w:sz w:val="24"/>
                <w:szCs w:val="24"/>
              </w:rPr>
              <w:t>Е. А. Баратынский «Весна, весна! Как воздух чист». «Где сладкий шепот». Передача настроения и чувства в стихотворении.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ind w:lef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ind w:left="-108"/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1A1113" w:rsidRDefault="00AF29F9" w:rsidP="00AF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 стихотворения</w:t>
            </w:r>
            <w:r w:rsidR="001F2A42" w:rsidRPr="001A1113">
              <w:rPr>
                <w:rFonts w:ascii="Times New Roman" w:hAnsi="Times New Roman" w:cs="Times New Roman"/>
                <w:sz w:val="24"/>
                <w:szCs w:val="24"/>
              </w:rPr>
              <w:t xml:space="preserve"> И. С. Никитина «В синем небе…»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выразительное чтение стихотворения Н.А. Некрасова «Саша».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1A1113" w:rsidRDefault="00AF29F9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9">
              <w:rPr>
                <w:rFonts w:ascii="Times New Roman" w:hAnsi="Times New Roman" w:cs="Times New Roman"/>
                <w:sz w:val="24"/>
                <w:szCs w:val="24"/>
              </w:rPr>
              <w:t>Картина осени в стихах И. А. Бунина  «Листопад». Сравнения, эпитеты.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1A1113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113">
              <w:rPr>
                <w:rFonts w:ascii="Times New Roman" w:hAnsi="Times New Roman" w:cs="Times New Roman"/>
                <w:sz w:val="24"/>
                <w:szCs w:val="24"/>
              </w:rPr>
              <w:t>Оценка достижений.  Проверочная работа по теме: «Поэтическая тетрадь».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29F9" w:rsidRPr="007B52E0" w:rsidTr="00695929">
        <w:trPr>
          <w:trHeight w:val="145"/>
        </w:trPr>
        <w:tc>
          <w:tcPr>
            <w:tcW w:w="10208" w:type="dxa"/>
            <w:gridSpan w:val="5"/>
            <w:tcBorders>
              <w:right w:val="single" w:sz="4" w:space="0" w:color="808080"/>
            </w:tcBorders>
          </w:tcPr>
          <w:p w:rsidR="00AF29F9" w:rsidRPr="007B52E0" w:rsidRDefault="00AF29F9" w:rsidP="00AF29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Литературные сказки.</w:t>
            </w:r>
            <w:r w:rsidR="00DD147A">
              <w:rPr>
                <w:rFonts w:ascii="Times New Roman" w:hAnsi="Times New Roman" w:cs="Times New Roman"/>
                <w:b/>
              </w:rPr>
              <w:t xml:space="preserve"> ( </w:t>
            </w:r>
            <w:r w:rsidR="00E12A2E">
              <w:rPr>
                <w:rFonts w:ascii="Times New Roman" w:hAnsi="Times New Roman" w:cs="Times New Roman"/>
                <w:b/>
              </w:rPr>
              <w:t>14</w:t>
            </w:r>
            <w:r w:rsidR="00DD147A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1A1113" w:rsidRDefault="001F2A42" w:rsidP="00F02701">
            <w:pPr>
              <w:pStyle w:val="1"/>
              <w:tabs>
                <w:tab w:val="clear" w:pos="432"/>
                <w:tab w:val="num" w:pos="0"/>
              </w:tabs>
              <w:spacing w:before="0"/>
              <w:ind w:left="28" w:hanging="28"/>
              <w:rPr>
                <w:rFonts w:ascii="Times New Roman" w:hAnsi="Times New Roman"/>
                <w:b w:val="0"/>
                <w:bCs w:val="0"/>
                <w:color w:val="auto"/>
                <w:kern w:val="28"/>
                <w:sz w:val="24"/>
                <w:szCs w:val="24"/>
                <w:lang w:eastAsia="ru-RU"/>
              </w:rPr>
            </w:pPr>
            <w:r w:rsidRPr="001A1113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Знакомство с названием раздела «Литературные ска</w:t>
            </w:r>
            <w:r w:rsidR="00F02701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з</w:t>
            </w:r>
            <w:r w:rsidRPr="001A1113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ки»</w:t>
            </w:r>
            <w:r w:rsidR="00AF29F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02701" w:rsidRPr="007B52E0" w:rsidTr="001F2A42">
        <w:trPr>
          <w:trHeight w:val="145"/>
        </w:trPr>
        <w:tc>
          <w:tcPr>
            <w:tcW w:w="852" w:type="dxa"/>
          </w:tcPr>
          <w:p w:rsidR="00F02701" w:rsidRPr="007B52E0" w:rsidRDefault="00F02701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F02701" w:rsidRPr="001A1113" w:rsidRDefault="00F02701" w:rsidP="00AF29F9">
            <w:pPr>
              <w:pStyle w:val="1"/>
              <w:tabs>
                <w:tab w:val="clear" w:pos="432"/>
                <w:tab w:val="num" w:pos="0"/>
              </w:tabs>
              <w:spacing w:before="0"/>
              <w:ind w:left="28" w:hanging="28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1A111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В. Ф. Одоевский  «Городок в табакерке». Особенности  литературного жанра.</w:t>
            </w:r>
          </w:p>
        </w:tc>
        <w:tc>
          <w:tcPr>
            <w:tcW w:w="851" w:type="dxa"/>
          </w:tcPr>
          <w:p w:rsidR="00F02701" w:rsidRDefault="00F02701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02701" w:rsidRPr="007B52E0" w:rsidRDefault="00F02701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02701" w:rsidRPr="007B52E0" w:rsidRDefault="00F02701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D22FB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FB">
              <w:rPr>
                <w:rFonts w:ascii="Times New Roman" w:hAnsi="Times New Roman" w:cs="Times New Roman"/>
                <w:sz w:val="24"/>
                <w:szCs w:val="24"/>
              </w:rPr>
              <w:t>Заглавие и главные герои литературной сказки  В. Ф. Одоевского «Городок в табакерке».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D22FB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FB">
              <w:rPr>
                <w:rFonts w:ascii="Times New Roman" w:hAnsi="Times New Roman" w:cs="Times New Roman"/>
                <w:sz w:val="24"/>
                <w:szCs w:val="24"/>
              </w:rPr>
              <w:t>В. Ф. Одоевский «Городок в табакерке», деление текста на части. Составление плана сказки.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B3A42" w:rsidRPr="007B52E0" w:rsidTr="001F2A42">
        <w:trPr>
          <w:trHeight w:val="145"/>
        </w:trPr>
        <w:tc>
          <w:tcPr>
            <w:tcW w:w="852" w:type="dxa"/>
          </w:tcPr>
          <w:p w:rsidR="00FB3A42" w:rsidRPr="007B52E0" w:rsidRDefault="00FB3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FB3A42" w:rsidRPr="000D22FB" w:rsidRDefault="00FB3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 Бажов «Серебряное копытце».</w:t>
            </w:r>
          </w:p>
        </w:tc>
        <w:tc>
          <w:tcPr>
            <w:tcW w:w="851" w:type="dxa"/>
          </w:tcPr>
          <w:p w:rsidR="00FB3A42" w:rsidRDefault="00FB3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B3A42" w:rsidRPr="007B52E0" w:rsidRDefault="00FB3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B3A42" w:rsidRPr="007B52E0" w:rsidRDefault="00FB3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8149B3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B3">
              <w:rPr>
                <w:rFonts w:ascii="Times New Roman" w:hAnsi="Times New Roman" w:cs="Times New Roman"/>
                <w:sz w:val="24"/>
                <w:szCs w:val="24"/>
              </w:rPr>
              <w:t>Мотивы народных сказок в авторском тексте  П. П. Бажова «Серебряное копытце».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8149B3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B3">
              <w:rPr>
                <w:rFonts w:ascii="Times New Roman" w:hAnsi="Times New Roman" w:cs="Times New Roman"/>
                <w:sz w:val="24"/>
                <w:szCs w:val="24"/>
              </w:rPr>
              <w:t>Герои художественного произведения П. П. Бажова «Серебряное копытце», авторское отношение к ним.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8149B3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9B3">
              <w:rPr>
                <w:rFonts w:ascii="Times New Roman" w:hAnsi="Times New Roman" w:cs="Times New Roman"/>
                <w:sz w:val="24"/>
                <w:szCs w:val="24"/>
              </w:rPr>
              <w:t>Мотивы народных ск</w:t>
            </w:r>
            <w:r w:rsidR="00FB3A42">
              <w:rPr>
                <w:rFonts w:ascii="Times New Roman" w:hAnsi="Times New Roman" w:cs="Times New Roman"/>
                <w:sz w:val="24"/>
                <w:szCs w:val="24"/>
              </w:rPr>
              <w:t>азок  в литературном тексте С.Т.</w:t>
            </w:r>
            <w:r w:rsidRPr="008149B3">
              <w:rPr>
                <w:rFonts w:ascii="Times New Roman" w:hAnsi="Times New Roman" w:cs="Times New Roman"/>
                <w:sz w:val="24"/>
                <w:szCs w:val="24"/>
              </w:rPr>
              <w:t xml:space="preserve"> Аксакова «Аленький цветочек». 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8149B3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B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B3A42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8149B3">
              <w:rPr>
                <w:rFonts w:ascii="Times New Roman" w:hAnsi="Times New Roman" w:cs="Times New Roman"/>
                <w:sz w:val="24"/>
                <w:szCs w:val="24"/>
              </w:rPr>
              <w:t xml:space="preserve"> Аксакова «Аленький цветочек». Герои художественного текста. Тест.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8149B3" w:rsidRDefault="00FB3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С.Т.</w:t>
            </w:r>
            <w:r w:rsidR="001F2A42" w:rsidRPr="008149B3">
              <w:rPr>
                <w:rFonts w:ascii="Times New Roman" w:hAnsi="Times New Roman" w:cs="Times New Roman"/>
                <w:sz w:val="24"/>
                <w:szCs w:val="24"/>
              </w:rPr>
              <w:t xml:space="preserve"> Аксакова «Аленький цветочек». Деление  текста на части. Составление плана.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B3A42" w:rsidRPr="007B52E0" w:rsidTr="001F2A42">
        <w:trPr>
          <w:trHeight w:val="145"/>
        </w:trPr>
        <w:tc>
          <w:tcPr>
            <w:tcW w:w="852" w:type="dxa"/>
          </w:tcPr>
          <w:p w:rsidR="00FB3A42" w:rsidRPr="007B52E0" w:rsidRDefault="00FB3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FB3A42" w:rsidRPr="008149B3" w:rsidRDefault="00FB3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Выборочный пересказ текста.</w:t>
            </w:r>
          </w:p>
        </w:tc>
        <w:tc>
          <w:tcPr>
            <w:tcW w:w="851" w:type="dxa"/>
          </w:tcPr>
          <w:p w:rsidR="00FB3A42" w:rsidRDefault="00FB3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B3A42" w:rsidRPr="007B52E0" w:rsidRDefault="00FB3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B3A42" w:rsidRPr="007B52E0" w:rsidRDefault="00FB3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8149B3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B3">
              <w:rPr>
                <w:rFonts w:ascii="Times New Roman" w:hAnsi="Times New Roman" w:cs="Times New Roman"/>
                <w:sz w:val="24"/>
                <w:szCs w:val="24"/>
              </w:rPr>
              <w:t>Оценка достижений.  Проверочная работа по теме  «Литературные сказки».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B3A42" w:rsidRPr="007B52E0" w:rsidTr="001F2A42">
        <w:trPr>
          <w:trHeight w:val="145"/>
        </w:trPr>
        <w:tc>
          <w:tcPr>
            <w:tcW w:w="852" w:type="dxa"/>
          </w:tcPr>
          <w:p w:rsidR="00FB3A42" w:rsidRPr="007B52E0" w:rsidRDefault="00FB3A42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FB3A42" w:rsidRPr="008149B3" w:rsidRDefault="00E12A2E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урок-игра «Крестики-нолики».</w:t>
            </w:r>
          </w:p>
        </w:tc>
        <w:tc>
          <w:tcPr>
            <w:tcW w:w="851" w:type="dxa"/>
          </w:tcPr>
          <w:p w:rsidR="00FB3A42" w:rsidRDefault="00E12A2E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B3A42" w:rsidRPr="007B52E0" w:rsidRDefault="00FB3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B3A42" w:rsidRPr="007B52E0" w:rsidRDefault="00FB3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293B" w:rsidRPr="007B52E0" w:rsidTr="001F2A42">
        <w:trPr>
          <w:trHeight w:val="145"/>
        </w:trPr>
        <w:tc>
          <w:tcPr>
            <w:tcW w:w="852" w:type="dxa"/>
          </w:tcPr>
          <w:p w:rsidR="005E293B" w:rsidRPr="007B52E0" w:rsidRDefault="005E293B" w:rsidP="001F2A42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5E293B" w:rsidRPr="00E12A2E" w:rsidRDefault="00E12A2E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1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полугодие.</w:t>
            </w:r>
          </w:p>
        </w:tc>
        <w:tc>
          <w:tcPr>
            <w:tcW w:w="851" w:type="dxa"/>
          </w:tcPr>
          <w:p w:rsidR="005E293B" w:rsidRDefault="00E12A2E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5E293B" w:rsidRPr="007B52E0" w:rsidRDefault="005E293B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5E293B" w:rsidRPr="007B52E0" w:rsidRDefault="005E293B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10208" w:type="dxa"/>
            <w:gridSpan w:val="5"/>
            <w:tcBorders>
              <w:right w:val="single" w:sz="4" w:space="0" w:color="808080"/>
            </w:tcBorders>
          </w:tcPr>
          <w:p w:rsidR="001F2A42" w:rsidRPr="001F2A42" w:rsidRDefault="00695929" w:rsidP="001F2A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FontStyle98"/>
                <w:b/>
                <w:sz w:val="24"/>
                <w:szCs w:val="24"/>
              </w:rPr>
              <w:t>Делу время — потехе час. (6</w:t>
            </w:r>
            <w:r w:rsidR="001F2A42" w:rsidRPr="001F2A42">
              <w:rPr>
                <w:rStyle w:val="FontStyle98"/>
                <w:b/>
                <w:sz w:val="24"/>
                <w:szCs w:val="24"/>
              </w:rPr>
              <w:t xml:space="preserve"> часов)</w:t>
            </w: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D22FB" w:rsidRDefault="001F2A42" w:rsidP="00695929">
            <w:pPr>
              <w:pStyle w:val="1"/>
              <w:tabs>
                <w:tab w:val="clear" w:pos="432"/>
              </w:tabs>
              <w:spacing w:before="0"/>
              <w:ind w:left="0" w:firstLine="0"/>
              <w:rPr>
                <w:rFonts w:ascii="Times New Roman" w:hAnsi="Times New Roman"/>
                <w:b w:val="0"/>
                <w:bCs w:val="0"/>
                <w:color w:val="auto"/>
                <w:kern w:val="28"/>
                <w:sz w:val="24"/>
                <w:szCs w:val="24"/>
                <w:lang w:eastAsia="ru-RU"/>
              </w:rPr>
            </w:pPr>
            <w:r w:rsidRPr="000D22FB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Знакомство с названием раздела «Делу время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0D22FB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0D22FB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потехе час». Нравственный смысл, жанр произведения Е. Л. Шварца «Сказка о потерянном времени».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D22FB" w:rsidRDefault="001F2A42" w:rsidP="0023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2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Инсценирование произведения  Е. Л. Шварца «Сказка о потерянном времени».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D22FB" w:rsidRDefault="001F2A42" w:rsidP="0023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2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юмористического текста. В. Ю. Драгунский «Главные реки», авторское отношение к изображаемому.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D22FB" w:rsidRDefault="001F2A42" w:rsidP="0023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2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 заголовка   произведения  В. В. Голявкина «Никакой горчицы я не ел».</w:t>
            </w:r>
            <w:r w:rsidRPr="000D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D22FB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Герои  произведения  В. В. Голявкина «Никакой горчицы я не ел». Чтение по ролям. </w:t>
            </w:r>
            <w:r w:rsidRPr="000D22FB">
              <w:rPr>
                <w:rFonts w:ascii="Times New Roman" w:hAnsi="Times New Roman" w:cs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D22FB" w:rsidRDefault="001F2A42" w:rsidP="0023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22FB">
              <w:rPr>
                <w:rFonts w:ascii="Times New Roman" w:hAnsi="Times New Roman" w:cs="Times New Roman"/>
                <w:sz w:val="24"/>
                <w:szCs w:val="24"/>
              </w:rPr>
              <w:t>Оценка достижений.  Проверочная работа по теме: «</w:t>
            </w:r>
            <w:r w:rsidRPr="000D22FB">
              <w:rPr>
                <w:rFonts w:ascii="Times New Roman" w:hAnsi="Times New Roman"/>
                <w:bCs/>
                <w:sz w:val="24"/>
                <w:szCs w:val="24"/>
              </w:rPr>
              <w:t>Делу время – потехе час</w:t>
            </w:r>
            <w:r w:rsidRPr="000D22F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5929" w:rsidRPr="007B52E0" w:rsidTr="00695929">
        <w:trPr>
          <w:trHeight w:val="145"/>
        </w:trPr>
        <w:tc>
          <w:tcPr>
            <w:tcW w:w="10208" w:type="dxa"/>
            <w:gridSpan w:val="5"/>
          </w:tcPr>
          <w:p w:rsidR="00695929" w:rsidRPr="00695929" w:rsidRDefault="00695929" w:rsidP="006959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детства. (</w:t>
            </w:r>
            <w:r w:rsidR="006709B6">
              <w:rPr>
                <w:rFonts w:ascii="Times New Roman" w:hAnsi="Times New Roman" w:cs="Times New Roman"/>
                <w:b/>
              </w:rPr>
              <w:t>8 часов.)</w:t>
            </w: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7361CB" w:rsidRDefault="001F2A42" w:rsidP="00695929">
            <w:pPr>
              <w:pStyle w:val="1"/>
              <w:tabs>
                <w:tab w:val="clear" w:pos="432"/>
                <w:tab w:val="num" w:pos="170"/>
              </w:tabs>
              <w:spacing w:before="0"/>
              <w:ind w:left="0" w:firstLine="0"/>
              <w:rPr>
                <w:rFonts w:ascii="Times New Roman" w:hAnsi="Times New Roman"/>
                <w:b w:val="0"/>
                <w:bCs w:val="0"/>
                <w:color w:val="auto"/>
                <w:kern w:val="28"/>
                <w:sz w:val="24"/>
                <w:szCs w:val="24"/>
                <w:lang w:eastAsia="ru-RU"/>
              </w:rPr>
            </w:pPr>
            <w:r w:rsidRPr="007361CB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Знакомство с названием раздела «Страна детства».</w:t>
            </w:r>
            <w:r w:rsidRPr="007361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Особенности развития сюжета в рассказе Б. С. Житков «Как я ловил человечков».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7361CB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1CB">
              <w:rPr>
                <w:rFonts w:ascii="Times New Roman" w:hAnsi="Times New Roman" w:cs="Times New Roman"/>
                <w:sz w:val="24"/>
                <w:szCs w:val="24"/>
              </w:rPr>
              <w:t>Б. С. Житков «Как я ловил человечков». Герои произведения.</w:t>
            </w:r>
          </w:p>
        </w:tc>
        <w:tc>
          <w:tcPr>
            <w:tcW w:w="851" w:type="dxa"/>
          </w:tcPr>
          <w:p w:rsidR="001F2A42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7361CB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1CB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событий: выстраивание их в тексте К. Г. Паустовского  «Корзина с еловыми шишками».</w:t>
            </w:r>
          </w:p>
        </w:tc>
        <w:tc>
          <w:tcPr>
            <w:tcW w:w="851" w:type="dxa"/>
          </w:tcPr>
          <w:p w:rsidR="001F2A42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7361CB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1CB">
              <w:rPr>
                <w:rFonts w:ascii="Times New Roman" w:hAnsi="Times New Roman" w:cs="Times New Roman"/>
                <w:sz w:val="24"/>
                <w:szCs w:val="24"/>
              </w:rPr>
              <w:t>Герои  произведения К. Г. Паустовского  «Корзина с еловыми шишками».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7361CB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1CB">
              <w:rPr>
                <w:rFonts w:ascii="Times New Roman" w:hAnsi="Times New Roman" w:cs="Times New Roman"/>
                <w:sz w:val="24"/>
                <w:szCs w:val="24"/>
              </w:rPr>
              <w:t>Герои  рассказа М. М. Зощенко «Ёлка». Составление плана.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6709B6" w:rsidRDefault="006709B6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чувства в лирических стихах М. Цветаевой «Бежит тропинка…», «Наши царства». Тема детства.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9B3F3F" w:rsidRDefault="006709B6" w:rsidP="0023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3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стихотворения С.А. Есенина «Бабушкины сказки». Развитие чувства в лирическом произведении.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9B3F3F" w:rsidRDefault="001F2A42" w:rsidP="0023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3F3F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достижений.  </w:t>
            </w:r>
            <w:r w:rsidRPr="009B3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Проверочная работа</w:t>
            </w:r>
            <w:r w:rsidRPr="009B3F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0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«Страна детства</w:t>
            </w:r>
            <w:r w:rsidRPr="009B3F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09B6" w:rsidRPr="007B52E0" w:rsidTr="00DD147A">
        <w:trPr>
          <w:trHeight w:val="145"/>
        </w:trPr>
        <w:tc>
          <w:tcPr>
            <w:tcW w:w="10208" w:type="dxa"/>
            <w:gridSpan w:val="5"/>
            <w:tcBorders>
              <w:right w:val="single" w:sz="4" w:space="0" w:color="808080"/>
            </w:tcBorders>
          </w:tcPr>
          <w:p w:rsidR="006709B6" w:rsidRPr="007B52E0" w:rsidRDefault="00E12A2E" w:rsidP="006709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Природа и мы. (11</w:t>
            </w:r>
            <w:r w:rsidR="006709B6">
              <w:rPr>
                <w:rFonts w:ascii="Times New Roman" w:hAnsi="Times New Roman" w:cs="Times New Roman"/>
                <w:b/>
              </w:rPr>
              <w:t xml:space="preserve"> часов.)</w:t>
            </w: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B80A6E" w:rsidRDefault="001F2A42" w:rsidP="00F02701">
            <w:pPr>
              <w:pStyle w:val="1"/>
              <w:tabs>
                <w:tab w:val="clear" w:pos="432"/>
                <w:tab w:val="num" w:pos="0"/>
              </w:tabs>
              <w:spacing w:before="0"/>
              <w:ind w:left="0" w:firstLine="22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80A6E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 xml:space="preserve">Знакомство с названием раздела «Природа и мы». 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02701" w:rsidRPr="007B52E0" w:rsidTr="001F2A42">
        <w:trPr>
          <w:trHeight w:val="145"/>
        </w:trPr>
        <w:tc>
          <w:tcPr>
            <w:tcW w:w="852" w:type="dxa"/>
          </w:tcPr>
          <w:p w:rsidR="00F02701" w:rsidRPr="007B52E0" w:rsidRDefault="00F02701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F02701" w:rsidRPr="00B80A6E" w:rsidRDefault="00F02701" w:rsidP="006709B6">
            <w:pPr>
              <w:pStyle w:val="1"/>
              <w:tabs>
                <w:tab w:val="clear" w:pos="432"/>
                <w:tab w:val="num" w:pos="0"/>
              </w:tabs>
              <w:spacing w:before="0"/>
              <w:ind w:left="0" w:firstLine="22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B80A6E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Д. М. Мамин – Сибиряк «Приемыш».</w:t>
            </w:r>
          </w:p>
        </w:tc>
        <w:tc>
          <w:tcPr>
            <w:tcW w:w="851" w:type="dxa"/>
          </w:tcPr>
          <w:p w:rsidR="00F02701" w:rsidRPr="007B52E0" w:rsidRDefault="00F02701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02701" w:rsidRPr="007B52E0" w:rsidRDefault="00F02701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02701" w:rsidRPr="007B52E0" w:rsidRDefault="00F02701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B80A6E" w:rsidRDefault="001F2A42" w:rsidP="0023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80A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человека к природе. Д. М. Мамин – Сибиряк «Приемыш».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09B6" w:rsidRPr="007B52E0" w:rsidTr="001F2A42">
        <w:trPr>
          <w:trHeight w:val="145"/>
        </w:trPr>
        <w:tc>
          <w:tcPr>
            <w:tcW w:w="852" w:type="dxa"/>
          </w:tcPr>
          <w:p w:rsidR="006709B6" w:rsidRPr="007B52E0" w:rsidRDefault="006709B6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6709B6" w:rsidRPr="00B80A6E" w:rsidRDefault="006709B6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художественной выразительности в стихотворении С. А. Есенина «Лебедушка».</w:t>
            </w:r>
          </w:p>
        </w:tc>
        <w:tc>
          <w:tcPr>
            <w:tcW w:w="851" w:type="dxa"/>
          </w:tcPr>
          <w:p w:rsidR="006709B6" w:rsidRPr="007B52E0" w:rsidRDefault="006709B6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6709B6" w:rsidRPr="007B52E0" w:rsidRDefault="006709B6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6709B6" w:rsidRPr="007B52E0" w:rsidRDefault="006709B6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09B6" w:rsidRPr="007B52E0" w:rsidTr="001F2A42">
        <w:trPr>
          <w:trHeight w:val="145"/>
        </w:trPr>
        <w:tc>
          <w:tcPr>
            <w:tcW w:w="852" w:type="dxa"/>
          </w:tcPr>
          <w:p w:rsidR="006709B6" w:rsidRPr="007B52E0" w:rsidRDefault="006709B6" w:rsidP="006709B6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6709B6" w:rsidRPr="00B80A6E" w:rsidRDefault="006709B6" w:rsidP="0067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80A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М. Пришвин «Выскочка». Анализ заголовка. Герои произведения.</w:t>
            </w:r>
          </w:p>
        </w:tc>
        <w:tc>
          <w:tcPr>
            <w:tcW w:w="851" w:type="dxa"/>
          </w:tcPr>
          <w:p w:rsidR="006709B6" w:rsidRDefault="006709B6" w:rsidP="006709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6709B6" w:rsidRPr="007B52E0" w:rsidRDefault="006709B6" w:rsidP="006709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6709B6" w:rsidRPr="007B52E0" w:rsidRDefault="006709B6" w:rsidP="006709B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09B6" w:rsidRPr="007B52E0" w:rsidTr="001F2A42">
        <w:trPr>
          <w:trHeight w:val="145"/>
        </w:trPr>
        <w:tc>
          <w:tcPr>
            <w:tcW w:w="852" w:type="dxa"/>
          </w:tcPr>
          <w:p w:rsidR="006709B6" w:rsidRPr="007B52E0" w:rsidRDefault="006709B6" w:rsidP="006709B6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6709B6" w:rsidRPr="00B80A6E" w:rsidRDefault="006709B6" w:rsidP="0067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0A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М. Пришвин «Выскочка», Характеристика героя на основе поступка.</w:t>
            </w:r>
          </w:p>
        </w:tc>
        <w:tc>
          <w:tcPr>
            <w:tcW w:w="851" w:type="dxa"/>
          </w:tcPr>
          <w:p w:rsidR="006709B6" w:rsidRDefault="006709B6" w:rsidP="006709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6709B6" w:rsidRPr="007B52E0" w:rsidRDefault="006709B6" w:rsidP="006709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6709B6" w:rsidRPr="007B52E0" w:rsidRDefault="006709B6" w:rsidP="006709B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B80A6E" w:rsidRDefault="001F2A42" w:rsidP="0023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80A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И. Куприн «Барбос и Жулька».Герои произведения о животных.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B80A6E" w:rsidRDefault="001F2A42" w:rsidP="0023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80A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И. Куприн «Барбос и Жулька». Поступок как характеристика героя произведения.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B80A6E" w:rsidRDefault="001F2A42" w:rsidP="0023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80A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П. Астафьев «Стрижонок Скрип». Деление текста на части, составление плана.</w:t>
            </w:r>
            <w:r w:rsidRPr="00B80A6E">
              <w:rPr>
                <w:rFonts w:ascii="Times New Roman" w:hAnsi="Times New Roman" w:cs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B80A6E" w:rsidRDefault="001F2A42" w:rsidP="0023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80A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П. Астафьев «Стрижонок Скрип». Выборочный пересказ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282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B80A6E" w:rsidRDefault="001F2A42" w:rsidP="0023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0A6E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достижений.  </w:t>
            </w:r>
            <w:r w:rsidRPr="00B80A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Проверочная работа по теме  «Природа и мы»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9B6" w:rsidRPr="007B52E0" w:rsidTr="00DD147A">
        <w:trPr>
          <w:trHeight w:val="282"/>
        </w:trPr>
        <w:tc>
          <w:tcPr>
            <w:tcW w:w="10208" w:type="dxa"/>
            <w:gridSpan w:val="5"/>
            <w:tcBorders>
              <w:right w:val="single" w:sz="4" w:space="0" w:color="808080"/>
            </w:tcBorders>
          </w:tcPr>
          <w:p w:rsidR="006709B6" w:rsidRPr="006709B6" w:rsidRDefault="006709B6" w:rsidP="009B4D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6">
              <w:rPr>
                <w:rFonts w:ascii="Times New Roman" w:hAnsi="Times New Roman" w:cs="Times New Roman"/>
                <w:b/>
              </w:rPr>
              <w:t>Родина.</w:t>
            </w:r>
            <w:r>
              <w:rPr>
                <w:rFonts w:ascii="Times New Roman" w:hAnsi="Times New Roman" w:cs="Times New Roman"/>
                <w:b/>
              </w:rPr>
              <w:t xml:space="preserve"> ( </w:t>
            </w:r>
            <w:r w:rsidR="00C95D1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>часов.)</w:t>
            </w:r>
          </w:p>
        </w:tc>
      </w:tr>
      <w:tr w:rsidR="001F2A42" w:rsidRPr="007B52E0" w:rsidTr="001F2A42">
        <w:trPr>
          <w:trHeight w:val="145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B80A6E" w:rsidRDefault="001F2A42" w:rsidP="00C95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 с названием раздела «</w:t>
            </w:r>
            <w:r w:rsidR="00C95D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Родина</w:t>
            </w:r>
            <w:r w:rsidRPr="00B80A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».</w:t>
            </w:r>
            <w:r w:rsidRPr="00B80A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9B4DC7">
            <w:pPr>
              <w:rPr>
                <w:rFonts w:ascii="Times New Roman" w:hAnsi="Times New Roman" w:cs="Times New Roman"/>
              </w:rPr>
            </w:pPr>
          </w:p>
        </w:tc>
      </w:tr>
      <w:tr w:rsidR="00C95D1D" w:rsidRPr="007B52E0" w:rsidTr="001F2A42">
        <w:trPr>
          <w:trHeight w:val="145"/>
        </w:trPr>
        <w:tc>
          <w:tcPr>
            <w:tcW w:w="852" w:type="dxa"/>
          </w:tcPr>
          <w:p w:rsidR="00C95D1D" w:rsidRPr="007B52E0" w:rsidRDefault="00C95D1D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95D1D" w:rsidRPr="00B80A6E" w:rsidRDefault="00C95D1D" w:rsidP="00C95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5D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 Родины в поэтическом тексте  И.С. Никитина «Русь». Ритм стихотворения.</w:t>
            </w:r>
          </w:p>
        </w:tc>
        <w:tc>
          <w:tcPr>
            <w:tcW w:w="851" w:type="dxa"/>
          </w:tcPr>
          <w:p w:rsidR="00C95D1D" w:rsidRPr="007B52E0" w:rsidRDefault="00C95D1D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C95D1D" w:rsidRPr="007B52E0" w:rsidRDefault="00C95D1D" w:rsidP="009B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C95D1D" w:rsidRPr="007B52E0" w:rsidRDefault="00C95D1D" w:rsidP="009B4DC7">
            <w:pPr>
              <w:rPr>
                <w:rFonts w:ascii="Times New Roman" w:hAnsi="Times New Roman" w:cs="Times New Roman"/>
              </w:rPr>
            </w:pPr>
          </w:p>
        </w:tc>
      </w:tr>
      <w:tr w:rsidR="00C95D1D" w:rsidRPr="007B52E0" w:rsidTr="001F2A42">
        <w:trPr>
          <w:trHeight w:val="145"/>
        </w:trPr>
        <w:tc>
          <w:tcPr>
            <w:tcW w:w="852" w:type="dxa"/>
          </w:tcPr>
          <w:p w:rsidR="00C95D1D" w:rsidRPr="007B52E0" w:rsidRDefault="00C95D1D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95D1D" w:rsidRPr="00C95D1D" w:rsidRDefault="00C95D1D" w:rsidP="00C95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65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С. Дрожжин «Родине». Авторское отношение к изображаемому.</w:t>
            </w:r>
          </w:p>
        </w:tc>
        <w:tc>
          <w:tcPr>
            <w:tcW w:w="851" w:type="dxa"/>
          </w:tcPr>
          <w:p w:rsidR="00C95D1D" w:rsidRPr="007B52E0" w:rsidRDefault="00C95D1D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C95D1D" w:rsidRPr="007B52E0" w:rsidRDefault="00C95D1D" w:rsidP="009B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C95D1D" w:rsidRPr="007B52E0" w:rsidRDefault="00C95D1D" w:rsidP="009B4DC7">
            <w:pPr>
              <w:rPr>
                <w:rFonts w:ascii="Times New Roman" w:hAnsi="Times New Roman" w:cs="Times New Roman"/>
              </w:rPr>
            </w:pPr>
          </w:p>
        </w:tc>
      </w:tr>
      <w:tr w:rsidR="00C95D1D" w:rsidRPr="007B52E0" w:rsidTr="001F2A42">
        <w:trPr>
          <w:trHeight w:val="145"/>
        </w:trPr>
        <w:tc>
          <w:tcPr>
            <w:tcW w:w="852" w:type="dxa"/>
          </w:tcPr>
          <w:p w:rsidR="00C95D1D" w:rsidRPr="007B52E0" w:rsidRDefault="00C95D1D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95D1D" w:rsidRPr="002365F5" w:rsidRDefault="00C95D1D" w:rsidP="00C95D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65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стихотворения  А. В. Жигулина  «О, Родина!...». Авторское отношение к изображаемому.</w:t>
            </w:r>
          </w:p>
        </w:tc>
        <w:tc>
          <w:tcPr>
            <w:tcW w:w="851" w:type="dxa"/>
          </w:tcPr>
          <w:p w:rsidR="00C95D1D" w:rsidRDefault="00C95D1D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C95D1D" w:rsidRPr="007B52E0" w:rsidRDefault="00C95D1D" w:rsidP="009B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C95D1D" w:rsidRPr="007B52E0" w:rsidRDefault="00C95D1D" w:rsidP="009B4DC7">
            <w:pPr>
              <w:rPr>
                <w:rFonts w:ascii="Times New Roman" w:hAnsi="Times New Roman" w:cs="Times New Roman"/>
              </w:rPr>
            </w:pPr>
          </w:p>
        </w:tc>
      </w:tr>
      <w:tr w:rsidR="00C95D1D" w:rsidRPr="007B52E0" w:rsidTr="001F2A42">
        <w:trPr>
          <w:trHeight w:val="145"/>
        </w:trPr>
        <w:tc>
          <w:tcPr>
            <w:tcW w:w="852" w:type="dxa"/>
          </w:tcPr>
          <w:p w:rsidR="00C95D1D" w:rsidRPr="007B52E0" w:rsidRDefault="00C95D1D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95D1D" w:rsidRPr="002365F5" w:rsidRDefault="00C95D1D" w:rsidP="00C95D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5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Поэтический вечер по теме «Родина». Проект «Они защищали Родину».</w:t>
            </w:r>
          </w:p>
        </w:tc>
        <w:tc>
          <w:tcPr>
            <w:tcW w:w="851" w:type="dxa"/>
          </w:tcPr>
          <w:p w:rsidR="00C95D1D" w:rsidRDefault="00C95D1D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C95D1D" w:rsidRPr="007B52E0" w:rsidRDefault="00C95D1D" w:rsidP="009B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C95D1D" w:rsidRPr="007B52E0" w:rsidRDefault="00C95D1D" w:rsidP="009B4DC7">
            <w:pPr>
              <w:rPr>
                <w:rFonts w:ascii="Times New Roman" w:hAnsi="Times New Roman" w:cs="Times New Roman"/>
              </w:rPr>
            </w:pPr>
          </w:p>
        </w:tc>
      </w:tr>
      <w:tr w:rsidR="00C95D1D" w:rsidRPr="007B52E0" w:rsidTr="00DD147A">
        <w:trPr>
          <w:trHeight w:val="145"/>
        </w:trPr>
        <w:tc>
          <w:tcPr>
            <w:tcW w:w="10208" w:type="dxa"/>
            <w:gridSpan w:val="5"/>
            <w:tcBorders>
              <w:right w:val="single" w:sz="4" w:space="0" w:color="808080"/>
            </w:tcBorders>
          </w:tcPr>
          <w:p w:rsidR="00C95D1D" w:rsidRPr="00C95D1D" w:rsidRDefault="00E12A2E" w:rsidP="00C95D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Фантазия. (6</w:t>
            </w:r>
            <w:r w:rsidR="00C95D1D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1F2A42" w:rsidRPr="007B52E0" w:rsidTr="001F2A42">
        <w:trPr>
          <w:trHeight w:val="593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936116" w:rsidRDefault="001F2A42" w:rsidP="00F02701">
            <w:pPr>
              <w:pStyle w:val="ae"/>
              <w:tabs>
                <w:tab w:val="clear" w:pos="4153"/>
                <w:tab w:val="clear" w:pos="8306"/>
              </w:tabs>
              <w:rPr>
                <w:lang w:eastAsia="ru-RU"/>
              </w:rPr>
            </w:pPr>
            <w:r w:rsidRPr="00172D5F">
              <w:rPr>
                <w:lang w:eastAsia="en-US"/>
              </w:rPr>
              <w:t>Знакомство с названием раздела «</w:t>
            </w:r>
            <w:r w:rsidRPr="00172D5F">
              <w:rPr>
                <w:rFonts w:eastAsia="Calibri"/>
                <w:bCs/>
              </w:rPr>
              <w:t>Страна Фантазия».</w:t>
            </w:r>
            <w:r w:rsidRPr="00172D5F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ind w:left="-103" w:right="-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ind w:left="-103" w:right="-8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02701" w:rsidRPr="007B52E0" w:rsidTr="001F2A42">
        <w:trPr>
          <w:trHeight w:val="593"/>
        </w:trPr>
        <w:tc>
          <w:tcPr>
            <w:tcW w:w="852" w:type="dxa"/>
          </w:tcPr>
          <w:p w:rsidR="00F02701" w:rsidRPr="007B52E0" w:rsidRDefault="00F02701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F02701" w:rsidRPr="00172D5F" w:rsidRDefault="00F02701" w:rsidP="009B4DC7">
            <w:pPr>
              <w:pStyle w:val="ae"/>
              <w:tabs>
                <w:tab w:val="clear" w:pos="4153"/>
                <w:tab w:val="clear" w:pos="8306"/>
              </w:tabs>
              <w:rPr>
                <w:lang w:eastAsia="en-US"/>
              </w:rPr>
            </w:pPr>
            <w:r w:rsidRPr="00172D5F">
              <w:rPr>
                <w:lang w:eastAsia="en-US"/>
              </w:rPr>
              <w:t>Е. С. Велтистов. «Приключения Электроника». Особенности фантастического жанра.</w:t>
            </w:r>
          </w:p>
        </w:tc>
        <w:tc>
          <w:tcPr>
            <w:tcW w:w="851" w:type="dxa"/>
          </w:tcPr>
          <w:p w:rsidR="00F02701" w:rsidRPr="007B52E0" w:rsidRDefault="00E12A2E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02701" w:rsidRPr="007B52E0" w:rsidRDefault="00F02701" w:rsidP="007B52E0">
            <w:pPr>
              <w:ind w:left="-103" w:right="-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02701" w:rsidRPr="007B52E0" w:rsidRDefault="00F02701" w:rsidP="007B52E0">
            <w:pPr>
              <w:ind w:left="-103" w:right="-8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93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01D0D" w:rsidRDefault="001F2A42" w:rsidP="00437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1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Необычные герои фантастического жанра. Е. С. Велтистов. «Приключения Электроника».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ind w:left="-103" w:right="-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ind w:left="-103" w:right="-8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54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01D0D" w:rsidRDefault="001F2A42" w:rsidP="00437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1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фантастического жанра. Кир Булычев «Путешествие Алисы».</w:t>
            </w:r>
            <w:r w:rsidRPr="00001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ind w:left="-103" w:right="-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ind w:left="-103" w:right="-8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93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01D0D" w:rsidRDefault="001F2A42" w:rsidP="00437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1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 Булычев «Путешествие Алисы». Сравнение героев  фантастических рассказов.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ind w:left="-103" w:right="-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ind w:left="-103" w:right="-8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93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01D0D" w:rsidRDefault="001F2A42" w:rsidP="00437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1D0D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достижений.  </w:t>
            </w:r>
            <w:r w:rsidRPr="00001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Проверочная работа по теме «Страна фантазия».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ind w:left="-103" w:right="-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ind w:left="-103" w:right="-8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95D1D" w:rsidRPr="007B52E0" w:rsidTr="00DD147A">
        <w:trPr>
          <w:trHeight w:val="593"/>
        </w:trPr>
        <w:tc>
          <w:tcPr>
            <w:tcW w:w="10208" w:type="dxa"/>
            <w:gridSpan w:val="5"/>
            <w:tcBorders>
              <w:right w:val="single" w:sz="4" w:space="0" w:color="808080"/>
            </w:tcBorders>
          </w:tcPr>
          <w:p w:rsidR="00C95D1D" w:rsidRPr="00C95D1D" w:rsidRDefault="00C95D1D" w:rsidP="00C95D1D">
            <w:pPr>
              <w:ind w:left="-103" w:right="-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Зарубежная литература. (</w:t>
            </w:r>
            <w:r w:rsidR="00E12A2E">
              <w:rPr>
                <w:rFonts w:ascii="Times New Roman" w:hAnsi="Times New Roman" w:cs="Times New Roman"/>
                <w:b/>
              </w:rPr>
              <w:t>13 часов)</w:t>
            </w:r>
          </w:p>
        </w:tc>
      </w:tr>
      <w:tr w:rsidR="001F2A42" w:rsidRPr="007B52E0" w:rsidTr="001F2A42">
        <w:trPr>
          <w:trHeight w:val="578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01D0D" w:rsidRDefault="001F2A42" w:rsidP="00437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1D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 с названием раздела «Зарубежная литература»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78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01D0D" w:rsidRDefault="001F2A42" w:rsidP="00437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1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 Свифт «Путешествие Гулливера». Особое развитие сюжета в зарубежной литературе.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78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01D0D" w:rsidRDefault="001F2A42" w:rsidP="00437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1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Д. Свифт «Путешествие Гулливера». Герои приключенческой литературы. 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 w:rsidRPr="007B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78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01D0D" w:rsidRDefault="001F2A42" w:rsidP="00437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1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 Свифт «Путешествие Гулливера». Особенности  характера героев.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95D1D" w:rsidRPr="007B52E0" w:rsidTr="001F2A42">
        <w:trPr>
          <w:trHeight w:val="578"/>
        </w:trPr>
        <w:tc>
          <w:tcPr>
            <w:tcW w:w="852" w:type="dxa"/>
          </w:tcPr>
          <w:p w:rsidR="00C95D1D" w:rsidRPr="007B52E0" w:rsidRDefault="00C95D1D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95D1D" w:rsidRPr="00001D0D" w:rsidRDefault="00C95D1D" w:rsidP="00C95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5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Авторская сказка Г. Х. Андерсена «Русалочка», её особенности.</w:t>
            </w:r>
          </w:p>
        </w:tc>
        <w:tc>
          <w:tcPr>
            <w:tcW w:w="851" w:type="dxa"/>
          </w:tcPr>
          <w:p w:rsidR="00C95D1D" w:rsidRDefault="00F02701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C95D1D" w:rsidRPr="007B52E0" w:rsidRDefault="00C95D1D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C95D1D" w:rsidRPr="007B52E0" w:rsidRDefault="00C95D1D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78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01D0D" w:rsidRDefault="00C95D1D" w:rsidP="00437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Х. Андерсен. «Русалочка».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78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01D0D" w:rsidRDefault="001F2A42" w:rsidP="00437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1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Х. Андерсен  «Русалочка». Волшебство и его влияние на судьбы героев. 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78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01D0D" w:rsidRDefault="001F2A42" w:rsidP="00437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1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Х. Андерсен  «Русалочка». Рассказ о Русалочке.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95D1D" w:rsidRPr="007B52E0" w:rsidTr="001F2A42">
        <w:trPr>
          <w:trHeight w:val="578"/>
        </w:trPr>
        <w:tc>
          <w:tcPr>
            <w:tcW w:w="852" w:type="dxa"/>
          </w:tcPr>
          <w:p w:rsidR="00C95D1D" w:rsidRPr="007B52E0" w:rsidRDefault="00C95D1D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95D1D" w:rsidRPr="00001D0D" w:rsidRDefault="00C95D1D" w:rsidP="00437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5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Х. Андерсен 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Русалочка». Характеристика героев.</w:t>
            </w:r>
          </w:p>
        </w:tc>
        <w:tc>
          <w:tcPr>
            <w:tcW w:w="851" w:type="dxa"/>
          </w:tcPr>
          <w:p w:rsidR="00C95D1D" w:rsidRDefault="00F02701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C95D1D" w:rsidRPr="007B52E0" w:rsidRDefault="00C95D1D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C95D1D" w:rsidRPr="007B52E0" w:rsidRDefault="00C95D1D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78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01D0D" w:rsidRDefault="001F2A42" w:rsidP="00437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001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 Твен «Приключения Тома Сойера». Особенности произведения. 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78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01D0D" w:rsidRDefault="001F2A42" w:rsidP="00437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1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Твен «Приключения Тома Сойера». Герои приключенческой литературы.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78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001D0D" w:rsidRDefault="001F2A42" w:rsidP="00437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1D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Твен «Приключения Тома Сойера». Сравнение героев и их поступков.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78"/>
        </w:trPr>
        <w:tc>
          <w:tcPr>
            <w:tcW w:w="852" w:type="dxa"/>
          </w:tcPr>
          <w:p w:rsidR="001F2A42" w:rsidRPr="007B52E0" w:rsidRDefault="001F2A42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A72EA7" w:rsidRDefault="001F2A42" w:rsidP="00437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2EA7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достижений.  </w:t>
            </w:r>
            <w:r w:rsidRPr="00A72E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Проверочная работа по теме «Зарубежная литература».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12A2E" w:rsidRPr="007B52E0" w:rsidTr="00552F86">
        <w:trPr>
          <w:trHeight w:val="578"/>
        </w:trPr>
        <w:tc>
          <w:tcPr>
            <w:tcW w:w="10208" w:type="dxa"/>
            <w:gridSpan w:val="5"/>
            <w:tcBorders>
              <w:right w:val="single" w:sz="4" w:space="0" w:color="808080"/>
            </w:tcBorders>
          </w:tcPr>
          <w:p w:rsidR="00E12A2E" w:rsidRPr="00E12A2E" w:rsidRDefault="00E12A2E" w:rsidP="00E12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2A2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  <w:r w:rsidR="00B90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</w:t>
            </w:r>
          </w:p>
        </w:tc>
      </w:tr>
      <w:tr w:rsidR="001F2A42" w:rsidRPr="007B52E0" w:rsidTr="001F2A42">
        <w:trPr>
          <w:trHeight w:val="578"/>
        </w:trPr>
        <w:tc>
          <w:tcPr>
            <w:tcW w:w="852" w:type="dxa"/>
          </w:tcPr>
          <w:p w:rsidR="001F2A42" w:rsidRDefault="001F2A42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F2A42" w:rsidRPr="00A72EA7" w:rsidRDefault="001F2A42" w:rsidP="00560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EA7">
              <w:rPr>
                <w:rFonts w:ascii="Times New Roman" w:hAnsi="Times New Roman" w:cs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851" w:type="dxa"/>
          </w:tcPr>
          <w:p w:rsidR="001F2A42" w:rsidRPr="007B52E0" w:rsidRDefault="001F2A42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02701" w:rsidRPr="007B52E0" w:rsidTr="001F2A42">
        <w:trPr>
          <w:trHeight w:val="578"/>
        </w:trPr>
        <w:tc>
          <w:tcPr>
            <w:tcW w:w="852" w:type="dxa"/>
          </w:tcPr>
          <w:p w:rsidR="00F02701" w:rsidRDefault="00F02701" w:rsidP="0069592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F02701" w:rsidRPr="00F02701" w:rsidRDefault="00F02701" w:rsidP="00560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</w:tc>
        <w:tc>
          <w:tcPr>
            <w:tcW w:w="851" w:type="dxa"/>
          </w:tcPr>
          <w:p w:rsidR="00F02701" w:rsidRDefault="00F02701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02701" w:rsidRPr="007B52E0" w:rsidRDefault="00F02701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F02701" w:rsidRPr="007B52E0" w:rsidRDefault="00F02701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2A42" w:rsidRPr="007B52E0" w:rsidTr="001F2A42">
        <w:trPr>
          <w:trHeight w:val="578"/>
        </w:trPr>
        <w:tc>
          <w:tcPr>
            <w:tcW w:w="852" w:type="dxa"/>
          </w:tcPr>
          <w:p w:rsidR="001F2A42" w:rsidRDefault="00B9012D" w:rsidP="00B90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100-102</w:t>
            </w:r>
          </w:p>
        </w:tc>
        <w:tc>
          <w:tcPr>
            <w:tcW w:w="5953" w:type="dxa"/>
          </w:tcPr>
          <w:p w:rsidR="001F2A42" w:rsidRPr="008A063D" w:rsidRDefault="00B9012D" w:rsidP="00560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уроки.</w:t>
            </w:r>
          </w:p>
        </w:tc>
        <w:tc>
          <w:tcPr>
            <w:tcW w:w="851" w:type="dxa"/>
          </w:tcPr>
          <w:p w:rsidR="001F2A42" w:rsidRPr="007B52E0" w:rsidRDefault="00B9012D" w:rsidP="009B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808080"/>
            </w:tcBorders>
          </w:tcPr>
          <w:p w:rsidR="001F2A42" w:rsidRPr="007B52E0" w:rsidRDefault="001F2A42" w:rsidP="007B52E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B52E0" w:rsidRDefault="007B52E0" w:rsidP="007B52E0">
      <w:pPr>
        <w:jc w:val="center"/>
        <w:rPr>
          <w:sz w:val="24"/>
          <w:szCs w:val="24"/>
        </w:rPr>
      </w:pPr>
    </w:p>
    <w:p w:rsidR="00B9012D" w:rsidRDefault="00B9012D" w:rsidP="007B52E0">
      <w:pPr>
        <w:jc w:val="center"/>
        <w:rPr>
          <w:sz w:val="24"/>
          <w:szCs w:val="24"/>
        </w:rPr>
      </w:pPr>
    </w:p>
    <w:p w:rsidR="00B9012D" w:rsidRDefault="00B9012D" w:rsidP="007B52E0">
      <w:pPr>
        <w:jc w:val="center"/>
        <w:rPr>
          <w:sz w:val="24"/>
          <w:szCs w:val="24"/>
        </w:rPr>
      </w:pPr>
    </w:p>
    <w:p w:rsidR="00B9012D" w:rsidRDefault="00B9012D" w:rsidP="007B52E0">
      <w:pPr>
        <w:jc w:val="center"/>
        <w:rPr>
          <w:sz w:val="24"/>
          <w:szCs w:val="24"/>
        </w:rPr>
      </w:pPr>
    </w:p>
    <w:p w:rsidR="00B9012D" w:rsidRPr="001F16B0" w:rsidRDefault="00B9012D" w:rsidP="007B52E0">
      <w:pPr>
        <w:jc w:val="center"/>
        <w:rPr>
          <w:sz w:val="24"/>
          <w:szCs w:val="24"/>
        </w:rPr>
      </w:pPr>
    </w:p>
    <w:p w:rsidR="00AC2E59" w:rsidRDefault="001F16B0" w:rsidP="00AC2E59">
      <w:pPr>
        <w:pStyle w:val="a9"/>
        <w:jc w:val="center"/>
        <w:rPr>
          <w:sz w:val="24"/>
          <w:szCs w:val="24"/>
        </w:rPr>
      </w:pPr>
      <w:r w:rsidRPr="001F16B0">
        <w:rPr>
          <w:sz w:val="24"/>
          <w:szCs w:val="24"/>
        </w:rPr>
        <w:lastRenderedPageBreak/>
        <w:t xml:space="preserve">Описание учебно-методического и материально технического обеспечения </w:t>
      </w:r>
    </w:p>
    <w:p w:rsidR="001F16B0" w:rsidRPr="001F16B0" w:rsidRDefault="001F16B0" w:rsidP="00AC2E59">
      <w:pPr>
        <w:pStyle w:val="a9"/>
        <w:jc w:val="center"/>
        <w:rPr>
          <w:sz w:val="24"/>
          <w:szCs w:val="24"/>
        </w:rPr>
      </w:pPr>
      <w:r w:rsidRPr="001F16B0">
        <w:rPr>
          <w:sz w:val="24"/>
          <w:szCs w:val="24"/>
        </w:rPr>
        <w:t>образовательного процесса</w:t>
      </w:r>
    </w:p>
    <w:p w:rsidR="001F16B0" w:rsidRPr="001F16B0" w:rsidRDefault="001F16B0" w:rsidP="001F16B0">
      <w:pPr>
        <w:pStyle w:val="a8"/>
        <w:spacing w:line="360" w:lineRule="auto"/>
        <w:rPr>
          <w:b/>
        </w:rPr>
      </w:pPr>
      <w:r w:rsidRPr="001F16B0">
        <w:rPr>
          <w:b/>
        </w:rPr>
        <w:t>Учебники:</w:t>
      </w:r>
    </w:p>
    <w:p w:rsidR="001F4079" w:rsidRPr="001F4079" w:rsidRDefault="00942FA7" w:rsidP="00942FA7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1.</w:t>
      </w:r>
      <w:r w:rsidR="001F4079" w:rsidRPr="001F4079">
        <w:rPr>
          <w:rFonts w:ascii="Times New Roman" w:hAnsi="Times New Roman" w:cs="Times New Roman"/>
        </w:rPr>
        <w:t xml:space="preserve">Климанова Л. Ф., Горецкий В. Г., Голованова В. Г., Виноградская Л. А., Бойкина М. В Литературное чтение. </w:t>
      </w:r>
      <w:r w:rsidR="00C72502" w:rsidRPr="00B00A9C">
        <w:rPr>
          <w:rFonts w:ascii="Times New Roman" w:hAnsi="Times New Roman" w:cs="Times New Roman"/>
        </w:rPr>
        <w:t xml:space="preserve"> </w:t>
      </w:r>
      <w:r w:rsidR="009E1C22">
        <w:rPr>
          <w:rFonts w:ascii="Times New Roman" w:hAnsi="Times New Roman" w:cs="Times New Roman"/>
        </w:rPr>
        <w:t>4</w:t>
      </w:r>
      <w:r w:rsidR="00C72502">
        <w:rPr>
          <w:rFonts w:ascii="Times New Roman" w:hAnsi="Times New Roman" w:cs="Times New Roman"/>
        </w:rPr>
        <w:t xml:space="preserve"> кл. </w:t>
      </w:r>
      <w:r w:rsidR="00C72502" w:rsidRPr="00B00A9C">
        <w:rPr>
          <w:rFonts w:ascii="Times New Roman" w:hAnsi="Times New Roman" w:cs="Times New Roman"/>
          <w:sz w:val="24"/>
          <w:szCs w:val="24"/>
        </w:rPr>
        <w:t>Учеб</w:t>
      </w:r>
      <w:r w:rsidR="00C72502" w:rsidRPr="001F16B0">
        <w:rPr>
          <w:rFonts w:ascii="Times New Roman" w:hAnsi="Times New Roman"/>
          <w:sz w:val="24"/>
          <w:szCs w:val="24"/>
        </w:rPr>
        <w:t>. для</w:t>
      </w:r>
      <w:r w:rsidR="00C72502">
        <w:rPr>
          <w:rFonts w:ascii="Times New Roman" w:hAnsi="Times New Roman"/>
          <w:sz w:val="24"/>
          <w:szCs w:val="24"/>
        </w:rPr>
        <w:t xml:space="preserve"> общеобразоват. организаций с приложением на электронном носителе. </w:t>
      </w:r>
      <w:r w:rsidR="00C72502">
        <w:rPr>
          <w:rFonts w:ascii="Times New Roman" w:hAnsi="Times New Roman" w:cs="Times New Roman"/>
        </w:rPr>
        <w:t>В 2 ч</w:t>
      </w:r>
      <w:r w:rsidR="00C72502">
        <w:rPr>
          <w:rFonts w:ascii="Times New Roman" w:hAnsi="Times New Roman"/>
          <w:sz w:val="24"/>
          <w:szCs w:val="24"/>
        </w:rPr>
        <w:t xml:space="preserve"> – 2-е изд. – М.: «Просвещение»</w:t>
      </w:r>
      <w:r w:rsidR="009E1C22">
        <w:rPr>
          <w:rFonts w:ascii="Times New Roman" w:hAnsi="Times New Roman"/>
          <w:sz w:val="24"/>
          <w:szCs w:val="24"/>
        </w:rPr>
        <w:t>, 2014</w:t>
      </w:r>
      <w:r w:rsidR="00C72502" w:rsidRPr="001F16B0">
        <w:rPr>
          <w:rFonts w:ascii="Times New Roman" w:hAnsi="Times New Roman"/>
          <w:sz w:val="24"/>
          <w:szCs w:val="24"/>
        </w:rPr>
        <w:t>.</w:t>
      </w:r>
    </w:p>
    <w:p w:rsidR="001F16B0" w:rsidRPr="001F16B0" w:rsidRDefault="001F16B0" w:rsidP="001F16B0">
      <w:pPr>
        <w:pStyle w:val="a8"/>
        <w:spacing w:line="360" w:lineRule="auto"/>
        <w:rPr>
          <w:b/>
        </w:rPr>
      </w:pPr>
      <w:r w:rsidRPr="001F16B0">
        <w:rPr>
          <w:b/>
        </w:rPr>
        <w:t>Методические пособия:</w:t>
      </w:r>
    </w:p>
    <w:p w:rsidR="001F4079" w:rsidRDefault="00C26761" w:rsidP="001F4079">
      <w:pPr>
        <w:pStyle w:val="a8"/>
        <w:spacing w:line="360" w:lineRule="auto"/>
      </w:pPr>
      <w:r>
        <w:t>1.Кутявина С. В. Поурочные разра</w:t>
      </w:r>
      <w:r w:rsidR="009E1C22">
        <w:t>ботки по литературному чтению. 4 кл.- М.: ВАКО, 2015</w:t>
      </w:r>
      <w:r w:rsidR="001F4079">
        <w:t xml:space="preserve"> </w:t>
      </w:r>
    </w:p>
    <w:p w:rsidR="001F4079" w:rsidRDefault="001F4079" w:rsidP="001F4079">
      <w:pPr>
        <w:pStyle w:val="a8"/>
        <w:spacing w:line="360" w:lineRule="auto"/>
        <w:rPr>
          <w:b/>
        </w:rPr>
      </w:pPr>
      <w:r>
        <w:t>2. Бойкина М. В., Илюшин Л. С., Галактионова Т. Г., Роговцева Н. И. Литературное чтение. Поурочные разработки.</w:t>
      </w:r>
      <w:r w:rsidR="009E1C22">
        <w:t xml:space="preserve"> Технологические карты уроков. 4</w:t>
      </w:r>
      <w:r>
        <w:t xml:space="preserve"> класс.</w:t>
      </w:r>
    </w:p>
    <w:p w:rsidR="001F16B0" w:rsidRPr="001F16B0" w:rsidRDefault="001F16B0" w:rsidP="001F16B0">
      <w:pPr>
        <w:pStyle w:val="a8"/>
        <w:spacing w:line="360" w:lineRule="auto"/>
        <w:rPr>
          <w:b/>
        </w:rPr>
      </w:pPr>
      <w:r w:rsidRPr="001F16B0">
        <w:rPr>
          <w:b/>
        </w:rPr>
        <w:t>Дополнительная литература:</w:t>
      </w:r>
    </w:p>
    <w:p w:rsidR="001F4079" w:rsidRPr="001F4079" w:rsidRDefault="001F4079" w:rsidP="001F4079">
      <w:pPr>
        <w:widowControl w:val="0"/>
        <w:suppressAutoHyphens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</w:t>
      </w:r>
      <w:r w:rsidRPr="001F4079">
        <w:rPr>
          <w:rFonts w:ascii="Times New Roman" w:hAnsi="Times New Roman" w:cs="Times New Roman"/>
        </w:rPr>
        <w:t>Аудиоприложение на электронном носителе к учебнику «Литературное чтение» авторов Л.Ф.Климановой и др. Составители: Н. А.</w:t>
      </w:r>
      <w:r w:rsidR="009E1C22">
        <w:rPr>
          <w:rFonts w:ascii="Times New Roman" w:hAnsi="Times New Roman" w:cs="Times New Roman"/>
        </w:rPr>
        <w:t xml:space="preserve"> Стефаненко, И. В. Рябушкина.  4 класс</w:t>
      </w:r>
      <w:r w:rsidRPr="001F4079">
        <w:rPr>
          <w:rFonts w:ascii="Times New Roman" w:hAnsi="Times New Roman" w:cs="Times New Roman"/>
        </w:rPr>
        <w:t>.</w:t>
      </w:r>
      <w:r w:rsidRPr="001F4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6B0" w:rsidRPr="001F16B0" w:rsidRDefault="00942FA7" w:rsidP="001F16B0">
      <w:pPr>
        <w:pStyle w:val="a8"/>
        <w:spacing w:line="360" w:lineRule="auto"/>
        <w:rPr>
          <w:b/>
        </w:rPr>
      </w:pPr>
      <w:r>
        <w:rPr>
          <w:b/>
        </w:rPr>
        <w:t>Портреты поэтов и писателей.</w:t>
      </w:r>
      <w:r w:rsidR="001F16B0" w:rsidRPr="001F16B0">
        <w:rPr>
          <w:b/>
        </w:rPr>
        <w:t xml:space="preserve"> </w:t>
      </w:r>
    </w:p>
    <w:p w:rsidR="007B52E0" w:rsidRDefault="007B52E0" w:rsidP="00DA6870">
      <w:pPr>
        <w:pStyle w:val="a8"/>
      </w:pPr>
    </w:p>
    <w:p w:rsidR="0030426B" w:rsidRDefault="0030426B" w:rsidP="00DA6870">
      <w:pPr>
        <w:pStyle w:val="a8"/>
      </w:pPr>
    </w:p>
    <w:p w:rsidR="0030426B" w:rsidRDefault="0030426B" w:rsidP="00DA6870">
      <w:pPr>
        <w:pStyle w:val="a8"/>
      </w:pPr>
    </w:p>
    <w:p w:rsidR="0030426B" w:rsidRDefault="0030426B" w:rsidP="00DA6870">
      <w:pPr>
        <w:pStyle w:val="a8"/>
      </w:pPr>
    </w:p>
    <w:p w:rsidR="0030426B" w:rsidRDefault="0030426B" w:rsidP="00DA6870">
      <w:pPr>
        <w:pStyle w:val="a8"/>
      </w:pPr>
    </w:p>
    <w:p w:rsidR="0030426B" w:rsidRDefault="0030426B" w:rsidP="00DA6870">
      <w:pPr>
        <w:pStyle w:val="a8"/>
      </w:pPr>
    </w:p>
    <w:p w:rsidR="0030426B" w:rsidRDefault="0030426B" w:rsidP="00DA6870">
      <w:pPr>
        <w:pStyle w:val="a8"/>
      </w:pPr>
    </w:p>
    <w:p w:rsidR="0030426B" w:rsidRDefault="0030426B" w:rsidP="00DA6870">
      <w:pPr>
        <w:pStyle w:val="a8"/>
      </w:pPr>
    </w:p>
    <w:p w:rsidR="0030426B" w:rsidRDefault="0030426B" w:rsidP="00DA6870">
      <w:pPr>
        <w:pStyle w:val="a8"/>
      </w:pPr>
    </w:p>
    <w:p w:rsidR="0030426B" w:rsidRDefault="0030426B" w:rsidP="00DA6870">
      <w:pPr>
        <w:pStyle w:val="a8"/>
      </w:pPr>
    </w:p>
    <w:p w:rsidR="0030426B" w:rsidRDefault="0030426B" w:rsidP="00DA6870">
      <w:pPr>
        <w:pStyle w:val="a8"/>
      </w:pPr>
    </w:p>
    <w:p w:rsidR="0030426B" w:rsidRDefault="0030426B" w:rsidP="00DA6870">
      <w:pPr>
        <w:pStyle w:val="a8"/>
      </w:pPr>
    </w:p>
    <w:p w:rsidR="0030426B" w:rsidRDefault="0030426B" w:rsidP="0030426B">
      <w:pPr>
        <w:pStyle w:val="a8"/>
        <w:jc w:val="center"/>
        <w:rPr>
          <w:b/>
        </w:rPr>
      </w:pPr>
    </w:p>
    <w:sectPr w:rsidR="0030426B" w:rsidSect="00892C82">
      <w:footerReference w:type="default" r:id="rId8"/>
      <w:footerReference w:type="first" r:id="rId9"/>
      <w:pgSz w:w="11906" w:h="16838"/>
      <w:pgMar w:top="568" w:right="850" w:bottom="1134" w:left="1701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D6" w:rsidRDefault="009B5AD6" w:rsidP="008D0FBD">
      <w:pPr>
        <w:spacing w:after="0" w:line="240" w:lineRule="auto"/>
      </w:pPr>
      <w:r>
        <w:separator/>
      </w:r>
    </w:p>
  </w:endnote>
  <w:endnote w:type="continuationSeparator" w:id="0">
    <w:p w:rsidR="009B5AD6" w:rsidRDefault="009B5AD6" w:rsidP="008D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7A" w:rsidRDefault="00DD147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BD62AF">
      <w:rPr>
        <w:noProof/>
      </w:rPr>
      <w:t>2</w:t>
    </w:r>
    <w:r>
      <w:rPr>
        <w:noProof/>
      </w:rPr>
      <w:fldChar w:fldCharType="end"/>
    </w:r>
  </w:p>
  <w:p w:rsidR="00DD147A" w:rsidRDefault="00DD147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7A" w:rsidRDefault="00DD147A">
    <w:pPr>
      <w:pStyle w:val="af0"/>
      <w:jc w:val="right"/>
    </w:pPr>
  </w:p>
  <w:p w:rsidR="00DD147A" w:rsidRDefault="00DD147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D6" w:rsidRDefault="009B5AD6" w:rsidP="008D0FBD">
      <w:pPr>
        <w:spacing w:after="0" w:line="240" w:lineRule="auto"/>
      </w:pPr>
      <w:r>
        <w:separator/>
      </w:r>
    </w:p>
  </w:footnote>
  <w:footnote w:type="continuationSeparator" w:id="0">
    <w:p w:rsidR="009B5AD6" w:rsidRDefault="009B5AD6" w:rsidP="008D0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21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9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3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1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2" w15:restartNumberingAfterBreak="0">
    <w:nsid w:val="00000017"/>
    <w:multiLevelType w:val="singleLevel"/>
    <w:tmpl w:val="00000017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DB620BC"/>
    <w:multiLevelType w:val="hybridMultilevel"/>
    <w:tmpl w:val="BED8F77A"/>
    <w:lvl w:ilvl="0" w:tplc="F1DE5EF2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4" w15:restartNumberingAfterBreak="0">
    <w:nsid w:val="19EA4DBE"/>
    <w:multiLevelType w:val="hybridMultilevel"/>
    <w:tmpl w:val="9D9E4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567287"/>
    <w:multiLevelType w:val="hybridMultilevel"/>
    <w:tmpl w:val="A24CA9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 w15:restartNumberingAfterBreak="0">
    <w:nsid w:val="285B6559"/>
    <w:multiLevelType w:val="hybridMultilevel"/>
    <w:tmpl w:val="DEDE6C34"/>
    <w:lvl w:ilvl="0" w:tplc="64C0AE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6"/>
  </w:num>
  <w:num w:numId="25">
    <w:abstractNumId w:val="24"/>
  </w:num>
  <w:num w:numId="26">
    <w:abstractNumId w:val="23"/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B09"/>
    <w:rsid w:val="00001D0D"/>
    <w:rsid w:val="000326CF"/>
    <w:rsid w:val="00070C48"/>
    <w:rsid w:val="00072F2B"/>
    <w:rsid w:val="00073BBF"/>
    <w:rsid w:val="00091539"/>
    <w:rsid w:val="000D22FB"/>
    <w:rsid w:val="000F0D9C"/>
    <w:rsid w:val="000F49C5"/>
    <w:rsid w:val="00100E16"/>
    <w:rsid w:val="00103FBE"/>
    <w:rsid w:val="0011344F"/>
    <w:rsid w:val="00147F0F"/>
    <w:rsid w:val="001609CE"/>
    <w:rsid w:val="00162A9F"/>
    <w:rsid w:val="00172D5F"/>
    <w:rsid w:val="001751DA"/>
    <w:rsid w:val="001A1113"/>
    <w:rsid w:val="001A13B1"/>
    <w:rsid w:val="001B29C1"/>
    <w:rsid w:val="001D4CA7"/>
    <w:rsid w:val="001E6201"/>
    <w:rsid w:val="001E6EB0"/>
    <w:rsid w:val="001F16B0"/>
    <w:rsid w:val="001F2A42"/>
    <w:rsid w:val="001F4079"/>
    <w:rsid w:val="001F72B3"/>
    <w:rsid w:val="002365F5"/>
    <w:rsid w:val="0023686A"/>
    <w:rsid w:val="00240ADD"/>
    <w:rsid w:val="0026681F"/>
    <w:rsid w:val="002703A4"/>
    <w:rsid w:val="002B0EFE"/>
    <w:rsid w:val="002B4E17"/>
    <w:rsid w:val="002D2ED1"/>
    <w:rsid w:val="0030426B"/>
    <w:rsid w:val="00304512"/>
    <w:rsid w:val="00341FB6"/>
    <w:rsid w:val="00353E07"/>
    <w:rsid w:val="00366518"/>
    <w:rsid w:val="00372803"/>
    <w:rsid w:val="0037422C"/>
    <w:rsid w:val="003833B7"/>
    <w:rsid w:val="00384E5A"/>
    <w:rsid w:val="00391650"/>
    <w:rsid w:val="00393453"/>
    <w:rsid w:val="003A441E"/>
    <w:rsid w:val="003A6FBF"/>
    <w:rsid w:val="003C01E7"/>
    <w:rsid w:val="003C11FD"/>
    <w:rsid w:val="003C36D6"/>
    <w:rsid w:val="003C4BB1"/>
    <w:rsid w:val="003C6456"/>
    <w:rsid w:val="003C760E"/>
    <w:rsid w:val="003D16BD"/>
    <w:rsid w:val="003E497A"/>
    <w:rsid w:val="0040415D"/>
    <w:rsid w:val="00405427"/>
    <w:rsid w:val="00437025"/>
    <w:rsid w:val="00446940"/>
    <w:rsid w:val="00456DBE"/>
    <w:rsid w:val="0046065D"/>
    <w:rsid w:val="00460D00"/>
    <w:rsid w:val="00475E12"/>
    <w:rsid w:val="004861B6"/>
    <w:rsid w:val="00493212"/>
    <w:rsid w:val="004B0B91"/>
    <w:rsid w:val="004C7D86"/>
    <w:rsid w:val="005043C3"/>
    <w:rsid w:val="00506F88"/>
    <w:rsid w:val="005149DB"/>
    <w:rsid w:val="00537E10"/>
    <w:rsid w:val="00552FA8"/>
    <w:rsid w:val="00560ABC"/>
    <w:rsid w:val="0057403F"/>
    <w:rsid w:val="00581E0D"/>
    <w:rsid w:val="005A20FF"/>
    <w:rsid w:val="005B0079"/>
    <w:rsid w:val="005C39E8"/>
    <w:rsid w:val="005C69C4"/>
    <w:rsid w:val="005D6BCA"/>
    <w:rsid w:val="005E1B3F"/>
    <w:rsid w:val="005E293B"/>
    <w:rsid w:val="005F674C"/>
    <w:rsid w:val="006118FC"/>
    <w:rsid w:val="00616084"/>
    <w:rsid w:val="00657D0D"/>
    <w:rsid w:val="006709B6"/>
    <w:rsid w:val="006772E6"/>
    <w:rsid w:val="00684100"/>
    <w:rsid w:val="00695929"/>
    <w:rsid w:val="006E348D"/>
    <w:rsid w:val="006F41F2"/>
    <w:rsid w:val="00704209"/>
    <w:rsid w:val="00732820"/>
    <w:rsid w:val="007361CB"/>
    <w:rsid w:val="00737E9C"/>
    <w:rsid w:val="007519D1"/>
    <w:rsid w:val="00751BB3"/>
    <w:rsid w:val="00755F71"/>
    <w:rsid w:val="0078296A"/>
    <w:rsid w:val="007B52E0"/>
    <w:rsid w:val="007C5208"/>
    <w:rsid w:val="007F6C06"/>
    <w:rsid w:val="008149B3"/>
    <w:rsid w:val="0082261D"/>
    <w:rsid w:val="00867B79"/>
    <w:rsid w:val="00876848"/>
    <w:rsid w:val="00892C82"/>
    <w:rsid w:val="008A0450"/>
    <w:rsid w:val="008D0FBD"/>
    <w:rsid w:val="008E7391"/>
    <w:rsid w:val="008F0D7B"/>
    <w:rsid w:val="009014A3"/>
    <w:rsid w:val="0091432C"/>
    <w:rsid w:val="00917FE1"/>
    <w:rsid w:val="00936116"/>
    <w:rsid w:val="00942FA7"/>
    <w:rsid w:val="00952055"/>
    <w:rsid w:val="00964B93"/>
    <w:rsid w:val="0096594B"/>
    <w:rsid w:val="0096794A"/>
    <w:rsid w:val="009826E3"/>
    <w:rsid w:val="009B3F3F"/>
    <w:rsid w:val="009B4DC7"/>
    <w:rsid w:val="009B5AD6"/>
    <w:rsid w:val="009B63D1"/>
    <w:rsid w:val="009B77CF"/>
    <w:rsid w:val="009D40BE"/>
    <w:rsid w:val="009D46F6"/>
    <w:rsid w:val="009D6252"/>
    <w:rsid w:val="009E0E81"/>
    <w:rsid w:val="009E1C22"/>
    <w:rsid w:val="00A00EC7"/>
    <w:rsid w:val="00A24234"/>
    <w:rsid w:val="00A36415"/>
    <w:rsid w:val="00A64DB8"/>
    <w:rsid w:val="00A72EA7"/>
    <w:rsid w:val="00A76588"/>
    <w:rsid w:val="00A834D9"/>
    <w:rsid w:val="00AB5C81"/>
    <w:rsid w:val="00AC2E59"/>
    <w:rsid w:val="00AC7438"/>
    <w:rsid w:val="00AE6A86"/>
    <w:rsid w:val="00AF29F9"/>
    <w:rsid w:val="00B15C8F"/>
    <w:rsid w:val="00B16155"/>
    <w:rsid w:val="00B22477"/>
    <w:rsid w:val="00B30641"/>
    <w:rsid w:val="00B31D32"/>
    <w:rsid w:val="00B35137"/>
    <w:rsid w:val="00B50B07"/>
    <w:rsid w:val="00B54727"/>
    <w:rsid w:val="00B70485"/>
    <w:rsid w:val="00B80A6E"/>
    <w:rsid w:val="00B9012D"/>
    <w:rsid w:val="00BD136A"/>
    <w:rsid w:val="00BD50F0"/>
    <w:rsid w:val="00BD62AF"/>
    <w:rsid w:val="00BF2FAB"/>
    <w:rsid w:val="00C02BD0"/>
    <w:rsid w:val="00C26761"/>
    <w:rsid w:val="00C33438"/>
    <w:rsid w:val="00C34009"/>
    <w:rsid w:val="00C455BB"/>
    <w:rsid w:val="00C52233"/>
    <w:rsid w:val="00C61120"/>
    <w:rsid w:val="00C65EBB"/>
    <w:rsid w:val="00C72502"/>
    <w:rsid w:val="00C93544"/>
    <w:rsid w:val="00C95D1D"/>
    <w:rsid w:val="00CB5B09"/>
    <w:rsid w:val="00CC7B89"/>
    <w:rsid w:val="00CD494D"/>
    <w:rsid w:val="00CF0734"/>
    <w:rsid w:val="00D23446"/>
    <w:rsid w:val="00D27F92"/>
    <w:rsid w:val="00D55A41"/>
    <w:rsid w:val="00D93F0E"/>
    <w:rsid w:val="00DA6870"/>
    <w:rsid w:val="00DB03CF"/>
    <w:rsid w:val="00DB4DE7"/>
    <w:rsid w:val="00DB4E41"/>
    <w:rsid w:val="00DC16B6"/>
    <w:rsid w:val="00DD147A"/>
    <w:rsid w:val="00E03E87"/>
    <w:rsid w:val="00E12A2E"/>
    <w:rsid w:val="00E64530"/>
    <w:rsid w:val="00E67A8D"/>
    <w:rsid w:val="00E700FC"/>
    <w:rsid w:val="00E72A85"/>
    <w:rsid w:val="00E768C1"/>
    <w:rsid w:val="00E8146D"/>
    <w:rsid w:val="00E825C5"/>
    <w:rsid w:val="00E8352B"/>
    <w:rsid w:val="00EB09A2"/>
    <w:rsid w:val="00EE096E"/>
    <w:rsid w:val="00EE1AD8"/>
    <w:rsid w:val="00EF7915"/>
    <w:rsid w:val="00F02701"/>
    <w:rsid w:val="00F1573B"/>
    <w:rsid w:val="00F334C0"/>
    <w:rsid w:val="00F44DA8"/>
    <w:rsid w:val="00F47901"/>
    <w:rsid w:val="00F800F8"/>
    <w:rsid w:val="00F81058"/>
    <w:rsid w:val="00FB3A42"/>
    <w:rsid w:val="00FB3B84"/>
    <w:rsid w:val="00FD25B5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8DC029F-9BBC-4878-A744-11B67521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E16"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100E16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2E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00E16"/>
    <w:rPr>
      <w:rFonts w:ascii="Symbol" w:hAnsi="Symbol"/>
    </w:rPr>
  </w:style>
  <w:style w:type="character" w:customStyle="1" w:styleId="WW8Num3z0">
    <w:name w:val="WW8Num3z0"/>
    <w:rsid w:val="00100E16"/>
    <w:rPr>
      <w:rFonts w:ascii="Symbol" w:hAnsi="Symbol"/>
    </w:rPr>
  </w:style>
  <w:style w:type="character" w:customStyle="1" w:styleId="WW8Num5z0">
    <w:name w:val="WW8Num5z0"/>
    <w:rsid w:val="00100E16"/>
    <w:rPr>
      <w:rFonts w:ascii="Symbol" w:hAnsi="Symbol"/>
      <w:color w:val="auto"/>
    </w:rPr>
  </w:style>
  <w:style w:type="character" w:customStyle="1" w:styleId="WW8Num5z1">
    <w:name w:val="WW8Num5z1"/>
    <w:rsid w:val="00100E16"/>
    <w:rPr>
      <w:rFonts w:ascii="Courier New" w:hAnsi="Courier New" w:cs="Courier New"/>
    </w:rPr>
  </w:style>
  <w:style w:type="character" w:customStyle="1" w:styleId="WW8Num5z2">
    <w:name w:val="WW8Num5z2"/>
    <w:rsid w:val="00100E16"/>
    <w:rPr>
      <w:rFonts w:ascii="Wingdings" w:hAnsi="Wingdings"/>
    </w:rPr>
  </w:style>
  <w:style w:type="character" w:customStyle="1" w:styleId="WW8Num5z3">
    <w:name w:val="WW8Num5z3"/>
    <w:rsid w:val="00100E16"/>
    <w:rPr>
      <w:rFonts w:ascii="Symbol" w:hAnsi="Symbol"/>
    </w:rPr>
  </w:style>
  <w:style w:type="character" w:customStyle="1" w:styleId="WW8Num6z0">
    <w:name w:val="WW8Num6z0"/>
    <w:rsid w:val="00100E16"/>
    <w:rPr>
      <w:rFonts w:ascii="Symbol" w:hAnsi="Symbol"/>
    </w:rPr>
  </w:style>
  <w:style w:type="character" w:customStyle="1" w:styleId="WW8Num7z0">
    <w:name w:val="WW8Num7z0"/>
    <w:rsid w:val="00100E16"/>
    <w:rPr>
      <w:rFonts w:ascii="Times New Roman" w:hAnsi="Times New Roman" w:cs="Times New Roman"/>
    </w:rPr>
  </w:style>
  <w:style w:type="character" w:customStyle="1" w:styleId="WW8Num9z0">
    <w:name w:val="WW8Num9z0"/>
    <w:rsid w:val="00100E16"/>
    <w:rPr>
      <w:rFonts w:ascii="Times New Roman" w:hAnsi="Times New Roman" w:cs="Times New Roman"/>
    </w:rPr>
  </w:style>
  <w:style w:type="character" w:customStyle="1" w:styleId="WW8Num10z0">
    <w:name w:val="WW8Num10z0"/>
    <w:rsid w:val="00100E16"/>
    <w:rPr>
      <w:rFonts w:ascii="Times New Roman" w:hAnsi="Times New Roman" w:cs="Times New Roman"/>
    </w:rPr>
  </w:style>
  <w:style w:type="character" w:customStyle="1" w:styleId="WW8Num11z0">
    <w:name w:val="WW8Num11z0"/>
    <w:rsid w:val="00100E16"/>
    <w:rPr>
      <w:rFonts w:ascii="Symbol" w:hAnsi="Symbol"/>
    </w:rPr>
  </w:style>
  <w:style w:type="character" w:customStyle="1" w:styleId="WW8Num11z1">
    <w:name w:val="WW8Num11z1"/>
    <w:rsid w:val="00100E16"/>
    <w:rPr>
      <w:rFonts w:ascii="Courier New" w:hAnsi="Courier New" w:cs="Courier New"/>
    </w:rPr>
  </w:style>
  <w:style w:type="character" w:customStyle="1" w:styleId="WW8Num11z2">
    <w:name w:val="WW8Num11z2"/>
    <w:rsid w:val="00100E16"/>
    <w:rPr>
      <w:rFonts w:ascii="Wingdings" w:hAnsi="Wingdings"/>
    </w:rPr>
  </w:style>
  <w:style w:type="character" w:customStyle="1" w:styleId="WW8Num13z0">
    <w:name w:val="WW8Num13z0"/>
    <w:rsid w:val="00100E16"/>
    <w:rPr>
      <w:rFonts w:ascii="Times New Roman" w:hAnsi="Times New Roman" w:cs="Times New Roman"/>
    </w:rPr>
  </w:style>
  <w:style w:type="character" w:customStyle="1" w:styleId="WW8Num14z0">
    <w:name w:val="WW8Num14z0"/>
    <w:rsid w:val="00100E16"/>
    <w:rPr>
      <w:rFonts w:ascii="Times New Roman" w:hAnsi="Times New Roman" w:cs="Times New Roman"/>
    </w:rPr>
  </w:style>
  <w:style w:type="character" w:customStyle="1" w:styleId="WW8Num15z0">
    <w:name w:val="WW8Num15z0"/>
    <w:rsid w:val="00100E16"/>
    <w:rPr>
      <w:rFonts w:ascii="Symbol" w:hAnsi="Symbol"/>
      <w:color w:val="auto"/>
    </w:rPr>
  </w:style>
  <w:style w:type="character" w:customStyle="1" w:styleId="WW8Num15z1">
    <w:name w:val="WW8Num15z1"/>
    <w:rsid w:val="00100E16"/>
    <w:rPr>
      <w:rFonts w:ascii="Courier New" w:hAnsi="Courier New" w:cs="Courier New"/>
    </w:rPr>
  </w:style>
  <w:style w:type="character" w:customStyle="1" w:styleId="WW8Num15z2">
    <w:name w:val="WW8Num15z2"/>
    <w:rsid w:val="00100E16"/>
    <w:rPr>
      <w:rFonts w:ascii="Wingdings" w:hAnsi="Wingdings"/>
    </w:rPr>
  </w:style>
  <w:style w:type="character" w:customStyle="1" w:styleId="WW8Num15z3">
    <w:name w:val="WW8Num15z3"/>
    <w:rsid w:val="00100E16"/>
    <w:rPr>
      <w:rFonts w:ascii="Symbol" w:hAnsi="Symbol"/>
    </w:rPr>
  </w:style>
  <w:style w:type="character" w:customStyle="1" w:styleId="WW8Num17z0">
    <w:name w:val="WW8Num17z0"/>
    <w:rsid w:val="00100E16"/>
    <w:rPr>
      <w:rFonts w:ascii="Times New Roman" w:hAnsi="Times New Roman" w:cs="Times New Roman"/>
    </w:rPr>
  </w:style>
  <w:style w:type="character" w:customStyle="1" w:styleId="WW8Num18z0">
    <w:name w:val="WW8Num18z0"/>
    <w:rsid w:val="00100E16"/>
    <w:rPr>
      <w:rFonts w:ascii="Times New Roman" w:hAnsi="Times New Roman" w:cs="Times New Roman"/>
    </w:rPr>
  </w:style>
  <w:style w:type="character" w:customStyle="1" w:styleId="WW8Num19z0">
    <w:name w:val="WW8Num19z0"/>
    <w:rsid w:val="00100E16"/>
    <w:rPr>
      <w:rFonts w:ascii="Times New Roman" w:hAnsi="Times New Roman" w:cs="Times New Roman"/>
    </w:rPr>
  </w:style>
  <w:style w:type="character" w:customStyle="1" w:styleId="WW8Num21z0">
    <w:name w:val="WW8Num21z0"/>
    <w:rsid w:val="00100E16"/>
    <w:rPr>
      <w:rFonts w:ascii="Times New Roman" w:hAnsi="Times New Roman" w:cs="Times New Roman"/>
    </w:rPr>
  </w:style>
  <w:style w:type="character" w:customStyle="1" w:styleId="WW8Num22z0">
    <w:name w:val="WW8Num22z0"/>
    <w:rsid w:val="00100E16"/>
    <w:rPr>
      <w:rFonts w:ascii="Symbol" w:hAnsi="Symbol"/>
      <w:color w:val="auto"/>
    </w:rPr>
  </w:style>
  <w:style w:type="character" w:customStyle="1" w:styleId="WW8Num22z1">
    <w:name w:val="WW8Num22z1"/>
    <w:rsid w:val="00100E16"/>
    <w:rPr>
      <w:rFonts w:ascii="Courier New" w:hAnsi="Courier New" w:cs="Courier New"/>
    </w:rPr>
  </w:style>
  <w:style w:type="character" w:customStyle="1" w:styleId="WW8Num22z2">
    <w:name w:val="WW8Num22z2"/>
    <w:rsid w:val="00100E16"/>
    <w:rPr>
      <w:rFonts w:ascii="Wingdings" w:hAnsi="Wingdings"/>
    </w:rPr>
  </w:style>
  <w:style w:type="character" w:customStyle="1" w:styleId="WW8Num22z3">
    <w:name w:val="WW8Num22z3"/>
    <w:rsid w:val="00100E16"/>
    <w:rPr>
      <w:rFonts w:ascii="Symbol" w:hAnsi="Symbol"/>
    </w:rPr>
  </w:style>
  <w:style w:type="character" w:customStyle="1" w:styleId="WW8Num23z0">
    <w:name w:val="WW8Num23z0"/>
    <w:rsid w:val="00100E16"/>
    <w:rPr>
      <w:rFonts w:ascii="Times New Roman" w:hAnsi="Times New Roman" w:cs="Times New Roman"/>
    </w:rPr>
  </w:style>
  <w:style w:type="character" w:customStyle="1" w:styleId="WW8Num24z0">
    <w:name w:val="WW8Num24z0"/>
    <w:rsid w:val="00100E16"/>
    <w:rPr>
      <w:rFonts w:ascii="Times New Roman" w:hAnsi="Times New Roman" w:cs="Times New Roman"/>
    </w:rPr>
  </w:style>
  <w:style w:type="character" w:customStyle="1" w:styleId="WW8Num25z0">
    <w:name w:val="WW8Num25z0"/>
    <w:rsid w:val="00100E16"/>
    <w:rPr>
      <w:rFonts w:ascii="Symbol" w:hAnsi="Symbol"/>
    </w:rPr>
  </w:style>
  <w:style w:type="character" w:customStyle="1" w:styleId="WW8Num25z1">
    <w:name w:val="WW8Num25z1"/>
    <w:rsid w:val="00100E16"/>
    <w:rPr>
      <w:rFonts w:ascii="Courier New" w:hAnsi="Courier New" w:cs="Courier New"/>
    </w:rPr>
  </w:style>
  <w:style w:type="character" w:customStyle="1" w:styleId="WW8Num25z2">
    <w:name w:val="WW8Num25z2"/>
    <w:rsid w:val="00100E16"/>
    <w:rPr>
      <w:rFonts w:ascii="Wingdings" w:hAnsi="Wingdings"/>
    </w:rPr>
  </w:style>
  <w:style w:type="character" w:customStyle="1" w:styleId="WW8NumSt19z0">
    <w:name w:val="WW8NumSt19z0"/>
    <w:rsid w:val="00100E16"/>
    <w:rPr>
      <w:rFonts w:ascii="Times New Roman" w:hAnsi="Times New Roman" w:cs="Times New Roman"/>
    </w:rPr>
  </w:style>
  <w:style w:type="character" w:customStyle="1" w:styleId="WW8NumSt24z0">
    <w:name w:val="WW8NumSt24z0"/>
    <w:rsid w:val="00100E16"/>
    <w:rPr>
      <w:rFonts w:ascii="Arial" w:hAnsi="Arial" w:cs="Arial"/>
    </w:rPr>
  </w:style>
  <w:style w:type="character" w:customStyle="1" w:styleId="WW8NumSt26z0">
    <w:name w:val="WW8NumSt26z0"/>
    <w:rsid w:val="00100E16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100E16"/>
  </w:style>
  <w:style w:type="character" w:customStyle="1" w:styleId="a3">
    <w:name w:val="основной текст программы Знак"/>
    <w:rsid w:val="00100E16"/>
    <w:rPr>
      <w:rFonts w:ascii="Times New Roman" w:hAnsi="Times New Roman" w:cs="Times New Roman"/>
      <w:sz w:val="24"/>
      <w:szCs w:val="24"/>
    </w:rPr>
  </w:style>
  <w:style w:type="character" w:customStyle="1" w:styleId="a4">
    <w:name w:val="заголовки программы Знак"/>
    <w:rsid w:val="00100E1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список литературы Знак"/>
    <w:rsid w:val="00100E16"/>
    <w:rPr>
      <w:sz w:val="28"/>
      <w:szCs w:val="28"/>
    </w:rPr>
  </w:style>
  <w:style w:type="character" w:customStyle="1" w:styleId="11">
    <w:name w:val="Заголовок 1 Знак"/>
    <w:rsid w:val="00100E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2">
    <w:name w:val="Заголовок1"/>
    <w:basedOn w:val="a"/>
    <w:next w:val="a6"/>
    <w:rsid w:val="00100E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100E16"/>
    <w:pPr>
      <w:spacing w:after="120"/>
    </w:pPr>
  </w:style>
  <w:style w:type="paragraph" w:styleId="a7">
    <w:name w:val="List"/>
    <w:basedOn w:val="a6"/>
    <w:rsid w:val="00100E16"/>
    <w:rPr>
      <w:rFonts w:cs="Mangal"/>
    </w:rPr>
  </w:style>
  <w:style w:type="paragraph" w:customStyle="1" w:styleId="13">
    <w:name w:val="Название1"/>
    <w:basedOn w:val="a"/>
    <w:rsid w:val="00100E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100E16"/>
    <w:pPr>
      <w:suppressLineNumbers/>
    </w:pPr>
    <w:rPr>
      <w:rFonts w:cs="Mangal"/>
    </w:rPr>
  </w:style>
  <w:style w:type="paragraph" w:customStyle="1" w:styleId="a8">
    <w:name w:val="основной текст программы"/>
    <w:basedOn w:val="a"/>
    <w:rsid w:val="00100E16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9">
    <w:name w:val="заголовки программы"/>
    <w:basedOn w:val="1"/>
    <w:rsid w:val="00100E16"/>
    <w:pPr>
      <w:tabs>
        <w:tab w:val="clear" w:pos="432"/>
      </w:tabs>
      <w:spacing w:before="0"/>
      <w:ind w:left="0" w:firstLine="0"/>
      <w:outlineLvl w:val="9"/>
    </w:pPr>
    <w:rPr>
      <w:rFonts w:ascii="Times New Roman" w:hAnsi="Times New Roman"/>
      <w:color w:val="auto"/>
    </w:rPr>
  </w:style>
  <w:style w:type="paragraph" w:styleId="aa">
    <w:name w:val="List Paragraph"/>
    <w:basedOn w:val="a"/>
    <w:qFormat/>
    <w:rsid w:val="00100E16"/>
    <w:pPr>
      <w:ind w:left="720"/>
    </w:pPr>
  </w:style>
  <w:style w:type="paragraph" w:customStyle="1" w:styleId="ab">
    <w:name w:val="список литературы"/>
    <w:basedOn w:val="aa"/>
    <w:rsid w:val="00100E16"/>
    <w:pPr>
      <w:tabs>
        <w:tab w:val="num" w:pos="0"/>
      </w:tabs>
      <w:ind w:left="709" w:hanging="357"/>
    </w:pPr>
    <w:rPr>
      <w:sz w:val="28"/>
      <w:szCs w:val="28"/>
    </w:rPr>
  </w:style>
  <w:style w:type="paragraph" w:customStyle="1" w:styleId="ac">
    <w:name w:val="Содержимое таблицы"/>
    <w:basedOn w:val="a"/>
    <w:rsid w:val="00100E16"/>
    <w:pPr>
      <w:suppressLineNumbers/>
    </w:pPr>
  </w:style>
  <w:style w:type="paragraph" w:customStyle="1" w:styleId="ad">
    <w:name w:val="Заголовок таблицы"/>
    <w:basedOn w:val="ac"/>
    <w:rsid w:val="00100E16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semiHidden/>
    <w:rsid w:val="007B52E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e">
    <w:name w:val="header"/>
    <w:basedOn w:val="a"/>
    <w:link w:val="af"/>
    <w:uiPriority w:val="99"/>
    <w:rsid w:val="007B52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link w:val="ae"/>
    <w:uiPriority w:val="99"/>
    <w:rsid w:val="007B52E0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D0FB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uiPriority w:val="99"/>
    <w:rsid w:val="008D0FBD"/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B31D3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B31D32"/>
    <w:rPr>
      <w:rFonts w:ascii="Tahoma" w:eastAsia="Calibri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B3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8">
    <w:name w:val="Font Style98"/>
    <w:uiPriority w:val="99"/>
    <w:rsid w:val="00EB09A2"/>
    <w:rPr>
      <w:rFonts w:ascii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2D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2ED1"/>
  </w:style>
  <w:style w:type="character" w:customStyle="1" w:styleId="c3">
    <w:name w:val="c3"/>
    <w:basedOn w:val="a0"/>
    <w:rsid w:val="002D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4730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Safonova.af</cp:lastModifiedBy>
  <cp:revision>36</cp:revision>
  <cp:lastPrinted>2021-08-25T05:00:00Z</cp:lastPrinted>
  <dcterms:created xsi:type="dcterms:W3CDTF">2016-06-22T10:10:00Z</dcterms:created>
  <dcterms:modified xsi:type="dcterms:W3CDTF">2022-09-29T07:02:00Z</dcterms:modified>
</cp:coreProperties>
</file>