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62" w:rsidRDefault="00296AF6" w:rsidP="000011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3810</wp:posOffset>
            </wp:positionV>
            <wp:extent cx="5617210" cy="9251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щенко00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72462" w:rsidRDefault="00A72462" w:rsidP="000011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2462" w:rsidRDefault="00A72462" w:rsidP="000011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2462" w:rsidRDefault="00A7246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3A0A0B" w:rsidRPr="00001198" w:rsidRDefault="003A0A0B" w:rsidP="000011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974DA" w:rsidRPr="00001198" w:rsidRDefault="00A974DA" w:rsidP="00001198">
      <w:pPr>
        <w:pStyle w:val="a3"/>
        <w:ind w:firstLine="709"/>
        <w:contextualSpacing/>
        <w:rPr>
          <w:b/>
          <w:sz w:val="28"/>
          <w:szCs w:val="28"/>
          <w:lang w:val="ru-RU"/>
        </w:rPr>
      </w:pPr>
    </w:p>
    <w:p w:rsidR="00A974DA" w:rsidRPr="00001198" w:rsidRDefault="00A974DA" w:rsidP="00001198">
      <w:pPr>
        <w:pStyle w:val="a3"/>
        <w:ind w:firstLine="709"/>
        <w:contextualSpacing/>
        <w:jc w:val="both"/>
        <w:rPr>
          <w:sz w:val="28"/>
          <w:szCs w:val="28"/>
          <w:lang w:val="ru-RU"/>
        </w:rPr>
      </w:pPr>
      <w:r w:rsidRPr="00001198">
        <w:rPr>
          <w:sz w:val="28"/>
          <w:szCs w:val="28"/>
          <w:lang w:val="ru-RU"/>
        </w:rPr>
        <w:t>Рабочая програ</w:t>
      </w:r>
      <w:r w:rsidR="00104CA0" w:rsidRPr="00001198">
        <w:rPr>
          <w:sz w:val="28"/>
          <w:szCs w:val="28"/>
          <w:lang w:val="ru-RU"/>
        </w:rPr>
        <w:t>мма по учебному предмету «Русский родной язык</w:t>
      </w:r>
      <w:r w:rsidRPr="00001198">
        <w:rPr>
          <w:sz w:val="28"/>
          <w:szCs w:val="28"/>
          <w:lang w:val="ru-RU"/>
        </w:rPr>
        <w:t>» составлена на основе нормативных документов:</w:t>
      </w:r>
    </w:p>
    <w:p w:rsidR="00A974DA" w:rsidRPr="00001198" w:rsidRDefault="00A974DA" w:rsidP="0000119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</w:t>
      </w:r>
      <w:r w:rsidRPr="00001198">
        <w:rPr>
          <w:rFonts w:ascii="Times New Roman" w:eastAsia="Times New Roman" w:hAnsi="Times New Roman" w:cs="Times New Roman"/>
          <w:sz w:val="28"/>
          <w:szCs w:val="28"/>
        </w:rPr>
        <w:br/>
        <w:t>в Российской Федерации» (далее – Федеральный закон об образовании);</w:t>
      </w:r>
    </w:p>
    <w:p w:rsidR="008F396C" w:rsidRPr="00001198" w:rsidRDefault="00A974DA" w:rsidP="00001198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F396C" w:rsidRPr="00001198" w:rsidRDefault="008F396C" w:rsidP="00001198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BD3598" w:rsidRPr="0000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1198">
        <w:rPr>
          <w:rFonts w:ascii="Times New Roman" w:eastAsia="Times New Roman" w:hAnsi="Times New Roman" w:cs="Times New Roman"/>
          <w:sz w:val="28"/>
          <w:szCs w:val="28"/>
        </w:rPr>
        <w:t>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1E6635" w:rsidRPr="00001198" w:rsidRDefault="001E6635" w:rsidP="00001198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</w:t>
      </w:r>
      <w:r w:rsidRPr="00001198">
        <w:rPr>
          <w:rFonts w:ascii="Times New Roman" w:eastAsia="Times New Roman" w:hAnsi="Times New Roman" w:cs="Times New Roman"/>
          <w:sz w:val="28"/>
          <w:szCs w:val="28"/>
        </w:rPr>
        <w:br/>
        <w:t>от 6 октября 2009 года № 373 «Об утверждении федерального государственного образовательного стандарта начального общего образования» (в редакции приказа Минобрнауки России от 31 декабря 2015 г. № 1576);</w:t>
      </w:r>
    </w:p>
    <w:p w:rsidR="00045800" w:rsidRPr="00001198" w:rsidRDefault="001E6635" w:rsidP="00001198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</w:t>
      </w:r>
      <w:r w:rsidRPr="00001198">
        <w:rPr>
          <w:rFonts w:ascii="Times New Roman" w:eastAsia="Times New Roman" w:hAnsi="Times New Roman" w:cs="Times New Roman"/>
          <w:sz w:val="28"/>
          <w:szCs w:val="28"/>
        </w:rPr>
        <w:br/>
        <w:t>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1577).</w:t>
      </w:r>
    </w:p>
    <w:p w:rsidR="00404180" w:rsidRPr="00001198" w:rsidRDefault="00104CA0" w:rsidP="000011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198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</w:t>
      </w:r>
      <w:r w:rsidR="00404180" w:rsidRPr="00001198">
        <w:rPr>
          <w:rStyle w:val="a4"/>
          <w:rFonts w:eastAsiaTheme="minorEastAsia"/>
          <w:i/>
          <w:sz w:val="28"/>
          <w:szCs w:val="28"/>
          <w:lang w:val="ru-RU"/>
        </w:rPr>
        <w:t xml:space="preserve">примерной  программы  по учебному предмету «Русский родной язык» для образовательных организаций, реализующих программы начального общего образования авторского коллектива: </w:t>
      </w:r>
      <w:r w:rsidR="00404180" w:rsidRPr="00001198">
        <w:rPr>
          <w:rFonts w:ascii="Times New Roman" w:hAnsi="Times New Roman" w:cs="Times New Roman"/>
          <w:i/>
          <w:sz w:val="28"/>
          <w:szCs w:val="28"/>
        </w:rPr>
        <w:t xml:space="preserve">О.М. </w:t>
      </w:r>
      <w:r w:rsidR="00404180" w:rsidRPr="00001198">
        <w:rPr>
          <w:rFonts w:ascii="Times New Roman" w:eastAsia="Times New Roman" w:hAnsi="Times New Roman" w:cs="Times New Roman"/>
          <w:i/>
          <w:sz w:val="28"/>
          <w:szCs w:val="28"/>
        </w:rPr>
        <w:t>Ал</w:t>
      </w:r>
      <w:r w:rsidR="00404180" w:rsidRPr="00001198">
        <w:rPr>
          <w:rFonts w:ascii="Times New Roman" w:hAnsi="Times New Roman" w:cs="Times New Roman"/>
          <w:i/>
          <w:sz w:val="28"/>
          <w:szCs w:val="28"/>
        </w:rPr>
        <w:t>ександрова, Л.А. Вербицкая, С.</w:t>
      </w:r>
      <w:r w:rsidR="00404180" w:rsidRPr="00001198">
        <w:rPr>
          <w:rFonts w:ascii="Times New Roman" w:eastAsia="Times New Roman" w:hAnsi="Times New Roman" w:cs="Times New Roman"/>
          <w:i/>
          <w:sz w:val="28"/>
          <w:szCs w:val="28"/>
        </w:rPr>
        <w:t>И. Богданов,</w:t>
      </w:r>
      <w:r w:rsidR="00404180" w:rsidRPr="00001198">
        <w:rPr>
          <w:rFonts w:ascii="Times New Roman" w:hAnsi="Times New Roman" w:cs="Times New Roman"/>
          <w:i/>
          <w:sz w:val="28"/>
          <w:szCs w:val="28"/>
        </w:rPr>
        <w:t xml:space="preserve"> Е.И. Казакова, М.И. Кузнецова, Л.В. Петленко, В.</w:t>
      </w:r>
      <w:r w:rsidR="00404180" w:rsidRPr="00001198">
        <w:rPr>
          <w:rFonts w:ascii="Times New Roman" w:eastAsia="Times New Roman" w:hAnsi="Times New Roman" w:cs="Times New Roman"/>
          <w:i/>
          <w:sz w:val="28"/>
          <w:szCs w:val="28"/>
        </w:rPr>
        <w:t>Ю. Романова, Рябинина Л. А.,</w:t>
      </w:r>
      <w:r w:rsidR="00404180" w:rsidRPr="00001198">
        <w:rPr>
          <w:rFonts w:ascii="Times New Roman" w:hAnsi="Times New Roman" w:cs="Times New Roman"/>
          <w:i/>
          <w:sz w:val="28"/>
          <w:szCs w:val="28"/>
        </w:rPr>
        <w:t xml:space="preserve"> О.</w:t>
      </w:r>
      <w:r w:rsidR="00404180" w:rsidRPr="00001198">
        <w:rPr>
          <w:rFonts w:ascii="Times New Roman" w:eastAsia="Times New Roman" w:hAnsi="Times New Roman" w:cs="Times New Roman"/>
          <w:i/>
          <w:sz w:val="28"/>
          <w:szCs w:val="28"/>
        </w:rPr>
        <w:t>В.</w:t>
      </w:r>
      <w:r w:rsidR="00404180" w:rsidRPr="00001198">
        <w:rPr>
          <w:rFonts w:ascii="Times New Roman" w:hAnsi="Times New Roman" w:cs="Times New Roman"/>
          <w:i/>
          <w:sz w:val="28"/>
          <w:szCs w:val="28"/>
        </w:rPr>
        <w:t xml:space="preserve"> Соколова </w:t>
      </w:r>
    </w:p>
    <w:p w:rsidR="00427FB5" w:rsidRPr="00001198" w:rsidRDefault="00427FB5" w:rsidP="000011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04180" w:rsidRPr="00001198" w:rsidRDefault="00A7312E" w:rsidP="000011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1198">
        <w:rPr>
          <w:rFonts w:ascii="Times New Roman" w:hAnsi="Times New Roman" w:cs="Times New Roman"/>
          <w:b/>
          <w:i/>
          <w:sz w:val="28"/>
          <w:szCs w:val="28"/>
        </w:rPr>
        <w:t>УМК</w:t>
      </w:r>
      <w:r w:rsidRPr="00001198">
        <w:rPr>
          <w:rFonts w:ascii="Times New Roman" w:hAnsi="Times New Roman" w:cs="Times New Roman"/>
          <w:i/>
          <w:sz w:val="28"/>
          <w:szCs w:val="28"/>
        </w:rPr>
        <w:t xml:space="preserve"> авторского коллектива: О.М. </w:t>
      </w:r>
      <w:r w:rsidRPr="00001198">
        <w:rPr>
          <w:rFonts w:ascii="Times New Roman" w:eastAsia="Times New Roman" w:hAnsi="Times New Roman" w:cs="Times New Roman"/>
          <w:i/>
          <w:sz w:val="28"/>
          <w:szCs w:val="28"/>
        </w:rPr>
        <w:t>Ал</w:t>
      </w:r>
      <w:r w:rsidRPr="00001198">
        <w:rPr>
          <w:rFonts w:ascii="Times New Roman" w:hAnsi="Times New Roman" w:cs="Times New Roman"/>
          <w:i/>
          <w:sz w:val="28"/>
          <w:szCs w:val="28"/>
        </w:rPr>
        <w:t>ександрова, Л.А. Вербицкая, С.</w:t>
      </w:r>
      <w:r w:rsidRPr="00001198">
        <w:rPr>
          <w:rFonts w:ascii="Times New Roman" w:eastAsia="Times New Roman" w:hAnsi="Times New Roman" w:cs="Times New Roman"/>
          <w:i/>
          <w:sz w:val="28"/>
          <w:szCs w:val="28"/>
        </w:rPr>
        <w:t>И. Богданов,</w:t>
      </w:r>
      <w:r w:rsidRPr="00001198">
        <w:rPr>
          <w:rFonts w:ascii="Times New Roman" w:hAnsi="Times New Roman" w:cs="Times New Roman"/>
          <w:i/>
          <w:sz w:val="28"/>
          <w:szCs w:val="28"/>
        </w:rPr>
        <w:t xml:space="preserve"> Е.И. Казакова, М.И. Кузнецова, Л.В. Петленко, В.</w:t>
      </w:r>
      <w:r w:rsidRPr="00001198">
        <w:rPr>
          <w:rFonts w:ascii="Times New Roman" w:eastAsia="Times New Roman" w:hAnsi="Times New Roman" w:cs="Times New Roman"/>
          <w:i/>
          <w:sz w:val="28"/>
          <w:szCs w:val="28"/>
        </w:rPr>
        <w:t>Ю. Романова, Рябинина Л. А.,</w:t>
      </w:r>
      <w:r w:rsidRPr="00001198">
        <w:rPr>
          <w:rFonts w:ascii="Times New Roman" w:hAnsi="Times New Roman" w:cs="Times New Roman"/>
          <w:i/>
          <w:sz w:val="28"/>
          <w:szCs w:val="28"/>
        </w:rPr>
        <w:t xml:space="preserve"> О.</w:t>
      </w:r>
      <w:r w:rsidRPr="00001198">
        <w:rPr>
          <w:rFonts w:ascii="Times New Roman" w:eastAsia="Times New Roman" w:hAnsi="Times New Roman" w:cs="Times New Roman"/>
          <w:i/>
          <w:sz w:val="28"/>
          <w:szCs w:val="28"/>
        </w:rPr>
        <w:t>В.</w:t>
      </w:r>
      <w:r w:rsidRPr="00001198">
        <w:rPr>
          <w:rFonts w:ascii="Times New Roman" w:hAnsi="Times New Roman" w:cs="Times New Roman"/>
          <w:i/>
          <w:sz w:val="28"/>
          <w:szCs w:val="28"/>
        </w:rPr>
        <w:t xml:space="preserve"> Соколова </w:t>
      </w:r>
    </w:p>
    <w:p w:rsidR="0020201B" w:rsidRPr="00001198" w:rsidRDefault="00A7312E" w:rsidP="00001198">
      <w:pPr>
        <w:pStyle w:val="a6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01198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Учебник: </w:t>
      </w:r>
      <w:r w:rsidR="002D5D6F" w:rsidRPr="000011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Александрова О.М., Вербицкая Л.А., Богданов С.И. Русский родной язык. 3 класс. Учебное пособие.</w:t>
      </w:r>
      <w:r w:rsidRPr="000011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7E076D" w:rsidRPr="000011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М.: Просвещение. 201</w:t>
      </w:r>
      <w:r w:rsidR="00934880" w:rsidRPr="000011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9г.</w:t>
      </w:r>
    </w:p>
    <w:p w:rsidR="00BD3598" w:rsidRPr="00001198" w:rsidRDefault="00BD3598" w:rsidP="00001198">
      <w:pPr>
        <w:pStyle w:val="a6"/>
        <w:ind w:firstLine="709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1198" w:rsidRPr="00001198" w:rsidRDefault="00001198" w:rsidP="000011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изучения родного (русского) языка являются:</w:t>
      </w:r>
    </w:p>
    <w:p w:rsidR="00001198" w:rsidRPr="00001198" w:rsidRDefault="00001198" w:rsidP="000011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</w:t>
      </w:r>
    </w:p>
    <w:p w:rsidR="00001198" w:rsidRPr="00001198" w:rsidRDefault="00001198" w:rsidP="000011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01198" w:rsidRPr="00001198" w:rsidRDefault="00001198" w:rsidP="000011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волонтѐрской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</w:r>
    </w:p>
    <w:p w:rsidR="00001198" w:rsidRPr="00001198" w:rsidRDefault="00001198" w:rsidP="000011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01198" w:rsidRPr="00001198" w:rsidRDefault="00001198" w:rsidP="000011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</w:r>
    </w:p>
    <w:p w:rsidR="00001198" w:rsidRPr="00001198" w:rsidRDefault="00001198" w:rsidP="000011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001198" w:rsidRPr="00001198" w:rsidRDefault="00001198" w:rsidP="000011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речи, развивать коммуникативные умения, научить младших школьников эффективно общаться в разных ситуациях, решать различные коммуникативные задачи, которые ставит перед учениками сама жизнь.</w:t>
      </w:r>
    </w:p>
    <w:p w:rsidR="00BD3598" w:rsidRPr="00001198" w:rsidRDefault="00BD3598" w:rsidP="00001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198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BD3598" w:rsidRPr="00001198" w:rsidRDefault="00BD3598" w:rsidP="00BD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198">
        <w:rPr>
          <w:rFonts w:ascii="Times New Roman" w:hAnsi="Times New Roman" w:cs="Times New Roman"/>
          <w:sz w:val="28"/>
          <w:szCs w:val="28"/>
        </w:rPr>
        <w:t>Рабочая программа рассчитана на 17</w:t>
      </w:r>
      <w:r w:rsidR="00D56187" w:rsidRPr="00001198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C541C" w:rsidRPr="00001198">
        <w:rPr>
          <w:rFonts w:ascii="Times New Roman" w:hAnsi="Times New Roman" w:cs="Times New Roman"/>
          <w:sz w:val="28"/>
          <w:szCs w:val="28"/>
        </w:rPr>
        <w:t xml:space="preserve"> в год</w:t>
      </w:r>
      <w:r w:rsidR="00D56187" w:rsidRPr="00001198">
        <w:rPr>
          <w:rFonts w:ascii="Times New Roman" w:hAnsi="Times New Roman" w:cs="Times New Roman"/>
          <w:sz w:val="28"/>
          <w:szCs w:val="28"/>
        </w:rPr>
        <w:t xml:space="preserve"> из расчёта 0,5ч. в неделю</w:t>
      </w:r>
      <w:r w:rsidRPr="00001198">
        <w:rPr>
          <w:rFonts w:ascii="Times New Roman" w:hAnsi="Times New Roman" w:cs="Times New Roman"/>
          <w:sz w:val="28"/>
          <w:szCs w:val="28"/>
        </w:rPr>
        <w:t>.</w:t>
      </w:r>
    </w:p>
    <w:p w:rsidR="005533EF" w:rsidRPr="00001198" w:rsidRDefault="00826CB7" w:rsidP="00001198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01198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предмета, курса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bCs/>
          <w:sz w:val="28"/>
          <w:szCs w:val="28"/>
        </w:rPr>
        <w:t>У выпускника будут сформированы: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оценка своей вежливости;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степень вежливости при общении людей (вежливо – невежливо – грубо);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осознание важности соблюдения правил речевого этикета для успешного общения, установления добрых, уважительных взаимоотношений;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осознание своей ответственности за произнесённое или написанное слово;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понимание необходимости добрых дел, подтверждающих добрые слова.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Регулятивные универсальные учебные действия </w:t>
      </w:r>
      <w:r w:rsidRPr="00001198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bCs/>
          <w:sz w:val="28"/>
          <w:szCs w:val="28"/>
        </w:rPr>
        <w:t>Выпускник научится: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lastRenderedPageBreak/>
        <w:t>формулировать тему урока после предварительного обсуждения;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определять степень успешности выполнения своей работы и работы всех, исходя из имеющихся критериев;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критически осмысливать свой опыт общения, выявлять причины удач и неудач при взаимодействии;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осознавать разнообразие текстов (жанров), продуцируемых людьми для решения коммуникативных задач;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учиться подчинять своё высказывание задаче взаимодействия.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Познавательные универсальные учебные действия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bCs/>
          <w:sz w:val="28"/>
          <w:szCs w:val="28"/>
        </w:rPr>
        <w:t>Выпускник научится: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находить нужную информацию, используя словари, помещѐнные в учебнике (толковый, синонимический, фразеологический);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выделять существенную информацию из текстов разных видов;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сравнивать произведения и их героев, классифицировать произведения по заданным критериям;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устанавливать причинно-следственные связи между поступками героев произведений;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устанавливать аналогии.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осуществлять поиск необходимой информации, используя учебные пособия, фонды библиотек и Интернет;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сравнивать и классифицировать жизненные явления, типы литературных произведений.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Коммуникативные универсальные учебные действия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bCs/>
          <w:sz w:val="28"/>
          <w:szCs w:val="28"/>
        </w:rPr>
        <w:t>Выпускник научится: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 средства и инструменты ИКТ и дистанционного общения;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строить понятные для партнера высказывания, учитывающие, что партнер знает и видит, а что нет;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задавать вопросы;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контролировать действия партнера;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использовать речь для регуляции своего действия;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lastRenderedPageBreak/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Обучающийся научится: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приводить примеры задач общения и речевых ролей коммуникантов;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отличать подготовленную и неподготовленную речь;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знать особенности неподготовленной речи;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осознавать важность соблюдения норм (орфоэпических, лексических, грамматических) для успешного общения;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знать особенности этикетных жанров комплимента, поздравления;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реализовывать жанры комплимента, поздравления с учѐтом коммуникативной ситуации;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знать особенности диалога и монолога;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анализировать абзацные отступы, шрифтовые и цветовые выделения в учебных текстах;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использовать различные выделения в продуцируемых письменных текстах;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знать основные способы правки текста (замена слов, словосочетаний, предложений; исключение ненужного, вставка и т.д.);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пользоваться основными способами правки текста;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создавать по аналогии собственный текст в жанре сказки и загадки;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восстанавливать текст, дополняя его начало или окончание, или пополняя его событиями;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составлять устный рассказ по репродукциям картин художников и/или на основе личного опыта;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составлять устный рассказ на основе прочитанных произведений с учетом коммуникативной задачи (для разных адресатов).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 получит возможность научиться</w:t>
      </w:r>
      <w:r w:rsidRPr="0000119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называть свои речевые роли в разных ситуациях общения;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приводить примеры успешного общения в жизни людей и в литературных произведениях устанавливать ассоциации с жизненным опытом, с впечатлениями от восприятия других видов искусства;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составлять по аналогии устные рассказы (повествование, рассуждение, описание).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различать подготовленную и неподготовленную речь;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называть приёмы подготовки устного высказывания;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приводить примеры ситуаций, когда следует говорить подробно, а когда – кратко; оценивать похвалу с точки зрения её правдивости и отобранных средств выражения определять позиции героев художественного текста, позицию автора художественного текста.;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выразить похвалу и ответить на неё в соответствии с коммуникативной ситуацией;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lastRenderedPageBreak/>
        <w:t>называть задачи слушания;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формулировать свою задачу как слушателя в конкретной ситуации;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демонстрировать уместное использование сигналов внимательного слушателя;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анализировать роль различных выделений в учебных текстах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вести рассказ (или повествование) на основе сюжета известного литературного произведения, дополняя и/или 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писать сочинения по поводу прочитанного в виде читательских аннотации или отзыва;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создавать серии иллюстраций с короткими текстами по содержанию прочитанного (прослушанного) произведения;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создавать проекты в виде книжек-самоделок, презентаций с аудиовизуальной поддержкой и пояснениями;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мультимедийного продукта (мультфильма).</w:t>
      </w: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0119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760ED" w:rsidRPr="00001198" w:rsidRDefault="002E766B" w:rsidP="00001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1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</w:t>
      </w:r>
    </w:p>
    <w:p w:rsidR="002E766B" w:rsidRPr="00001198" w:rsidRDefault="00832E2D" w:rsidP="00001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198">
        <w:rPr>
          <w:rFonts w:ascii="Times New Roman" w:hAnsi="Times New Roman" w:cs="Times New Roman"/>
          <w:b/>
          <w:sz w:val="28"/>
          <w:szCs w:val="28"/>
        </w:rPr>
        <w:t>3 класс (17</w:t>
      </w:r>
      <w:r w:rsidR="002E766B" w:rsidRPr="00001198">
        <w:rPr>
          <w:rFonts w:ascii="Times New Roman" w:hAnsi="Times New Roman" w:cs="Times New Roman"/>
          <w:b/>
          <w:sz w:val="28"/>
          <w:szCs w:val="28"/>
        </w:rPr>
        <w:t>ч)</w:t>
      </w:r>
    </w:p>
    <w:p w:rsidR="002E766B" w:rsidRPr="00001198" w:rsidRDefault="002E766B" w:rsidP="000011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sz w:val="28"/>
          <w:szCs w:val="28"/>
        </w:rPr>
        <w:t>Раздел 1. Русск</w:t>
      </w:r>
      <w:r w:rsidR="00A7312E" w:rsidRPr="00001198">
        <w:rPr>
          <w:rFonts w:ascii="Times New Roman" w:hAnsi="Times New Roman" w:cs="Times New Roman"/>
          <w:b/>
          <w:sz w:val="28"/>
          <w:szCs w:val="28"/>
        </w:rPr>
        <w:t>ий язык: прошлое и настоящее (1</w:t>
      </w:r>
      <w:r w:rsidR="00832E2D" w:rsidRPr="00001198">
        <w:rPr>
          <w:rFonts w:ascii="Times New Roman" w:hAnsi="Times New Roman" w:cs="Times New Roman"/>
          <w:b/>
          <w:sz w:val="28"/>
          <w:szCs w:val="28"/>
        </w:rPr>
        <w:t>0</w:t>
      </w:r>
      <w:r w:rsidRPr="00001198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</w:t>
      </w:r>
    </w:p>
    <w:p w:rsidR="002E766B" w:rsidRPr="00001198" w:rsidRDefault="002E766B" w:rsidP="000011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Слова, связанные с особенностями мировосприятия и от</w:t>
      </w:r>
      <w:r w:rsidRPr="00001198">
        <w:rPr>
          <w:rFonts w:ascii="Times New Roman" w:hAnsi="Times New Roman" w:cs="Times New Roman"/>
          <w:sz w:val="28"/>
          <w:szCs w:val="28"/>
        </w:rPr>
        <w:t>ношений  между людьми (</w:t>
      </w:r>
      <w:r w:rsidRPr="00001198">
        <w:rPr>
          <w:rFonts w:ascii="Times New Roman" w:eastAsia="Times New Roman" w:hAnsi="Times New Roman" w:cs="Times New Roman"/>
          <w:i/>
          <w:sz w:val="28"/>
          <w:szCs w:val="28"/>
        </w:rPr>
        <w:t>правда – ложь, друг – недруг, брат – братство – побратим</w:t>
      </w:r>
      <w:r w:rsidRPr="0000119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E766B" w:rsidRPr="00001198" w:rsidRDefault="002E766B" w:rsidP="000011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Слова, называющие природн</w:t>
      </w:r>
      <w:r w:rsidRPr="00001198">
        <w:rPr>
          <w:rFonts w:ascii="Times New Roman" w:hAnsi="Times New Roman" w:cs="Times New Roman"/>
          <w:sz w:val="28"/>
          <w:szCs w:val="28"/>
        </w:rPr>
        <w:t>ые явления и растения (</w:t>
      </w:r>
      <w:r w:rsidRPr="00001198">
        <w:rPr>
          <w:rFonts w:ascii="Times New Roman" w:eastAsia="Times New Roman" w:hAnsi="Times New Roman" w:cs="Times New Roman"/>
          <w:sz w:val="28"/>
          <w:szCs w:val="28"/>
        </w:rPr>
        <w:t>образные названия ветра, дождя, снега; названия растений).</w:t>
      </w:r>
    </w:p>
    <w:p w:rsidR="002E766B" w:rsidRPr="00001198" w:rsidRDefault="002E766B" w:rsidP="000011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 xml:space="preserve">Слова, называющие предметы и явления традиционной русской культуры: слова, называющие занятия людей </w:t>
      </w:r>
      <w:r w:rsidRPr="00001198">
        <w:rPr>
          <w:rFonts w:ascii="Times New Roman" w:hAnsi="Times New Roman" w:cs="Times New Roman"/>
          <w:sz w:val="28"/>
          <w:szCs w:val="28"/>
        </w:rPr>
        <w:t>(</w:t>
      </w:r>
      <w:r w:rsidRPr="00001198">
        <w:rPr>
          <w:rFonts w:ascii="Times New Roman" w:eastAsia="Times New Roman" w:hAnsi="Times New Roman" w:cs="Times New Roman"/>
          <w:i/>
          <w:sz w:val="28"/>
          <w:szCs w:val="28"/>
        </w:rPr>
        <w:t>ямщик, извозчик, коробейник, лавочник</w:t>
      </w:r>
      <w:r w:rsidRPr="0000119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2E766B" w:rsidRPr="00001198" w:rsidRDefault="002E766B" w:rsidP="000011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Слова, обозначающие предметы традиционной русской культуры: слова, называющие му</w:t>
      </w:r>
      <w:r w:rsidRPr="00001198">
        <w:rPr>
          <w:rFonts w:ascii="Times New Roman" w:hAnsi="Times New Roman" w:cs="Times New Roman"/>
          <w:sz w:val="28"/>
          <w:szCs w:val="28"/>
        </w:rPr>
        <w:t>зыкальные инструменты (</w:t>
      </w:r>
      <w:r w:rsidRPr="00001198">
        <w:rPr>
          <w:rFonts w:ascii="Times New Roman" w:eastAsia="Times New Roman" w:hAnsi="Times New Roman" w:cs="Times New Roman"/>
          <w:i/>
          <w:sz w:val="28"/>
          <w:szCs w:val="28"/>
        </w:rPr>
        <w:t>балалайка, гусли, гармонь</w:t>
      </w:r>
      <w:r w:rsidRPr="0000119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2E766B" w:rsidRPr="00001198" w:rsidRDefault="002E766B" w:rsidP="000011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 xml:space="preserve">Названия старинных русских городов, сведения о происхождении этих названий. </w:t>
      </w:r>
    </w:p>
    <w:p w:rsidR="002E766B" w:rsidRPr="00001198" w:rsidRDefault="002E766B" w:rsidP="000011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Проектные задания: «Откуда в русском языке эта фамилия»; «История моего имени и фамилии» (приобретение опыта поиска информации о происхождении слов).</w:t>
      </w:r>
    </w:p>
    <w:p w:rsidR="002E766B" w:rsidRPr="00001198" w:rsidRDefault="002E766B" w:rsidP="000011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66B" w:rsidRPr="00001198" w:rsidRDefault="00832E2D" w:rsidP="000011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198">
        <w:rPr>
          <w:rFonts w:ascii="Times New Roman" w:hAnsi="Times New Roman" w:cs="Times New Roman"/>
          <w:b/>
          <w:sz w:val="28"/>
          <w:szCs w:val="28"/>
        </w:rPr>
        <w:t>Раздел 2. Язык в действии (5</w:t>
      </w:r>
      <w:r w:rsidR="002E766B" w:rsidRPr="00001198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</w:t>
      </w:r>
    </w:p>
    <w:p w:rsidR="007B75D7" w:rsidRPr="00001198" w:rsidRDefault="007B75D7" w:rsidP="000011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01198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7B75D7" w:rsidRPr="00001198" w:rsidRDefault="007B75D7" w:rsidP="000011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Многообразие суффиксов, позволяющих выразить различные оттенки значения и различную оценку, как спе</w:t>
      </w:r>
      <w:r w:rsidR="006B13EE" w:rsidRPr="00001198">
        <w:rPr>
          <w:rFonts w:ascii="Times New Roman" w:hAnsi="Times New Roman" w:cs="Times New Roman"/>
          <w:sz w:val="28"/>
          <w:szCs w:val="28"/>
        </w:rPr>
        <w:t>цифика русского языка (</w:t>
      </w:r>
      <w:r w:rsidRPr="00001198">
        <w:rPr>
          <w:rFonts w:ascii="Times New Roman" w:eastAsia="Times New Roman" w:hAnsi="Times New Roman" w:cs="Times New Roman"/>
          <w:i/>
          <w:sz w:val="28"/>
          <w:szCs w:val="28"/>
        </w:rPr>
        <w:t>книга, книжка, книжечка, книжица, книжонка, книжища; заяц, зайчик, зайчонок, зайчишка, заинька</w:t>
      </w:r>
      <w:r w:rsidRPr="00001198">
        <w:rPr>
          <w:rFonts w:ascii="Times New Roman" w:eastAsia="Times New Roman" w:hAnsi="Times New Roman" w:cs="Times New Roman"/>
          <w:sz w:val="28"/>
          <w:szCs w:val="28"/>
        </w:rPr>
        <w:t xml:space="preserve"> и т. п.) (на практическом уровне).</w:t>
      </w:r>
    </w:p>
    <w:p w:rsidR="007B75D7" w:rsidRPr="00001198" w:rsidRDefault="007B75D7" w:rsidP="000011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Специфика грамматических кат</w:t>
      </w:r>
      <w:r w:rsidR="006B13EE" w:rsidRPr="00001198">
        <w:rPr>
          <w:rFonts w:ascii="Times New Roman" w:hAnsi="Times New Roman" w:cs="Times New Roman"/>
          <w:sz w:val="28"/>
          <w:szCs w:val="28"/>
        </w:rPr>
        <w:t>егорий русского языка (</w:t>
      </w:r>
      <w:r w:rsidRPr="00001198">
        <w:rPr>
          <w:rFonts w:ascii="Times New Roman" w:eastAsia="Times New Roman" w:hAnsi="Times New Roman" w:cs="Times New Roman"/>
          <w:sz w:val="28"/>
          <w:szCs w:val="28"/>
        </w:rPr>
        <w:t>категории рода, падежа имён существительных). Практическое овладение нормами употребления отдельных грамматических форм имен существительных. Словоизменение отдельных форм множественного числа</w:t>
      </w:r>
      <w:r w:rsidR="006B13EE" w:rsidRPr="00001198">
        <w:rPr>
          <w:rFonts w:ascii="Times New Roman" w:hAnsi="Times New Roman" w:cs="Times New Roman"/>
          <w:sz w:val="28"/>
          <w:szCs w:val="28"/>
        </w:rPr>
        <w:t xml:space="preserve"> имен существительных (</w:t>
      </w:r>
      <w:r w:rsidRPr="00001198">
        <w:rPr>
          <w:rFonts w:ascii="Times New Roman" w:eastAsia="Times New Roman" w:hAnsi="Times New Roman" w:cs="Times New Roman"/>
          <w:sz w:val="28"/>
          <w:szCs w:val="28"/>
        </w:rPr>
        <w:t>родительный падеж множественного числа слов) (на практическом уровне). Практическое овладение нормами правильного и точного употребления предлогов, образования предложно-падежных форм существительных (предлоги с пространственным значением) (на практическом уровне).  Существительные, имеющие только форму единственного или только форму множественного числа (в рамках изученного).</w:t>
      </w:r>
    </w:p>
    <w:p w:rsidR="007B75D7" w:rsidRPr="00001198" w:rsidRDefault="007B75D7" w:rsidP="000011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навыков орфографического оформления текста. </w:t>
      </w:r>
    </w:p>
    <w:p w:rsidR="007B75D7" w:rsidRPr="00001198" w:rsidRDefault="007B75D7" w:rsidP="000011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5D7" w:rsidRPr="00001198" w:rsidRDefault="007B75D7" w:rsidP="000011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sz w:val="28"/>
          <w:szCs w:val="28"/>
        </w:rPr>
        <w:t>Раз</w:t>
      </w:r>
      <w:r w:rsidR="00C32877" w:rsidRPr="00001198">
        <w:rPr>
          <w:rFonts w:ascii="Times New Roman" w:hAnsi="Times New Roman" w:cs="Times New Roman"/>
          <w:b/>
          <w:sz w:val="28"/>
          <w:szCs w:val="28"/>
        </w:rPr>
        <w:t xml:space="preserve">дел 3. Секреты </w:t>
      </w:r>
      <w:r w:rsidR="00832E2D" w:rsidRPr="00001198">
        <w:rPr>
          <w:rFonts w:ascii="Times New Roman" w:hAnsi="Times New Roman" w:cs="Times New Roman"/>
          <w:b/>
          <w:sz w:val="28"/>
          <w:szCs w:val="28"/>
        </w:rPr>
        <w:t>речи и текста (2</w:t>
      </w:r>
      <w:r w:rsidR="00832E2D" w:rsidRPr="00001198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</w:t>
      </w:r>
      <w:r w:rsidRPr="00001198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7B75D7" w:rsidRPr="00001198" w:rsidRDefault="007B75D7" w:rsidP="000011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 xml:space="preserve">Особенности устного выступления. </w:t>
      </w:r>
    </w:p>
    <w:p w:rsidR="007B75D7" w:rsidRPr="00001198" w:rsidRDefault="007B75D7" w:rsidP="00001198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11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Создание текстов-повествований: о путешествии по городам; об участии в мастер-классах, связанных с народными промыслами. </w:t>
      </w:r>
    </w:p>
    <w:p w:rsidR="007B75D7" w:rsidRPr="00001198" w:rsidRDefault="007B75D7" w:rsidP="00001198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Создание текстов-рассуждений с использованием различных способов аргументации (в рамках изученного).</w:t>
      </w:r>
    </w:p>
    <w:p w:rsidR="007B75D7" w:rsidRPr="00001198" w:rsidRDefault="007B75D7" w:rsidP="000011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lastRenderedPageBreak/>
        <w:t>Редактирование предложенных текстов с целью совершенствования их содержания и формы (в пределах изученного в основном курсе).</w:t>
      </w:r>
    </w:p>
    <w:p w:rsidR="007B75D7" w:rsidRPr="00001198" w:rsidRDefault="007B75D7" w:rsidP="000011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Языковые особенности текстов фольклора и художественных текстов или их фрагментов (народных и литературных сказок, рассказов, загадок, пословиц, притч и т.п.).</w:t>
      </w:r>
    </w:p>
    <w:p w:rsidR="007B75D7" w:rsidRPr="00001198" w:rsidRDefault="007B75D7" w:rsidP="000011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E77" w:rsidRPr="00001198" w:rsidRDefault="00774E77" w:rsidP="00001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198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tbl>
      <w:tblPr>
        <w:tblW w:w="5703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245"/>
        <w:gridCol w:w="4963"/>
      </w:tblGrid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tabs>
                <w:tab w:val="left" w:pos="2835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02" w:type="pct"/>
          </w:tcPr>
          <w:p w:rsidR="00774E77" w:rsidRPr="00001198" w:rsidRDefault="00774E77" w:rsidP="00001198">
            <w:pPr>
              <w:tabs>
                <w:tab w:val="left" w:pos="283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272" w:type="pct"/>
          </w:tcPr>
          <w:p w:rsidR="00774E77" w:rsidRPr="00001198" w:rsidRDefault="00774E77" w:rsidP="00001198">
            <w:pPr>
              <w:tabs>
                <w:tab w:val="left" w:pos="283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001198" w:rsidRPr="00001198" w:rsidTr="00001198">
        <w:tc>
          <w:tcPr>
            <w:tcW w:w="5000" w:type="pct"/>
            <w:gridSpan w:val="3"/>
          </w:tcPr>
          <w:p w:rsidR="00001198" w:rsidRPr="00001198" w:rsidRDefault="00001198" w:rsidP="00001198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язык: прошлое и настоящее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</w:t>
            </w:r>
            <w:r w:rsidRPr="00001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  <w:p w:rsidR="00001198" w:rsidRPr="00001198" w:rsidRDefault="00001198" w:rsidP="000011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774E77" w:rsidP="0000119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Где путь прямой, там не езди по кривой. Пословицы, поговорки в современной ситуации речевого общения.</w:t>
            </w:r>
          </w:p>
        </w:tc>
        <w:tc>
          <w:tcPr>
            <w:tcW w:w="2272" w:type="pct"/>
            <w:vMerge w:val="restart"/>
          </w:tcPr>
          <w:p w:rsidR="00774E77" w:rsidRPr="00001198" w:rsidRDefault="00001198" w:rsidP="00001198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774E77" w:rsidRPr="00001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аспознают и понимают значение устаревших слов по указанной тематике; </w:t>
            </w:r>
          </w:p>
          <w:p w:rsidR="00774E77" w:rsidRPr="00001198" w:rsidRDefault="00774E77" w:rsidP="00001198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 xml:space="preserve">распознают слова, связанные с особенностями </w:t>
            </w:r>
            <w:r w:rsidR="00BD3598" w:rsidRPr="00001198">
              <w:rPr>
                <w:rFonts w:ascii="Times New Roman" w:hAnsi="Times New Roman" w:cs="Times New Roman"/>
                <w:sz w:val="28"/>
                <w:szCs w:val="28"/>
              </w:rPr>
              <w:t xml:space="preserve">мировосприятия и отношений </w:t>
            </w: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между людьми;</w:t>
            </w:r>
          </w:p>
          <w:p w:rsidR="00774E77" w:rsidRPr="00001198" w:rsidRDefault="00774E77" w:rsidP="00001198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распознают слова, называющие природные явления и растения;</w:t>
            </w:r>
          </w:p>
          <w:p w:rsidR="00774E77" w:rsidRPr="00001198" w:rsidRDefault="00774E77" w:rsidP="000011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77" w:rsidRPr="00001198" w:rsidRDefault="00774E77" w:rsidP="00001198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распознают слова, называющие предметы и явления традиционной русской культуры;</w:t>
            </w:r>
          </w:p>
          <w:p w:rsidR="00774E77" w:rsidRPr="00001198" w:rsidRDefault="00774E77" w:rsidP="00001198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используют словарные статьи для определения лексического значения слова; </w:t>
            </w:r>
          </w:p>
          <w:p w:rsidR="00774E77" w:rsidRPr="00001198" w:rsidRDefault="00774E77" w:rsidP="00001198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65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учатся понимать значение русских пословиц и поговорок, связанных с изученными темами;</w:t>
            </w:r>
          </w:p>
          <w:p w:rsidR="00774E77" w:rsidRPr="00001198" w:rsidRDefault="00774E77" w:rsidP="0000119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77" w:rsidRPr="00001198" w:rsidRDefault="00774E77" w:rsidP="0000119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находят сведения о старинных русских городах в различных информационных источниках</w:t>
            </w:r>
          </w:p>
          <w:p w:rsidR="00774E77" w:rsidRPr="00001198" w:rsidRDefault="00774E77" w:rsidP="0000119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77" w:rsidRPr="00001198" w:rsidRDefault="00D9101E" w:rsidP="0000119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 xml:space="preserve">учатся подбирать и употреблять </w:t>
            </w:r>
            <w:r w:rsidR="00774E77" w:rsidRPr="00001198">
              <w:rPr>
                <w:rFonts w:ascii="Times New Roman" w:hAnsi="Times New Roman" w:cs="Times New Roman"/>
                <w:sz w:val="28"/>
                <w:szCs w:val="28"/>
              </w:rPr>
              <w:t>сравнения, эпитеты  в устной и письменной речи; работают со словарем синонимов</w:t>
            </w:r>
          </w:p>
          <w:p w:rsidR="00774E77" w:rsidRPr="00001198" w:rsidRDefault="00774E77" w:rsidP="0000119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6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774E77" w:rsidP="00001198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Кто друг прямой, тот брат родной. Слова, связанные с особенностями мировосприятия и от</w:t>
            </w:r>
            <w:r w:rsidR="00BD3598" w:rsidRPr="00001198">
              <w:rPr>
                <w:rFonts w:ascii="Times New Roman" w:hAnsi="Times New Roman" w:cs="Times New Roman"/>
                <w:sz w:val="28"/>
                <w:szCs w:val="28"/>
              </w:rPr>
              <w:t xml:space="preserve">ношений </w:t>
            </w: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между людьми (правда – ложь, друг – недруг, брат – братство – побратим).</w:t>
            </w:r>
          </w:p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pct"/>
            <w:vMerge/>
          </w:tcPr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6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774E77" w:rsidP="00001198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Дождик вымочит, а красно солнышко высушит. Слова, называющие природные явления. Образные названия солнышка, дождя.</w:t>
            </w:r>
          </w:p>
        </w:tc>
        <w:tc>
          <w:tcPr>
            <w:tcW w:w="2272" w:type="pct"/>
            <w:vMerge/>
          </w:tcPr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6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774E77" w:rsidP="00001198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Сошлись два друга – мороз да вьюга. Образные названия мороза, вьюги.</w:t>
            </w:r>
          </w:p>
        </w:tc>
        <w:tc>
          <w:tcPr>
            <w:tcW w:w="2272" w:type="pct"/>
            <w:vMerge/>
          </w:tcPr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6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774E77" w:rsidP="00001198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Ветер без крыльев летает. Образные названия ветра.</w:t>
            </w:r>
          </w:p>
        </w:tc>
        <w:tc>
          <w:tcPr>
            <w:tcW w:w="2272" w:type="pct"/>
            <w:vMerge/>
          </w:tcPr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6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774E77" w:rsidP="00001198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Какой лес без чудес. Образные названия растений.</w:t>
            </w:r>
          </w:p>
        </w:tc>
        <w:tc>
          <w:tcPr>
            <w:tcW w:w="2272" w:type="pct"/>
            <w:vMerge/>
          </w:tcPr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6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774E77" w:rsidP="00001198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 xml:space="preserve">Дело мастера боится. Слова, называющие занятия людей (ямщик, извозчик, коробейник, лавочник). </w:t>
            </w:r>
          </w:p>
          <w:p w:rsidR="00774E77" w:rsidRPr="00001198" w:rsidRDefault="00774E77" w:rsidP="00001198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pct"/>
            <w:vMerge/>
          </w:tcPr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6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774E77" w:rsidP="00001198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 xml:space="preserve">Заиграйте мои гусли. Слова, называющие музыкальные инструменты (балалайка, гусли, гармонь). </w:t>
            </w:r>
          </w:p>
          <w:p w:rsidR="00774E77" w:rsidRPr="00001198" w:rsidRDefault="00774E77" w:rsidP="00001198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pct"/>
            <w:vMerge/>
          </w:tcPr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6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774E77" w:rsidP="00001198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Что ни город, то норов. Названия старинных русских городов, сведения о происхождении этих названий.</w:t>
            </w:r>
          </w:p>
          <w:p w:rsidR="00774E77" w:rsidRPr="00001198" w:rsidRDefault="00774E77" w:rsidP="00001198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pct"/>
            <w:vMerge/>
          </w:tcPr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6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774E77" w:rsidP="00001198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 xml:space="preserve">У земли ясно солнце, у человека – </w:t>
            </w:r>
            <w:r w:rsidRPr="00001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слово. Эпитеты и сравнения. Списывание отрывка фольклорного текста с творческим заданием.</w:t>
            </w:r>
          </w:p>
        </w:tc>
        <w:tc>
          <w:tcPr>
            <w:tcW w:w="2272" w:type="pct"/>
            <w:vMerge/>
          </w:tcPr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198" w:rsidRPr="00001198" w:rsidTr="00001198">
        <w:tc>
          <w:tcPr>
            <w:tcW w:w="5000" w:type="pct"/>
            <w:gridSpan w:val="3"/>
          </w:tcPr>
          <w:p w:rsidR="00001198" w:rsidRPr="00001198" w:rsidRDefault="00001198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Язык в действии (5ч)</w:t>
            </w: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0F1789" w:rsidP="00001198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Для чего нужны суффиксы.</w:t>
            </w:r>
            <w:r w:rsidR="00BD3598" w:rsidRPr="000011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774E77" w:rsidRPr="00001198">
              <w:rPr>
                <w:rFonts w:ascii="Times New Roman" w:hAnsi="Times New Roman" w:cs="Times New Roman"/>
                <w:sz w:val="28"/>
                <w:szCs w:val="28"/>
              </w:rPr>
              <w:t>Многообразие суффиксов как специфика русского языка</w:t>
            </w:r>
          </w:p>
        </w:tc>
        <w:tc>
          <w:tcPr>
            <w:tcW w:w="2272" w:type="pct"/>
            <w:vMerge w:val="restart"/>
          </w:tcPr>
          <w:p w:rsidR="00774E77" w:rsidRPr="00001198" w:rsidRDefault="00774E77" w:rsidP="0000119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учатся различать по суффиксам различные оттенки значения слов;</w:t>
            </w:r>
          </w:p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77" w:rsidRPr="00001198" w:rsidRDefault="00774E77" w:rsidP="0000119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учатся различать существительные, имеющие только форму единственного или только форму множественного числа;</w:t>
            </w:r>
          </w:p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77" w:rsidRPr="00001198" w:rsidRDefault="00774E77" w:rsidP="0000119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учатся выявлять и исправлять в устной речи типичные грамматические ошибки, связанные с нарушением согласования имени существительного и имени прилаг</w:t>
            </w:r>
            <w:r w:rsidR="004B4CEC" w:rsidRPr="00001198">
              <w:rPr>
                <w:rFonts w:ascii="Times New Roman" w:hAnsi="Times New Roman" w:cs="Times New Roman"/>
                <w:sz w:val="28"/>
                <w:szCs w:val="28"/>
              </w:rPr>
              <w:t>ательного в числе, роде, падеже.</w:t>
            </w: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774E77" w:rsidP="00001198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Какие особенности рода имён существительных есть в русском языке</w:t>
            </w:r>
            <w:r w:rsidR="000F1789" w:rsidRPr="000011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 xml:space="preserve"> Специфика грамматических категорий русского языка.</w:t>
            </w:r>
          </w:p>
        </w:tc>
        <w:tc>
          <w:tcPr>
            <w:tcW w:w="2272" w:type="pct"/>
            <w:vMerge/>
          </w:tcPr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774E77" w:rsidP="00001198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 ли имена существительные «умеют» изменяться по числам</w:t>
            </w:r>
            <w:r w:rsidR="000F1789" w:rsidRPr="000011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72" w:type="pct"/>
            <w:vMerge/>
          </w:tcPr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774E77" w:rsidP="00001198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 изменяются имена существительные во множественном числе</w:t>
            </w:r>
            <w:r w:rsidR="000F1789" w:rsidRPr="000011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?</w:t>
            </w: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 xml:space="preserve"> Словоизменение отдельных форм множественного числа имен существительных</w:t>
            </w:r>
          </w:p>
        </w:tc>
        <w:tc>
          <w:tcPr>
            <w:tcW w:w="2272" w:type="pct"/>
            <w:vMerge/>
          </w:tcPr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198" w:rsidRPr="00001198" w:rsidTr="00001198">
        <w:tc>
          <w:tcPr>
            <w:tcW w:w="325" w:type="pct"/>
          </w:tcPr>
          <w:p w:rsidR="00774E77" w:rsidRPr="00001198" w:rsidRDefault="00774E77" w:rsidP="0000119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774E77" w:rsidP="0000119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Зачем в русском языке такие разные предлоги? Нормы правильного и точного употребления предлогов</w:t>
            </w:r>
          </w:p>
        </w:tc>
        <w:tc>
          <w:tcPr>
            <w:tcW w:w="2272" w:type="pct"/>
          </w:tcPr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77" w:rsidRPr="00001198" w:rsidRDefault="00774E77" w:rsidP="0000119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учатся владеть нормами правильного и точного употребления предлогов</w:t>
            </w:r>
          </w:p>
        </w:tc>
      </w:tr>
      <w:tr w:rsidR="00001198" w:rsidRPr="00001198" w:rsidTr="00001198">
        <w:trPr>
          <w:trHeight w:val="609"/>
        </w:trPr>
        <w:tc>
          <w:tcPr>
            <w:tcW w:w="5000" w:type="pct"/>
            <w:gridSpan w:val="3"/>
          </w:tcPr>
          <w:p w:rsidR="00001198" w:rsidRPr="00001198" w:rsidRDefault="00001198" w:rsidP="00001198">
            <w:pPr>
              <w:pStyle w:val="a5"/>
              <w:spacing w:after="0" w:line="240" w:lineRule="auto"/>
              <w:ind w:left="0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b/>
                <w:sz w:val="28"/>
                <w:szCs w:val="28"/>
              </w:rPr>
              <w:t>Секреты речи и текста (2 ч)</w:t>
            </w:r>
          </w:p>
          <w:p w:rsidR="00001198" w:rsidRPr="00001198" w:rsidRDefault="00001198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198" w:rsidRPr="00001198" w:rsidTr="00001198">
        <w:trPr>
          <w:trHeight w:val="609"/>
        </w:trPr>
        <w:tc>
          <w:tcPr>
            <w:tcW w:w="325" w:type="pct"/>
          </w:tcPr>
          <w:p w:rsidR="00774E77" w:rsidRPr="00001198" w:rsidRDefault="00774E77" w:rsidP="0000119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57" w:hanging="2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210259" w:rsidP="00001198">
            <w:pPr>
              <w:pStyle w:val="a5"/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Создаём тексты-рассуждения и тексты-повествования</w:t>
            </w:r>
          </w:p>
        </w:tc>
        <w:tc>
          <w:tcPr>
            <w:tcW w:w="2272" w:type="pct"/>
            <w:vMerge w:val="restart"/>
          </w:tcPr>
          <w:p w:rsidR="00774E77" w:rsidRPr="00001198" w:rsidRDefault="00210259" w:rsidP="0000119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Учатся создавать тексты-рассуждения и тексты-повествования с использованием различных способов аргументации</w:t>
            </w:r>
          </w:p>
          <w:p w:rsidR="00774E77" w:rsidRPr="00001198" w:rsidRDefault="00210259" w:rsidP="0000119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198">
              <w:rPr>
                <w:rFonts w:ascii="Times New Roman" w:hAnsi="Times New Roman" w:cs="Times New Roman"/>
                <w:sz w:val="28"/>
                <w:szCs w:val="28"/>
              </w:rPr>
              <w:t>Учатся редактировать собственные тексты с целью совершенствования их содержания  и формы.</w:t>
            </w:r>
          </w:p>
        </w:tc>
      </w:tr>
      <w:tr w:rsidR="00001198" w:rsidRPr="00001198" w:rsidTr="00001198">
        <w:trPr>
          <w:trHeight w:val="609"/>
        </w:trPr>
        <w:tc>
          <w:tcPr>
            <w:tcW w:w="325" w:type="pct"/>
          </w:tcPr>
          <w:p w:rsidR="00774E77" w:rsidRPr="00001198" w:rsidRDefault="00774E77" w:rsidP="0000119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57" w:hanging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pct"/>
          </w:tcPr>
          <w:p w:rsidR="00774E77" w:rsidRPr="00001198" w:rsidRDefault="00210259" w:rsidP="00001198">
            <w:pPr>
              <w:pStyle w:val="TableParagraph"/>
              <w:ind w:firstLine="709"/>
              <w:rPr>
                <w:sz w:val="28"/>
                <w:szCs w:val="28"/>
                <w:lang w:val="ru-RU"/>
              </w:rPr>
            </w:pPr>
            <w:r w:rsidRPr="00001198">
              <w:rPr>
                <w:sz w:val="28"/>
                <w:szCs w:val="28"/>
                <w:lang w:val="ru-RU"/>
              </w:rPr>
              <w:t>Учимся редактировать тексты</w:t>
            </w:r>
          </w:p>
        </w:tc>
        <w:tc>
          <w:tcPr>
            <w:tcW w:w="2272" w:type="pct"/>
            <w:vMerge/>
          </w:tcPr>
          <w:p w:rsidR="00774E77" w:rsidRPr="00001198" w:rsidRDefault="00774E77" w:rsidP="000011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4E77" w:rsidRPr="00001198" w:rsidRDefault="00774E77" w:rsidP="00001198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198" w:rsidRPr="00001198" w:rsidRDefault="00001198" w:rsidP="00001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учебно-методического и материально технического обеспечения</w:t>
      </w:r>
    </w:p>
    <w:p w:rsidR="00001198" w:rsidRPr="00001198" w:rsidRDefault="00001198" w:rsidP="00001198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Русский родной язык. 3 класс: учеб. пособие для общеобразовательных организаций /О.М. Александрова и др./ –М.:Просвещение, 2019-144 с.</w:t>
      </w:r>
    </w:p>
    <w:p w:rsidR="00001198" w:rsidRPr="00001198" w:rsidRDefault="00001198" w:rsidP="00001198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1198">
        <w:rPr>
          <w:rFonts w:ascii="Times New Roman" w:eastAsia="Times New Roman" w:hAnsi="Times New Roman" w:cs="Times New Roman"/>
          <w:sz w:val="28"/>
          <w:szCs w:val="28"/>
        </w:rPr>
        <w:t>Компьютер.</w:t>
      </w:r>
    </w:p>
    <w:p w:rsidR="00001198" w:rsidRPr="00001198" w:rsidRDefault="00001198" w:rsidP="00001198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01198" w:rsidRPr="00001198" w:rsidSect="00D50AF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AA6" w:rsidRDefault="00D25AA6" w:rsidP="000760ED">
      <w:pPr>
        <w:spacing w:after="0" w:line="240" w:lineRule="auto"/>
      </w:pPr>
      <w:r>
        <w:separator/>
      </w:r>
    </w:p>
  </w:endnote>
  <w:endnote w:type="continuationSeparator" w:id="0">
    <w:p w:rsidR="00D25AA6" w:rsidRDefault="00D25AA6" w:rsidP="0007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837094"/>
    </w:sdtPr>
    <w:sdtEndPr/>
    <w:sdtContent>
      <w:p w:rsidR="00D50AF7" w:rsidRDefault="00F37C7A">
        <w:pPr>
          <w:pStyle w:val="aa"/>
          <w:jc w:val="right"/>
        </w:pPr>
        <w:r>
          <w:fldChar w:fldCharType="begin"/>
        </w:r>
        <w:r w:rsidR="003A0A0B">
          <w:instrText xml:space="preserve"> PAGE   \* MERGEFORMAT </w:instrText>
        </w:r>
        <w:r>
          <w:fldChar w:fldCharType="separate"/>
        </w:r>
        <w:r w:rsidR="00296A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AF7" w:rsidRDefault="00D50A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AA6" w:rsidRDefault="00D25AA6" w:rsidP="000760ED">
      <w:pPr>
        <w:spacing w:after="0" w:line="240" w:lineRule="auto"/>
      </w:pPr>
      <w:r>
        <w:separator/>
      </w:r>
    </w:p>
  </w:footnote>
  <w:footnote w:type="continuationSeparator" w:id="0">
    <w:p w:rsidR="00D25AA6" w:rsidRDefault="00D25AA6" w:rsidP="00076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4349"/>
    <w:multiLevelType w:val="hybridMultilevel"/>
    <w:tmpl w:val="2162EF86"/>
    <w:lvl w:ilvl="0" w:tplc="6D5CE0D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52B34"/>
    <w:multiLevelType w:val="hybridMultilevel"/>
    <w:tmpl w:val="58367264"/>
    <w:lvl w:ilvl="0" w:tplc="EB5A82A8">
      <w:start w:val="1"/>
      <w:numFmt w:val="decimal"/>
      <w:lvlText w:val="%1."/>
      <w:lvlJc w:val="left"/>
      <w:pPr>
        <w:ind w:left="1921" w:hanging="35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EF28875A">
      <w:numFmt w:val="bullet"/>
      <w:lvlText w:val="•"/>
      <w:lvlJc w:val="left"/>
      <w:pPr>
        <w:ind w:left="2805" w:hanging="353"/>
      </w:pPr>
      <w:rPr>
        <w:rFonts w:hint="default"/>
      </w:rPr>
    </w:lvl>
    <w:lvl w:ilvl="2" w:tplc="0BA88202">
      <w:numFmt w:val="bullet"/>
      <w:lvlText w:val="•"/>
      <w:lvlJc w:val="left"/>
      <w:pPr>
        <w:ind w:left="3691" w:hanging="353"/>
      </w:pPr>
      <w:rPr>
        <w:rFonts w:hint="default"/>
      </w:rPr>
    </w:lvl>
    <w:lvl w:ilvl="3" w:tplc="ECE22446">
      <w:numFmt w:val="bullet"/>
      <w:lvlText w:val="•"/>
      <w:lvlJc w:val="left"/>
      <w:pPr>
        <w:ind w:left="4577" w:hanging="353"/>
      </w:pPr>
      <w:rPr>
        <w:rFonts w:hint="default"/>
      </w:rPr>
    </w:lvl>
    <w:lvl w:ilvl="4" w:tplc="0A9E88CE">
      <w:numFmt w:val="bullet"/>
      <w:lvlText w:val="•"/>
      <w:lvlJc w:val="left"/>
      <w:pPr>
        <w:ind w:left="5463" w:hanging="353"/>
      </w:pPr>
      <w:rPr>
        <w:rFonts w:hint="default"/>
      </w:rPr>
    </w:lvl>
    <w:lvl w:ilvl="5" w:tplc="C3424264">
      <w:numFmt w:val="bullet"/>
      <w:lvlText w:val="•"/>
      <w:lvlJc w:val="left"/>
      <w:pPr>
        <w:ind w:left="6349" w:hanging="353"/>
      </w:pPr>
      <w:rPr>
        <w:rFonts w:hint="default"/>
      </w:rPr>
    </w:lvl>
    <w:lvl w:ilvl="6" w:tplc="4744696A">
      <w:numFmt w:val="bullet"/>
      <w:lvlText w:val="•"/>
      <w:lvlJc w:val="left"/>
      <w:pPr>
        <w:ind w:left="7235" w:hanging="353"/>
      </w:pPr>
      <w:rPr>
        <w:rFonts w:hint="default"/>
      </w:rPr>
    </w:lvl>
    <w:lvl w:ilvl="7" w:tplc="692E6F9A">
      <w:numFmt w:val="bullet"/>
      <w:lvlText w:val="•"/>
      <w:lvlJc w:val="left"/>
      <w:pPr>
        <w:ind w:left="8121" w:hanging="353"/>
      </w:pPr>
      <w:rPr>
        <w:rFonts w:hint="default"/>
      </w:rPr>
    </w:lvl>
    <w:lvl w:ilvl="8" w:tplc="095C7576">
      <w:numFmt w:val="bullet"/>
      <w:lvlText w:val="•"/>
      <w:lvlJc w:val="left"/>
      <w:pPr>
        <w:ind w:left="9007" w:hanging="353"/>
      </w:pPr>
      <w:rPr>
        <w:rFonts w:hint="default"/>
      </w:rPr>
    </w:lvl>
  </w:abstractNum>
  <w:abstractNum w:abstractNumId="2" w15:restartNumberingAfterBreak="0">
    <w:nsid w:val="2A135F49"/>
    <w:multiLevelType w:val="hybridMultilevel"/>
    <w:tmpl w:val="9E441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3110E6"/>
    <w:multiLevelType w:val="hybridMultilevel"/>
    <w:tmpl w:val="4BA6A64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5320DC"/>
    <w:multiLevelType w:val="hybridMultilevel"/>
    <w:tmpl w:val="B8564F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2194E46"/>
    <w:multiLevelType w:val="hybridMultilevel"/>
    <w:tmpl w:val="43348CE6"/>
    <w:lvl w:ilvl="0" w:tplc="6D5CE0D0"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E14419"/>
    <w:multiLevelType w:val="hybridMultilevel"/>
    <w:tmpl w:val="A3847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423E42"/>
    <w:multiLevelType w:val="hybridMultilevel"/>
    <w:tmpl w:val="415E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30B4A"/>
    <w:multiLevelType w:val="hybridMultilevel"/>
    <w:tmpl w:val="6F2C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74DA"/>
    <w:rsid w:val="00001198"/>
    <w:rsid w:val="000342F9"/>
    <w:rsid w:val="00045800"/>
    <w:rsid w:val="00057A31"/>
    <w:rsid w:val="00074744"/>
    <w:rsid w:val="000760ED"/>
    <w:rsid w:val="000F1789"/>
    <w:rsid w:val="00104CA0"/>
    <w:rsid w:val="00131BAA"/>
    <w:rsid w:val="001B1376"/>
    <w:rsid w:val="001E6635"/>
    <w:rsid w:val="0020201B"/>
    <w:rsid w:val="00210259"/>
    <w:rsid w:val="0024182D"/>
    <w:rsid w:val="002656F5"/>
    <w:rsid w:val="00296AF6"/>
    <w:rsid w:val="002C6BAB"/>
    <w:rsid w:val="002D2E40"/>
    <w:rsid w:val="002D5D6F"/>
    <w:rsid w:val="002E766B"/>
    <w:rsid w:val="003222C3"/>
    <w:rsid w:val="00357A98"/>
    <w:rsid w:val="003A0A0B"/>
    <w:rsid w:val="00404180"/>
    <w:rsid w:val="00427FB5"/>
    <w:rsid w:val="00487CF4"/>
    <w:rsid w:val="004B4CEC"/>
    <w:rsid w:val="004C4C83"/>
    <w:rsid w:val="004E3BF3"/>
    <w:rsid w:val="004F1209"/>
    <w:rsid w:val="00516200"/>
    <w:rsid w:val="005320C4"/>
    <w:rsid w:val="0053329A"/>
    <w:rsid w:val="005533EF"/>
    <w:rsid w:val="00574002"/>
    <w:rsid w:val="00586D3D"/>
    <w:rsid w:val="00603025"/>
    <w:rsid w:val="00606062"/>
    <w:rsid w:val="006755D9"/>
    <w:rsid w:val="006B13EE"/>
    <w:rsid w:val="006C65D9"/>
    <w:rsid w:val="00701BA1"/>
    <w:rsid w:val="0072148D"/>
    <w:rsid w:val="00753089"/>
    <w:rsid w:val="00774E77"/>
    <w:rsid w:val="00775E0A"/>
    <w:rsid w:val="007B1CFF"/>
    <w:rsid w:val="007B2371"/>
    <w:rsid w:val="007B75D7"/>
    <w:rsid w:val="007E076D"/>
    <w:rsid w:val="008017FC"/>
    <w:rsid w:val="00826CB7"/>
    <w:rsid w:val="00832E2D"/>
    <w:rsid w:val="00855AB6"/>
    <w:rsid w:val="0089297E"/>
    <w:rsid w:val="008A1C3C"/>
    <w:rsid w:val="008A58C2"/>
    <w:rsid w:val="008C2043"/>
    <w:rsid w:val="008F396C"/>
    <w:rsid w:val="00934880"/>
    <w:rsid w:val="009657BB"/>
    <w:rsid w:val="00985803"/>
    <w:rsid w:val="009B3C83"/>
    <w:rsid w:val="009D2082"/>
    <w:rsid w:val="00A72462"/>
    <w:rsid w:val="00A7312E"/>
    <w:rsid w:val="00A7456A"/>
    <w:rsid w:val="00A974DA"/>
    <w:rsid w:val="00AC541C"/>
    <w:rsid w:val="00AF62C3"/>
    <w:rsid w:val="00B401E6"/>
    <w:rsid w:val="00B65984"/>
    <w:rsid w:val="00B80C2D"/>
    <w:rsid w:val="00BB0F00"/>
    <w:rsid w:val="00BD3573"/>
    <w:rsid w:val="00BD3598"/>
    <w:rsid w:val="00BD3EB6"/>
    <w:rsid w:val="00C3193B"/>
    <w:rsid w:val="00C32877"/>
    <w:rsid w:val="00CD6948"/>
    <w:rsid w:val="00D25AA6"/>
    <w:rsid w:val="00D50AF7"/>
    <w:rsid w:val="00D55A87"/>
    <w:rsid w:val="00D56187"/>
    <w:rsid w:val="00D831E6"/>
    <w:rsid w:val="00D9101E"/>
    <w:rsid w:val="00DA64C6"/>
    <w:rsid w:val="00DC21BA"/>
    <w:rsid w:val="00DD06AC"/>
    <w:rsid w:val="00DF1093"/>
    <w:rsid w:val="00DF35D8"/>
    <w:rsid w:val="00F37C7A"/>
    <w:rsid w:val="00F5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4065F-0E13-4073-B847-35C50670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74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A974D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A974DA"/>
    <w:pPr>
      <w:widowControl w:val="0"/>
      <w:autoSpaceDE w:val="0"/>
      <w:autoSpaceDN w:val="0"/>
      <w:spacing w:after="0" w:line="240" w:lineRule="auto"/>
      <w:ind w:left="99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5">
    <w:name w:val="List Paragraph"/>
    <w:basedOn w:val="a"/>
    <w:uiPriority w:val="1"/>
    <w:qFormat/>
    <w:rsid w:val="00A974DA"/>
    <w:pPr>
      <w:ind w:left="720"/>
      <w:contextualSpacing/>
    </w:pPr>
  </w:style>
  <w:style w:type="paragraph" w:styleId="a6">
    <w:name w:val="No Spacing"/>
    <w:uiPriority w:val="1"/>
    <w:qFormat/>
    <w:rsid w:val="00404180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2D5D6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55AB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5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ConsPlusNormal">
    <w:name w:val="ConsPlusNormal"/>
    <w:uiPriority w:val="99"/>
    <w:rsid w:val="00357A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076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760ED"/>
  </w:style>
  <w:style w:type="paragraph" w:styleId="aa">
    <w:name w:val="footer"/>
    <w:basedOn w:val="a"/>
    <w:link w:val="ab"/>
    <w:uiPriority w:val="99"/>
    <w:unhideWhenUsed/>
    <w:rsid w:val="00076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60ED"/>
  </w:style>
  <w:style w:type="paragraph" w:styleId="ac">
    <w:name w:val="Balloon Text"/>
    <w:basedOn w:val="a"/>
    <w:link w:val="ad"/>
    <w:uiPriority w:val="99"/>
    <w:semiHidden/>
    <w:unhideWhenUsed/>
    <w:rsid w:val="00A7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3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88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9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5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74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BD04-922A-4E8B-B4FE-EA994C1D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Евгений</dc:creator>
  <cp:keywords/>
  <dc:description/>
  <cp:lastModifiedBy>Safonova.af</cp:lastModifiedBy>
  <cp:revision>38</cp:revision>
  <dcterms:created xsi:type="dcterms:W3CDTF">2019-08-30T14:37:00Z</dcterms:created>
  <dcterms:modified xsi:type="dcterms:W3CDTF">2022-09-22T06:51:00Z</dcterms:modified>
</cp:coreProperties>
</file>