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A63" w:rsidRDefault="00D3341F" w:rsidP="00B67203">
      <w:pPr>
        <w:spacing w:after="0" w:line="240" w:lineRule="auto"/>
        <w:jc w:val="center"/>
        <w:rPr>
          <w:rFonts w:ascii="Times New Roman" w:eastAsia="Times New Roman" w:hAnsi="Times New Roman" w:cs="Times New Roman"/>
          <w:b/>
          <w:smallCaps/>
          <w:sz w:val="24"/>
          <w:szCs w:val="24"/>
          <w:lang w:eastAsia="ru-RU"/>
        </w:rPr>
      </w:pPr>
      <w:bookmarkStart w:id="0" w:name="_GoBack"/>
      <w:r>
        <w:rPr>
          <w:rFonts w:ascii="Times New Roman" w:eastAsia="Times New Roman" w:hAnsi="Times New Roman" w:cs="Times New Roman"/>
          <w:b/>
          <w:smallCaps/>
          <w:noProof/>
          <w:sz w:val="24"/>
          <w:szCs w:val="24"/>
          <w:lang w:eastAsia="ru-RU"/>
        </w:rPr>
        <w:drawing>
          <wp:inline distT="0" distB="0" distL="0" distR="0">
            <wp:extent cx="3660775" cy="60299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щенко00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60775" cy="6029960"/>
                    </a:xfrm>
                    <a:prstGeom prst="rect">
                      <a:avLst/>
                    </a:prstGeom>
                  </pic:spPr>
                </pic:pic>
              </a:graphicData>
            </a:graphic>
          </wp:inline>
        </w:drawing>
      </w:r>
      <w:bookmarkEnd w:id="0"/>
    </w:p>
    <w:p w:rsidR="00963A63" w:rsidRDefault="00963A63">
      <w:pPr>
        <w:rPr>
          <w:rFonts w:ascii="Times New Roman" w:eastAsia="Times New Roman" w:hAnsi="Times New Roman" w:cs="Times New Roman"/>
          <w:b/>
          <w:smallCaps/>
          <w:sz w:val="24"/>
          <w:szCs w:val="24"/>
          <w:lang w:eastAsia="ru-RU"/>
        </w:rPr>
      </w:pPr>
      <w:r>
        <w:rPr>
          <w:rFonts w:ascii="Times New Roman" w:eastAsia="Times New Roman" w:hAnsi="Times New Roman" w:cs="Times New Roman"/>
          <w:b/>
          <w:smallCaps/>
          <w:sz w:val="24"/>
          <w:szCs w:val="24"/>
          <w:lang w:eastAsia="ru-RU"/>
        </w:rPr>
        <w:lastRenderedPageBreak/>
        <w:br w:type="page"/>
      </w:r>
    </w:p>
    <w:p w:rsidR="00251D21" w:rsidRPr="00B67203" w:rsidRDefault="00486B94" w:rsidP="00B67203">
      <w:pPr>
        <w:spacing w:after="0" w:line="240" w:lineRule="auto"/>
        <w:jc w:val="center"/>
        <w:rPr>
          <w:rFonts w:ascii="Times New Roman" w:eastAsia="Times New Roman" w:hAnsi="Times New Roman" w:cs="Times New Roman"/>
          <w:b/>
          <w:bCs/>
          <w:sz w:val="24"/>
          <w:szCs w:val="24"/>
          <w:lang w:eastAsia="ru-RU"/>
        </w:rPr>
      </w:pPr>
      <w:r w:rsidRPr="00B67203">
        <w:rPr>
          <w:rFonts w:ascii="Times New Roman" w:eastAsia="Times New Roman" w:hAnsi="Times New Roman" w:cs="Times New Roman"/>
          <w:b/>
          <w:smallCaps/>
          <w:sz w:val="24"/>
          <w:szCs w:val="24"/>
          <w:lang w:eastAsia="ru-RU"/>
        </w:rPr>
        <w:lastRenderedPageBreak/>
        <w:t xml:space="preserve"> </w:t>
      </w:r>
      <w:r w:rsidR="00D865C0" w:rsidRPr="00B67203">
        <w:rPr>
          <w:rFonts w:ascii="Times New Roman" w:eastAsia="Times New Roman" w:hAnsi="Times New Roman" w:cs="Times New Roman"/>
          <w:b/>
          <w:bCs/>
          <w:sz w:val="24"/>
          <w:szCs w:val="24"/>
          <w:lang w:eastAsia="ru-RU"/>
        </w:rPr>
        <w:t>Пояснительная записка</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 xml:space="preserve">Статус документа </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по окружающему миру для 3 класса разработана на основе Примерной программы начального общего  образования по</w:t>
      </w:r>
      <w:r w:rsidR="004A5E4C" w:rsidRPr="00B67203">
        <w:rPr>
          <w:rFonts w:ascii="Times New Roman" w:eastAsia="Times New Roman" w:hAnsi="Times New Roman" w:cs="Times New Roman"/>
          <w:sz w:val="24"/>
          <w:szCs w:val="24"/>
          <w:lang w:eastAsia="ru-RU"/>
        </w:rPr>
        <w:t xml:space="preserve"> окружающему миру</w:t>
      </w:r>
      <w:r w:rsidRPr="00B67203">
        <w:rPr>
          <w:rFonts w:ascii="Times New Roman" w:eastAsia="Times New Roman" w:hAnsi="Times New Roman" w:cs="Times New Roman"/>
          <w:sz w:val="24"/>
          <w:szCs w:val="24"/>
          <w:lang w:eastAsia="ru-RU"/>
        </w:rPr>
        <w:t>, соответствующей Федеральному государственному обр</w:t>
      </w:r>
      <w:r w:rsidR="00A8250B">
        <w:rPr>
          <w:rFonts w:ascii="Times New Roman" w:eastAsia="Times New Roman" w:hAnsi="Times New Roman" w:cs="Times New Roman"/>
          <w:sz w:val="24"/>
          <w:szCs w:val="24"/>
          <w:lang w:eastAsia="ru-RU"/>
        </w:rPr>
        <w:t>азовательному стандарту (ФГОС)</w:t>
      </w:r>
      <w:r w:rsidRPr="00B67203">
        <w:rPr>
          <w:rFonts w:ascii="Times New Roman" w:eastAsia="Times New Roman" w:hAnsi="Times New Roman" w:cs="Times New Roman"/>
          <w:sz w:val="24"/>
          <w:szCs w:val="24"/>
          <w:lang w:eastAsia="ru-RU"/>
        </w:rPr>
        <w:t xml:space="preserve"> и авторской программы А.А. Плешакова «Окружающий мир», УМК «Школа России». Программа для общеобразовательных учреждений. Начальные классы (1-4). Москва. Просвещение, 2014 год. </w:t>
      </w:r>
    </w:p>
    <w:p w:rsidR="00251D21" w:rsidRPr="00B67203" w:rsidRDefault="00251D21" w:rsidP="00B67203">
      <w:pPr>
        <w:tabs>
          <w:tab w:val="left" w:pos="851"/>
        </w:tabs>
        <w:spacing w:after="0" w:line="240" w:lineRule="auto"/>
        <w:rPr>
          <w:rFonts w:ascii="Times New Roman" w:eastAsia="Times New Roman" w:hAnsi="Times New Roman" w:cs="Times New Roman"/>
          <w:sz w:val="24"/>
          <w:szCs w:val="24"/>
          <w:shd w:val="clear" w:color="auto" w:fill="FFFFFF"/>
          <w:lang w:eastAsia="ru-RU"/>
        </w:rPr>
      </w:pPr>
      <w:r w:rsidRPr="00B67203">
        <w:rPr>
          <w:rFonts w:ascii="Times New Roman" w:eastAsia="Times New Roman" w:hAnsi="Times New Roman" w:cs="Times New Roman"/>
          <w:sz w:val="24"/>
          <w:szCs w:val="24"/>
          <w:shd w:val="clear" w:color="auto" w:fill="FFFFFF"/>
          <w:lang w:eastAsia="ru-RU"/>
        </w:rPr>
        <w:t xml:space="preserve">Программа соответствует </w:t>
      </w:r>
      <w:r w:rsidRPr="00B67203">
        <w:rPr>
          <w:rFonts w:ascii="Times New Roman" w:eastAsia="Times New Roman" w:hAnsi="Times New Roman" w:cs="Times New Roman"/>
          <w:b/>
          <w:sz w:val="24"/>
          <w:szCs w:val="24"/>
          <w:shd w:val="clear" w:color="auto" w:fill="FFFFFF"/>
          <w:lang w:eastAsia="ru-RU"/>
        </w:rPr>
        <w:t>ООП НОО</w:t>
      </w:r>
      <w:r w:rsidRPr="00B67203">
        <w:rPr>
          <w:rFonts w:ascii="Times New Roman" w:eastAsia="Times New Roman" w:hAnsi="Times New Roman" w:cs="Times New Roman"/>
          <w:sz w:val="24"/>
          <w:szCs w:val="24"/>
          <w:shd w:val="clear" w:color="auto" w:fill="FFFFFF"/>
          <w:lang w:eastAsia="ru-RU"/>
        </w:rPr>
        <w:t xml:space="preserve"> и учебному плану </w:t>
      </w:r>
      <w:r w:rsidRPr="00B67203">
        <w:rPr>
          <w:rFonts w:ascii="Times New Roman" w:eastAsia="Times New Roman" w:hAnsi="Times New Roman" w:cs="Times New Roman"/>
          <w:b/>
          <w:sz w:val="24"/>
          <w:szCs w:val="24"/>
          <w:shd w:val="clear" w:color="auto" w:fill="FFFFFF"/>
          <w:lang w:eastAsia="ru-RU"/>
        </w:rPr>
        <w:t>М</w:t>
      </w:r>
      <w:r w:rsidR="00A8250B">
        <w:rPr>
          <w:rFonts w:ascii="Times New Roman" w:eastAsia="Times New Roman" w:hAnsi="Times New Roman" w:cs="Times New Roman"/>
          <w:b/>
          <w:sz w:val="24"/>
          <w:szCs w:val="24"/>
          <w:shd w:val="clear" w:color="auto" w:fill="FFFFFF"/>
          <w:lang w:eastAsia="ru-RU"/>
        </w:rPr>
        <w:t>КОУ «СОШ № 6</w:t>
      </w:r>
      <w:r w:rsidRPr="00B67203">
        <w:rPr>
          <w:rFonts w:ascii="Times New Roman" w:eastAsia="Times New Roman" w:hAnsi="Times New Roman" w:cs="Times New Roman"/>
          <w:b/>
          <w:sz w:val="24"/>
          <w:szCs w:val="24"/>
          <w:shd w:val="clear" w:color="auto" w:fill="FFFFFF"/>
          <w:lang w:eastAsia="ru-RU"/>
        </w:rPr>
        <w:t>»</w:t>
      </w:r>
    </w:p>
    <w:p w:rsidR="00251D21" w:rsidRPr="00B67203" w:rsidRDefault="00251D21" w:rsidP="00B67203">
      <w:pPr>
        <w:widowControl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конкретизирует содержание предметных тем образовательного стандарта и дает примерное распределение учебных часов по разделам курса и последовательность  изучения разделов окружающего мира с учетом межпредметных связей, логики представления учебного материала, возрастных особенностей учащихся.</w:t>
      </w:r>
    </w:p>
    <w:p w:rsidR="00251D21" w:rsidRPr="00B67203" w:rsidRDefault="00251D21" w:rsidP="00B67203">
      <w:pPr>
        <w:spacing w:after="0" w:line="240" w:lineRule="auto"/>
        <w:ind w:firstLine="284"/>
        <w:rPr>
          <w:rFonts w:ascii="Times New Roman" w:eastAsia="Times New Roman" w:hAnsi="Times New Roman" w:cs="Times New Roman"/>
          <w:b/>
          <w:sz w:val="24"/>
          <w:szCs w:val="24"/>
          <w:shd w:val="clear" w:color="auto" w:fill="FFFFFF"/>
          <w:lang w:eastAsia="ru-RU"/>
        </w:rPr>
      </w:pPr>
      <w:r w:rsidRPr="00B67203">
        <w:rPr>
          <w:rFonts w:ascii="Times New Roman" w:eastAsia="Times New Roman" w:hAnsi="Times New Roman" w:cs="Times New Roman"/>
          <w:b/>
          <w:sz w:val="24"/>
          <w:szCs w:val="24"/>
          <w:shd w:val="clear" w:color="auto" w:fill="FFFFFF"/>
          <w:lang w:eastAsia="ru-RU"/>
        </w:rPr>
        <w:t>Нормативная база</w:t>
      </w:r>
    </w:p>
    <w:p w:rsidR="00251D21"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Рабочая программа разработана на основе следующих </w:t>
      </w:r>
      <w:r w:rsidRPr="00B67203">
        <w:rPr>
          <w:rFonts w:ascii="Times New Roman" w:eastAsia="Times New Roman" w:hAnsi="Times New Roman" w:cs="Times New Roman"/>
          <w:b/>
          <w:bCs/>
          <w:sz w:val="24"/>
          <w:szCs w:val="24"/>
          <w:lang w:eastAsia="ru-RU"/>
        </w:rPr>
        <w:t>нормативно-правовых</w:t>
      </w:r>
      <w:r w:rsidRPr="00B67203">
        <w:rPr>
          <w:rFonts w:ascii="Times New Roman" w:eastAsia="Times New Roman" w:hAnsi="Times New Roman" w:cs="Times New Roman"/>
          <w:sz w:val="24"/>
          <w:szCs w:val="24"/>
          <w:lang w:eastAsia="ru-RU"/>
        </w:rPr>
        <w:t xml:space="preserve"> и </w:t>
      </w:r>
      <w:r w:rsidRPr="00B67203">
        <w:rPr>
          <w:rFonts w:ascii="Times New Roman" w:eastAsia="Times New Roman" w:hAnsi="Times New Roman" w:cs="Times New Roman"/>
          <w:b/>
          <w:bCs/>
          <w:sz w:val="24"/>
          <w:szCs w:val="24"/>
          <w:lang w:eastAsia="ru-RU"/>
        </w:rPr>
        <w:t>инструктивно-методических</w:t>
      </w:r>
      <w:r w:rsidRPr="00B67203">
        <w:rPr>
          <w:rFonts w:ascii="Times New Roman" w:eastAsia="Times New Roman" w:hAnsi="Times New Roman" w:cs="Times New Roman"/>
          <w:sz w:val="24"/>
          <w:szCs w:val="24"/>
          <w:lang w:eastAsia="ru-RU"/>
        </w:rPr>
        <w:t xml:space="preserve"> документов: </w:t>
      </w:r>
    </w:p>
    <w:p w:rsidR="00251D21" w:rsidRPr="00B67203" w:rsidRDefault="00251D21" w:rsidP="00B67203">
      <w:pPr>
        <w:pStyle w:val="a4"/>
        <w:numPr>
          <w:ilvl w:val="0"/>
          <w:numId w:val="24"/>
        </w:numPr>
        <w:rPr>
          <w:sz w:val="24"/>
          <w:szCs w:val="24"/>
        </w:rPr>
      </w:pPr>
      <w:r w:rsidRPr="00B67203">
        <w:rPr>
          <w:sz w:val="24"/>
          <w:szCs w:val="24"/>
        </w:rPr>
        <w:t>Закон РФ от 10.07.1992 № 3266-1 «Об образовании» (ст.7, ст. 32);</w:t>
      </w:r>
    </w:p>
    <w:p w:rsidR="00251D21" w:rsidRPr="00B67203" w:rsidRDefault="00251D21" w:rsidP="00B67203">
      <w:pPr>
        <w:pStyle w:val="a4"/>
        <w:numPr>
          <w:ilvl w:val="0"/>
          <w:numId w:val="24"/>
        </w:numPr>
        <w:rPr>
          <w:sz w:val="24"/>
          <w:szCs w:val="24"/>
        </w:rPr>
      </w:pPr>
      <w:r w:rsidRPr="00B67203">
        <w:rPr>
          <w:sz w:val="24"/>
          <w:szCs w:val="24"/>
        </w:rPr>
        <w:t>Письмо Минобрнауки России от 01.04.2005 года № 03-417 «О перечне учебного и компьютерного оборудования для оснащения общеобразовательных учреждений»;</w:t>
      </w:r>
    </w:p>
    <w:p w:rsidR="00251D21" w:rsidRPr="00B67203" w:rsidRDefault="00251D21" w:rsidP="00B67203">
      <w:pPr>
        <w:pStyle w:val="a4"/>
        <w:numPr>
          <w:ilvl w:val="0"/>
          <w:numId w:val="24"/>
        </w:numPr>
        <w:rPr>
          <w:sz w:val="24"/>
          <w:szCs w:val="24"/>
        </w:rPr>
      </w:pPr>
      <w:r w:rsidRPr="00B67203">
        <w:rPr>
          <w:sz w:val="24"/>
          <w:szCs w:val="24"/>
        </w:rPr>
        <w:t>Типовое положение об общеобразовательном учреждении. Постановление правительства от 19.03.2001 года № 196;</w:t>
      </w:r>
    </w:p>
    <w:p w:rsidR="00251D21" w:rsidRPr="00B67203" w:rsidRDefault="00251D21" w:rsidP="00B67203">
      <w:pPr>
        <w:pStyle w:val="a4"/>
        <w:numPr>
          <w:ilvl w:val="0"/>
          <w:numId w:val="24"/>
        </w:numPr>
        <w:rPr>
          <w:sz w:val="24"/>
          <w:szCs w:val="24"/>
        </w:rPr>
      </w:pPr>
      <w:r w:rsidRPr="00B67203">
        <w:rPr>
          <w:sz w:val="24"/>
          <w:szCs w:val="24"/>
        </w:rPr>
        <w:t>Приказ Минобрнауки России от 05.10.2009 года № 373 «Об утверждении и введении в действие федерального государственного образовательного стандарта начального общего образования»;</w:t>
      </w:r>
    </w:p>
    <w:p w:rsidR="00251D21" w:rsidRPr="00B67203" w:rsidRDefault="00251D21" w:rsidP="00B67203">
      <w:pPr>
        <w:pStyle w:val="a4"/>
        <w:numPr>
          <w:ilvl w:val="0"/>
          <w:numId w:val="24"/>
        </w:numPr>
        <w:rPr>
          <w:sz w:val="24"/>
          <w:szCs w:val="24"/>
        </w:rPr>
      </w:pPr>
      <w:r w:rsidRPr="00B67203">
        <w:rPr>
          <w:sz w:val="24"/>
          <w:szCs w:val="24"/>
        </w:rPr>
        <w:t>Приказ Минобрнауки России от 27.12.2011 года № 2885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2012-2013 учебный год».</w:t>
      </w:r>
    </w:p>
    <w:p w:rsidR="00251D21" w:rsidRPr="00B67203" w:rsidRDefault="00251D21" w:rsidP="00B67203">
      <w:pPr>
        <w:pStyle w:val="a4"/>
        <w:numPr>
          <w:ilvl w:val="0"/>
          <w:numId w:val="24"/>
        </w:numPr>
        <w:rPr>
          <w:sz w:val="24"/>
          <w:szCs w:val="24"/>
        </w:rPr>
      </w:pPr>
      <w:r w:rsidRPr="00B67203">
        <w:rPr>
          <w:sz w:val="24"/>
          <w:szCs w:val="24"/>
        </w:rPr>
        <w:t>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251D21" w:rsidRPr="00B67203" w:rsidRDefault="00251D21" w:rsidP="00B67203">
      <w:pPr>
        <w:pStyle w:val="a4"/>
        <w:numPr>
          <w:ilvl w:val="0"/>
          <w:numId w:val="24"/>
        </w:numPr>
        <w:rPr>
          <w:sz w:val="24"/>
          <w:szCs w:val="24"/>
        </w:rPr>
      </w:pPr>
      <w:r w:rsidRPr="00B67203">
        <w:rPr>
          <w:sz w:val="24"/>
          <w:szCs w:val="24"/>
        </w:rPr>
        <w:t>Приказ Минобрнауки России от 26.11.2010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 373».;</w:t>
      </w:r>
    </w:p>
    <w:p w:rsidR="00251D21" w:rsidRPr="00B67203" w:rsidRDefault="00251D21" w:rsidP="00B67203">
      <w:pPr>
        <w:pStyle w:val="a4"/>
        <w:numPr>
          <w:ilvl w:val="0"/>
          <w:numId w:val="24"/>
        </w:numPr>
        <w:rPr>
          <w:sz w:val="24"/>
          <w:szCs w:val="24"/>
        </w:rPr>
      </w:pPr>
      <w:r w:rsidRPr="00B67203">
        <w:rPr>
          <w:sz w:val="24"/>
          <w:szCs w:val="24"/>
        </w:rPr>
        <w:t>Письмо Департамента общего образования Минобрнауки РФ от 12 мая 2011 г. № 03-296 «Об организации внеурочной деятельности при введении федерального государственного образовательного стандарта общего образования»)</w:t>
      </w:r>
    </w:p>
    <w:p w:rsidR="00251D21" w:rsidRPr="00B67203" w:rsidRDefault="00251D21" w:rsidP="00B67203">
      <w:pPr>
        <w:pStyle w:val="a4"/>
        <w:numPr>
          <w:ilvl w:val="0"/>
          <w:numId w:val="24"/>
        </w:numPr>
        <w:rPr>
          <w:sz w:val="24"/>
          <w:szCs w:val="24"/>
        </w:rPr>
      </w:pPr>
      <w:r w:rsidRPr="00B67203">
        <w:rPr>
          <w:sz w:val="24"/>
          <w:szCs w:val="24"/>
        </w:rPr>
        <w:t>Федеральный закон от 01.12.2007 года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251D21" w:rsidRPr="00B67203" w:rsidRDefault="00A8250B" w:rsidP="00B67203">
      <w:pPr>
        <w:pStyle w:val="a4"/>
        <w:numPr>
          <w:ilvl w:val="0"/>
          <w:numId w:val="24"/>
        </w:numPr>
        <w:rPr>
          <w:sz w:val="24"/>
          <w:szCs w:val="24"/>
        </w:rPr>
      </w:pPr>
      <w:r>
        <w:rPr>
          <w:sz w:val="24"/>
          <w:szCs w:val="24"/>
          <w:lang w:eastAsia="ar-SA"/>
        </w:rPr>
        <w:t>Учебный план школы на 2020-2021</w:t>
      </w:r>
      <w:r w:rsidR="00251D21" w:rsidRPr="00B67203">
        <w:rPr>
          <w:sz w:val="24"/>
          <w:szCs w:val="24"/>
          <w:lang w:eastAsia="ar-SA"/>
        </w:rPr>
        <w:t xml:space="preserve"> учебный год.</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p>
    <w:p w:rsidR="00251D21" w:rsidRPr="00B67203" w:rsidRDefault="00251D21" w:rsidP="00B67203">
      <w:pPr>
        <w:spacing w:after="0" w:line="240" w:lineRule="auto"/>
        <w:ind w:firstLine="708"/>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lastRenderedPageBreak/>
        <w:t>Логика изложения и содержание авторской программы полностью соответствуют требованиям Федерального государственного образовательного стандарта начального образования, поэтому в программу не внесено изменений, при этом учтено, что учебные темы, которые не входят в обязательный минимум содержания основных образовательных программ, отнесены  к элементам дополнительного (необязательного) содержания</w:t>
      </w:r>
      <w:r w:rsidRPr="00B67203">
        <w:rPr>
          <w:rFonts w:ascii="Times New Roman" w:eastAsia="Times New Roman" w:hAnsi="Times New Roman" w:cs="Times New Roman"/>
          <w:b/>
          <w:sz w:val="24"/>
          <w:szCs w:val="24"/>
          <w:lang w:eastAsia="ru-RU"/>
        </w:rPr>
        <w:t xml:space="preserve">. </w:t>
      </w:r>
    </w:p>
    <w:p w:rsidR="00251D21" w:rsidRPr="00B67203" w:rsidRDefault="00251D21"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ab/>
        <w:t xml:space="preserve">Реализация учебной программы обеспечивается: </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учебник для 3 класса четырехлетней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Мир вокруг нас. Проверим себя: Тетрадь для учащихся 3 класса.- М.: Вита - Пресс,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От земли до неба: атлас – определитель для начальной школы.-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Зеленые страницы: Книга для учащихся начальных классов. - М.: Просвещение,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Плешаков А.А., Румянцев А.А. Великан на поляне, или первые уроки экологической этики: книга для учащихся 3 класса. - М.: «АСТ - Пресс школа», 2014.</w:t>
      </w:r>
    </w:p>
    <w:p w:rsidR="00251D21" w:rsidRPr="00B67203" w:rsidRDefault="00251D21" w:rsidP="00B67203">
      <w:pPr>
        <w:numPr>
          <w:ilvl w:val="0"/>
          <w:numId w:val="2"/>
        </w:numPr>
        <w:spacing w:after="0" w:line="240" w:lineRule="auto"/>
        <w:ind w:left="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Дмитриева О.И., Максимова Т.В. Поурочные разработки по курсу «Окружающий мир»: 3 класс. – 3-е изд., переработанная и дополненная – М.: Вако, 2014</w:t>
      </w:r>
    </w:p>
    <w:p w:rsidR="00251D21" w:rsidRPr="00B67203" w:rsidRDefault="00251D21"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ab/>
        <w:t xml:space="preserve">В соответствии с учебным планом школы на </w:t>
      </w:r>
      <w:r w:rsidR="00A8250B">
        <w:rPr>
          <w:rFonts w:ascii="Times New Roman" w:eastAsia="Times New Roman" w:hAnsi="Times New Roman" w:cs="Times New Roman"/>
          <w:sz w:val="24"/>
          <w:szCs w:val="24"/>
          <w:lang w:eastAsia="ru-RU"/>
        </w:rPr>
        <w:t>2020-2021</w:t>
      </w:r>
      <w:r w:rsidRPr="00B67203">
        <w:rPr>
          <w:rFonts w:ascii="Times New Roman" w:eastAsia="Times New Roman" w:hAnsi="Times New Roman" w:cs="Times New Roman"/>
          <w:sz w:val="24"/>
          <w:szCs w:val="24"/>
          <w:lang w:eastAsia="ru-RU"/>
        </w:rPr>
        <w:t xml:space="preserve"> учебный год рабочая программа по окружающему миру рассчитана на 68 часов в год (2 часа в неделю).</w:t>
      </w:r>
    </w:p>
    <w:p w:rsidR="00B46941" w:rsidRPr="00B67203" w:rsidRDefault="00251D21" w:rsidP="00B67203">
      <w:pPr>
        <w:spacing w:after="0" w:line="240" w:lineRule="auto"/>
        <w:ind w:firstLine="540"/>
        <w:textAlignment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Предмет «</w:t>
      </w:r>
      <w:r w:rsidR="003317DE" w:rsidRPr="00B67203">
        <w:rPr>
          <w:rFonts w:ascii="Times New Roman" w:eastAsia="Times New Roman" w:hAnsi="Times New Roman" w:cs="Times New Roman"/>
          <w:sz w:val="24"/>
          <w:szCs w:val="24"/>
          <w:lang w:eastAsia="ru-RU"/>
        </w:rPr>
        <w:t>Окружающий мир</w:t>
      </w:r>
      <w:r w:rsidRPr="00B67203">
        <w:rPr>
          <w:rFonts w:ascii="Times New Roman" w:eastAsia="Times New Roman" w:hAnsi="Times New Roman" w:cs="Times New Roman"/>
          <w:sz w:val="24"/>
          <w:szCs w:val="24"/>
          <w:lang w:eastAsia="ru-RU"/>
        </w:rPr>
        <w:t>»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w:t>
      </w:r>
      <w:r w:rsidR="003317DE" w:rsidRPr="00B67203">
        <w:rPr>
          <w:rFonts w:ascii="Times New Roman" w:eastAsia="Times New Roman" w:hAnsi="Times New Roman" w:cs="Times New Roman"/>
          <w:sz w:val="24"/>
          <w:szCs w:val="24"/>
          <w:lang w:eastAsia="ru-RU"/>
        </w:rPr>
        <w:t xml:space="preserve"> младших школьников.</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Данная программа конкретизирует содержание предметных тем, дает распределение учебных часов по темам, последовательность изучения материала с учетом логики учебного процесса, возрастных особенностей учащихся, межпредметных и внутрипредметных связей.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Рабочая программа призвана сохранить ведущую </w:t>
      </w:r>
      <w:r w:rsidRPr="00B67203">
        <w:rPr>
          <w:rFonts w:ascii="Times New Roman" w:eastAsia="Times New Roman" w:hAnsi="Times New Roman" w:cs="Times New Roman"/>
          <w:b/>
          <w:sz w:val="24"/>
          <w:szCs w:val="24"/>
          <w:lang w:eastAsia="ru-RU"/>
        </w:rPr>
        <w:t>идею</w:t>
      </w:r>
      <w:r w:rsidRPr="00B67203">
        <w:rPr>
          <w:rFonts w:ascii="Times New Roman" w:eastAsia="Times New Roman" w:hAnsi="Times New Roman" w:cs="Times New Roman"/>
          <w:sz w:val="24"/>
          <w:szCs w:val="24"/>
          <w:lang w:eastAsia="ru-RU"/>
        </w:rPr>
        <w:t xml:space="preserve"> курса «Мир вокруг нас» – формирование в сознании ученика ценностно-окрашенного образа окружающего мира как дома, своего собственного и общего для всех  людей, для всего живого и направлено на :</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формирование у ребёнка современной экологически ориентированной картины мира;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развитие чувства сопричастности к жизни природы и общества;</w:t>
      </w:r>
    </w:p>
    <w:p w:rsidR="00486B94" w:rsidRPr="00B67203" w:rsidRDefault="00486B94" w:rsidP="00B67203">
      <w:pPr>
        <w:numPr>
          <w:ilvl w:val="0"/>
          <w:numId w:val="4"/>
        </w:numPr>
        <w:spacing w:after="0" w:line="240" w:lineRule="auto"/>
        <w:ind w:left="567"/>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воспитание  личностных  качеств культурного человека – доброты, терпимости, ответственности.</w:t>
      </w:r>
    </w:p>
    <w:p w:rsidR="00486B94" w:rsidRPr="00B67203" w:rsidRDefault="00486B94"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Цель и задачи, решаемые при реализа</w:t>
      </w:r>
      <w:r w:rsidR="003317DE" w:rsidRPr="00B67203">
        <w:rPr>
          <w:rFonts w:ascii="Times New Roman" w:eastAsia="Times New Roman" w:hAnsi="Times New Roman" w:cs="Times New Roman"/>
          <w:b/>
          <w:bCs/>
          <w:sz w:val="24"/>
          <w:szCs w:val="24"/>
          <w:u w:val="single"/>
          <w:lang w:eastAsia="ru-RU"/>
        </w:rPr>
        <w:t>ции тематического планирования:</w:t>
      </w:r>
    </w:p>
    <w:p w:rsidR="00486B94" w:rsidRPr="00B67203" w:rsidRDefault="00486B94" w:rsidP="00B67203">
      <w:pPr>
        <w:spacing w:after="0" w:line="240" w:lineRule="auto"/>
        <w:ind w:firstLine="70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b/>
          <w:sz w:val="24"/>
          <w:szCs w:val="24"/>
          <w:lang w:eastAsia="ru-RU"/>
        </w:rPr>
        <w:t xml:space="preserve">Цель </w:t>
      </w:r>
      <w:r w:rsidRPr="00B67203">
        <w:rPr>
          <w:rFonts w:ascii="Times New Roman" w:eastAsia="Times New Roman" w:hAnsi="Times New Roman" w:cs="Times New Roman"/>
          <w:sz w:val="24"/>
          <w:szCs w:val="24"/>
          <w:lang w:eastAsia="ru-RU"/>
        </w:rPr>
        <w:t>рабочей программы - рациональное распределение часов учебного материала, ориентированного на</w:t>
      </w:r>
      <w:r w:rsidRPr="00B67203">
        <w:rPr>
          <w:rFonts w:ascii="Times New Roman" w:eastAsia="Times New Roman" w:hAnsi="Times New Roman" w:cs="Times New Roman"/>
          <w:spacing w:val="-5"/>
          <w:sz w:val="24"/>
          <w:szCs w:val="24"/>
          <w:lang w:eastAsia="ru-RU"/>
        </w:rPr>
        <w:t>: воспитание гуманного, творческого, социально активного человека, уважительно и бережно относящегося к среде своего обитания, к природному и куль</w:t>
      </w:r>
      <w:r w:rsidR="003317DE" w:rsidRPr="00B67203">
        <w:rPr>
          <w:rFonts w:ascii="Times New Roman" w:eastAsia="Times New Roman" w:hAnsi="Times New Roman" w:cs="Times New Roman"/>
          <w:spacing w:val="-5"/>
          <w:sz w:val="24"/>
          <w:szCs w:val="24"/>
          <w:lang w:eastAsia="ru-RU"/>
        </w:rPr>
        <w:t>турному достоянию человечества.</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b/>
          <w:sz w:val="24"/>
          <w:szCs w:val="24"/>
          <w:lang w:eastAsia="ru-RU"/>
        </w:rPr>
        <w:t>Задачи,</w:t>
      </w:r>
      <w:r w:rsidRPr="00B67203">
        <w:rPr>
          <w:rFonts w:ascii="Times New Roman" w:eastAsia="Times New Roman" w:hAnsi="Times New Roman" w:cs="Times New Roman"/>
          <w:sz w:val="24"/>
          <w:szCs w:val="24"/>
          <w:lang w:eastAsia="ru-RU"/>
        </w:rPr>
        <w:t xml:space="preserve"> решаемые при реализации рабочей программы:</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развитие умений наблюдать, анализировать, обобщать, характеризовать объекты окружающего мира, рассуждать, решать творческие задачи;</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освоение знаний об окружающем мире, единстве и различиях природного и социального, о человеке и его месте в природе и обществе;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воспитание позитивного эмоционально-ценностного отношения к окружающему миру; экологической и духовно-нравственной культуры; патриотических чувств;</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формирование потребности участвовать в творческой деятельности в природе и обществе, сохранять и укреплять здоровье;</w:t>
      </w:r>
    </w:p>
    <w:p w:rsidR="00486B94" w:rsidRPr="00B67203" w:rsidRDefault="00486B94" w:rsidP="00B67203">
      <w:pPr>
        <w:numPr>
          <w:ilvl w:val="0"/>
          <w:numId w:val="3"/>
        </w:numPr>
        <w:shd w:val="clear" w:color="auto" w:fill="FFFFFF"/>
        <w:spacing w:after="0" w:line="240" w:lineRule="auto"/>
        <w:contextualSpacing/>
        <w:rPr>
          <w:rFonts w:ascii="Times New Roman" w:eastAsia="Times New Roman" w:hAnsi="Times New Roman" w:cs="Times New Roman"/>
          <w:spacing w:val="-14"/>
          <w:sz w:val="24"/>
          <w:szCs w:val="24"/>
          <w:lang w:eastAsia="ru-RU"/>
        </w:rPr>
      </w:pPr>
      <w:r w:rsidRPr="00B67203">
        <w:rPr>
          <w:rFonts w:ascii="Times New Roman" w:eastAsia="Times New Roman" w:hAnsi="Times New Roman" w:cs="Times New Roman"/>
          <w:spacing w:val="-14"/>
          <w:sz w:val="24"/>
          <w:szCs w:val="24"/>
          <w:lang w:eastAsia="ru-RU"/>
        </w:rPr>
        <w:t>осуществление подготовки к изучению естественнонаучных и обществоведческих дисциплин в основной школе.</w:t>
      </w:r>
    </w:p>
    <w:p w:rsidR="00486B94" w:rsidRPr="00B67203" w:rsidRDefault="00486B94" w:rsidP="00B67203">
      <w:pPr>
        <w:numPr>
          <w:ilvl w:val="0"/>
          <w:numId w:val="3"/>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создание   условий для формирования и развития у школьников: </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творческих способностей и интереса к выполнению заданий;</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умения самостоятельно приобретать и примерять знания на практике;</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коммуникативных навыков, которые способствуют развитию умений работать в  парах, группах;</w:t>
      </w:r>
    </w:p>
    <w:p w:rsidR="00486B94" w:rsidRPr="00B67203" w:rsidRDefault="00486B94" w:rsidP="00B67203">
      <w:pPr>
        <w:numPr>
          <w:ilvl w:val="0"/>
          <w:numId w:val="1"/>
        </w:numPr>
        <w:spacing w:after="0" w:line="240" w:lineRule="auto"/>
        <w:ind w:left="11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общеучебных умений и навыков (развитие логического мышления, обучение умению самостоятельно пополнять знания, работа с книгой, со справочной литературой).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Формы организации работы при изучении курса мир вокруг нас разнообразны: уроки в классе и в природе, экскурсии, полевые практикумы, домашние работы. Разнообразны также методы, приемы и средства обучения. Так, значительная роль отводится наблюдениям в природе, практическим работам, демонстрации опытов, наглядных пособий.</w:t>
      </w:r>
    </w:p>
    <w:p w:rsidR="00486B94" w:rsidRPr="00B67203" w:rsidRDefault="00486B94" w:rsidP="00B67203">
      <w:pPr>
        <w:spacing w:after="0" w:line="240" w:lineRule="auto"/>
        <w:ind w:firstLine="70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основе построения программы лежат принципы единства, преемственности,  вариативности, выделения понятийного ядра, деятел</w:t>
      </w:r>
      <w:r w:rsidR="003317DE" w:rsidRPr="00B67203">
        <w:rPr>
          <w:rFonts w:ascii="Times New Roman" w:eastAsia="Times New Roman" w:hAnsi="Times New Roman" w:cs="Times New Roman"/>
          <w:sz w:val="24"/>
          <w:szCs w:val="24"/>
          <w:lang w:eastAsia="ru-RU"/>
        </w:rPr>
        <w:t>ьностного подхода, системности.</w:t>
      </w:r>
    </w:p>
    <w:p w:rsidR="00486B94" w:rsidRPr="00B67203" w:rsidRDefault="00486B94" w:rsidP="00B67203">
      <w:pPr>
        <w:spacing w:after="0" w:line="240" w:lineRule="auto"/>
        <w:ind w:firstLine="628"/>
        <w:rPr>
          <w:rFonts w:ascii="Times New Roman" w:eastAsia="Times New Roman" w:hAnsi="Times New Roman" w:cs="Times New Roman"/>
          <w:spacing w:val="-5"/>
          <w:sz w:val="24"/>
          <w:szCs w:val="24"/>
          <w:lang w:eastAsia="ru-RU"/>
        </w:rPr>
      </w:pPr>
      <w:r w:rsidRPr="00B67203">
        <w:rPr>
          <w:rFonts w:ascii="Times New Roman" w:eastAsia="Times New Roman" w:hAnsi="Times New Roman" w:cs="Times New Roman"/>
          <w:sz w:val="24"/>
          <w:szCs w:val="24"/>
          <w:lang w:eastAsia="ru-RU"/>
        </w:rPr>
        <w:t xml:space="preserve">В  </w:t>
      </w:r>
      <w:r w:rsidRPr="00B67203">
        <w:rPr>
          <w:rFonts w:ascii="Times New Roman" w:eastAsia="Times New Roman" w:hAnsi="Times New Roman" w:cs="Times New Roman"/>
          <w:b/>
          <w:sz w:val="24"/>
          <w:szCs w:val="24"/>
          <w:lang w:eastAsia="ru-RU"/>
        </w:rPr>
        <w:t>рабочей программе</w:t>
      </w:r>
      <w:r w:rsidRPr="00B67203">
        <w:rPr>
          <w:rFonts w:ascii="Times New Roman" w:eastAsia="Times New Roman" w:hAnsi="Times New Roman" w:cs="Times New Roman"/>
          <w:sz w:val="24"/>
          <w:szCs w:val="24"/>
          <w:lang w:eastAsia="ru-RU"/>
        </w:rPr>
        <w:t xml:space="preserve"> в соответствии с требованиями Программы запланированы следующие </w:t>
      </w:r>
      <w:r w:rsidRPr="00B67203">
        <w:rPr>
          <w:rFonts w:ascii="Times New Roman" w:eastAsia="Times New Roman" w:hAnsi="Times New Roman" w:cs="Times New Roman"/>
          <w:b/>
          <w:sz w:val="24"/>
          <w:szCs w:val="24"/>
          <w:lang w:eastAsia="ru-RU"/>
        </w:rPr>
        <w:t>виды работ и контроля:</w:t>
      </w:r>
      <w:r w:rsidRPr="00B67203">
        <w:rPr>
          <w:rFonts w:ascii="Times New Roman" w:eastAsia="Times New Roman" w:hAnsi="Times New Roman" w:cs="Times New Roman"/>
          <w:sz w:val="24"/>
          <w:szCs w:val="24"/>
          <w:lang w:eastAsia="ru-RU"/>
        </w:rPr>
        <w:t xml:space="preserve"> экскурсии, практические работы, тесты, проверочные работы.</w:t>
      </w:r>
      <w:r w:rsidR="003317DE" w:rsidRPr="00B67203">
        <w:rPr>
          <w:rFonts w:ascii="Times New Roman" w:eastAsia="Times New Roman" w:hAnsi="Times New Roman" w:cs="Times New Roman"/>
          <w:spacing w:val="-5"/>
          <w:sz w:val="24"/>
          <w:szCs w:val="24"/>
          <w:lang w:eastAsia="ru-RU"/>
        </w:rPr>
        <w:tab/>
      </w:r>
    </w:p>
    <w:p w:rsidR="00486B94" w:rsidRPr="00B67203" w:rsidRDefault="00486B94" w:rsidP="00B67203">
      <w:pPr>
        <w:suppressAutoHyphens/>
        <w:autoSpaceDE w:val="0"/>
        <w:spacing w:after="0" w:line="240" w:lineRule="auto"/>
        <w:ind w:firstLine="360"/>
        <w:rPr>
          <w:rFonts w:ascii="Times New Roman" w:eastAsia="Times New Roman" w:hAnsi="Times New Roman" w:cs="Times New Roman"/>
          <w:b/>
          <w:i/>
          <w:sz w:val="24"/>
          <w:szCs w:val="24"/>
          <w:lang w:eastAsia="ar-SA"/>
        </w:rPr>
      </w:pPr>
      <w:r w:rsidRPr="00B67203">
        <w:rPr>
          <w:rFonts w:ascii="Times New Roman" w:eastAsia="Times New Roman" w:hAnsi="Times New Roman" w:cs="Times New Roman"/>
          <w:b/>
          <w:i/>
          <w:sz w:val="24"/>
          <w:szCs w:val="24"/>
          <w:lang w:eastAsia="ar-SA"/>
        </w:rPr>
        <w:t>Формы организации учебного процесса:</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индивидуально-групповые;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фронтальные;</w:t>
      </w:r>
    </w:p>
    <w:p w:rsidR="00486B94" w:rsidRPr="00B67203" w:rsidRDefault="00486B94"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r w:rsidRPr="00B67203">
        <w:rPr>
          <w:rFonts w:ascii="Times New Roman" w:eastAsia="Times New Roman" w:hAnsi="Times New Roman" w:cs="Times New Roman"/>
          <w:sz w:val="24"/>
          <w:szCs w:val="24"/>
          <w:lang w:eastAsia="ar-SA"/>
        </w:rPr>
        <w:t>работа в парах</w:t>
      </w:r>
    </w:p>
    <w:p w:rsidR="00FD6FE3" w:rsidRPr="00B67203" w:rsidRDefault="00FD6FE3" w:rsidP="00B67203">
      <w:pPr>
        <w:widowControl w:val="0"/>
        <w:numPr>
          <w:ilvl w:val="0"/>
          <w:numId w:val="5"/>
        </w:numPr>
        <w:tabs>
          <w:tab w:val="num" w:pos="0"/>
        </w:tabs>
        <w:suppressAutoHyphens/>
        <w:autoSpaceDE w:val="0"/>
        <w:spacing w:after="0" w:line="240" w:lineRule="auto"/>
        <w:ind w:left="720"/>
        <w:rPr>
          <w:rFonts w:ascii="Times New Roman" w:eastAsia="Times New Roman" w:hAnsi="Times New Roman" w:cs="Times New Roman"/>
          <w:sz w:val="24"/>
          <w:szCs w:val="24"/>
          <w:lang w:eastAsia="ar-SA"/>
        </w:rPr>
      </w:pPr>
    </w:p>
    <w:p w:rsidR="00D42208"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rPr>
        <w:t xml:space="preserve"> Общая характер</w:t>
      </w:r>
      <w:r w:rsidR="00D865C0" w:rsidRPr="00B67203">
        <w:rPr>
          <w:rFonts w:ascii="Times New Roman" w:hAnsi="Times New Roman" w:cs="Times New Roman"/>
          <w:b/>
          <w:sz w:val="24"/>
          <w:szCs w:val="24"/>
        </w:rPr>
        <w:t>истика учебного предмета, курса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Специфика курса «Окружающий мир» состоит в том, что он, имея ярко выраженный интегративный характер, соеди</w:t>
      </w:r>
      <w:r w:rsidRPr="00B67203">
        <w:rPr>
          <w:rFonts w:ascii="Times New Roman" w:eastAsia="Times New Roman" w:hAnsi="Times New Roman" w:cs="Times New Roman"/>
          <w:sz w:val="24"/>
          <w:szCs w:val="24"/>
          <w:lang w:eastAsia="ru-RU"/>
        </w:rPr>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w:t>
      </w:r>
      <w:r w:rsidR="00B46941" w:rsidRPr="00B67203">
        <w:rPr>
          <w:rFonts w:ascii="Times New Roman" w:eastAsia="Times New Roman" w:hAnsi="Times New Roman" w:cs="Times New Roman"/>
          <w:sz w:val="24"/>
          <w:szCs w:val="24"/>
          <w:lang w:eastAsia="ru-RU"/>
        </w:rPr>
        <w:t xml:space="preserve">ого и системного видения мира в </w:t>
      </w:r>
      <w:r w:rsidRPr="00B67203">
        <w:rPr>
          <w:rFonts w:ascii="Times New Roman" w:eastAsia="Times New Roman" w:hAnsi="Times New Roman" w:cs="Times New Roman"/>
          <w:sz w:val="24"/>
          <w:szCs w:val="24"/>
          <w:lang w:eastAsia="ru-RU"/>
        </w:rPr>
        <w:t>его важнейших взаимосвязях.</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Знакомство с началами естественных и социально-гума</w:t>
      </w:r>
      <w:r w:rsidRPr="00B67203">
        <w:rPr>
          <w:rFonts w:ascii="Times New Roman" w:eastAsia="Times New Roman" w:hAnsi="Times New Roman" w:cs="Times New Roman"/>
          <w:sz w:val="24"/>
          <w:szCs w:val="24"/>
          <w:lang w:eastAsia="ru-RU"/>
        </w:rPr>
        <w:softHyphen/>
        <w:t>нитарных наук в их единстве и взаимосвязях даёт ученику ключ (метод) к осмыслению личного опыта, позволяя сде</w:t>
      </w:r>
      <w:r w:rsidRPr="00B67203">
        <w:rPr>
          <w:rFonts w:ascii="Times New Roman" w:eastAsia="Times New Roman" w:hAnsi="Times New Roman" w:cs="Times New Roman"/>
          <w:sz w:val="24"/>
          <w:szCs w:val="24"/>
          <w:lang w:eastAsia="ru-RU"/>
        </w:rPr>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B67203">
        <w:rPr>
          <w:rFonts w:ascii="Times New Roman" w:eastAsia="Times New Roman" w:hAnsi="Times New Roman" w:cs="Times New Roman"/>
          <w:sz w:val="24"/>
          <w:szCs w:val="24"/>
          <w:lang w:eastAsia="ru-RU"/>
        </w:rPr>
        <w:softHyphen/>
        <w:t>монии с интересами природы и общества, тем самым обе</w:t>
      </w:r>
      <w:r w:rsidRPr="00B67203">
        <w:rPr>
          <w:rFonts w:ascii="Times New Roman" w:eastAsia="Times New Roman" w:hAnsi="Times New Roman" w:cs="Times New Roman"/>
          <w:sz w:val="24"/>
          <w:szCs w:val="24"/>
          <w:lang w:eastAsia="ru-RU"/>
        </w:rPr>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B67203">
        <w:rPr>
          <w:rFonts w:ascii="Times New Roman" w:eastAsia="Times New Roman" w:hAnsi="Times New Roman" w:cs="Times New Roman"/>
          <w:sz w:val="24"/>
          <w:szCs w:val="24"/>
          <w:lang w:eastAsia="ru-RU"/>
        </w:rPr>
        <w:softHyphen/>
        <w:t xml:space="preserve">ственно-научных и социально-гуманитарных </w:t>
      </w:r>
      <w:r w:rsidRPr="00B67203">
        <w:rPr>
          <w:rFonts w:ascii="Times New Roman" w:eastAsia="Times New Roman" w:hAnsi="Times New Roman" w:cs="Times New Roman"/>
          <w:sz w:val="24"/>
          <w:szCs w:val="24"/>
          <w:lang w:eastAsia="ru-RU"/>
        </w:rPr>
        <w:lastRenderedPageBreak/>
        <w:t>знаний могут быть успешно, в полном соответствии с возрастными особен</w:t>
      </w:r>
      <w:r w:rsidRPr="00B67203">
        <w:rPr>
          <w:rFonts w:ascii="Times New Roman" w:eastAsia="Times New Roman" w:hAnsi="Times New Roman" w:cs="Times New Roman"/>
          <w:sz w:val="24"/>
          <w:szCs w:val="24"/>
          <w:lang w:eastAsia="ru-RU"/>
        </w:rPr>
        <w:softHyphen/>
        <w:t>ностями младшего школьника решены задачи экологического образования и воспитания, формирования системы позитив</w:t>
      </w:r>
      <w:r w:rsidRPr="00B67203">
        <w:rPr>
          <w:rFonts w:ascii="Times New Roman" w:eastAsia="Times New Roman" w:hAnsi="Times New Roman" w:cs="Times New Roman"/>
          <w:sz w:val="24"/>
          <w:szCs w:val="24"/>
          <w:lang w:eastAsia="ru-RU"/>
        </w:rPr>
        <w:softHyphen/>
        <w:t>ных национальных ценностей, идеалов взаимного уважения, патриотизма, опирающегося на этнокультурное многообра</w:t>
      </w:r>
      <w:r w:rsidRPr="00B67203">
        <w:rPr>
          <w:rFonts w:ascii="Times New Roman" w:eastAsia="Times New Roman" w:hAnsi="Times New Roman" w:cs="Times New Roman"/>
          <w:sz w:val="24"/>
          <w:szCs w:val="24"/>
          <w:lang w:eastAsia="ru-RU"/>
        </w:rPr>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B67203">
        <w:rPr>
          <w:rFonts w:ascii="Times New Roman" w:eastAsia="Times New Roman" w:hAnsi="Times New Roman" w:cs="Times New Roman"/>
          <w:sz w:val="24"/>
          <w:szCs w:val="24"/>
          <w:lang w:eastAsia="ru-RU"/>
        </w:rPr>
        <w:softHyphen/>
        <w:t>вития личности.</w:t>
      </w:r>
    </w:p>
    <w:p w:rsidR="00D42208" w:rsidRPr="00B67203" w:rsidRDefault="00D42208"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Используя для осмысления личного опыта ребёнка знания, накопленные естественными и социально-гуманитарными на</w:t>
      </w:r>
      <w:r w:rsidRPr="00B67203">
        <w:rPr>
          <w:rFonts w:ascii="Times New Roman" w:eastAsia="Times New Roman" w:hAnsi="Times New Roman" w:cs="Times New Roman"/>
          <w:sz w:val="24"/>
          <w:szCs w:val="24"/>
          <w:lang w:eastAsia="ru-RU"/>
        </w:rPr>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B67203">
        <w:rPr>
          <w:rFonts w:ascii="Times New Roman" w:eastAsia="Times New Roman" w:hAnsi="Times New Roman" w:cs="Times New Roman"/>
          <w:sz w:val="24"/>
          <w:szCs w:val="24"/>
          <w:lang w:eastAsia="ru-RU"/>
        </w:rPr>
        <w:softHyphen/>
        <w:t>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w:t>
      </w:r>
      <w:r w:rsidRPr="00B67203">
        <w:rPr>
          <w:rFonts w:ascii="Times New Roman" w:eastAsia="Times New Roman" w:hAnsi="Times New Roman" w:cs="Times New Roman"/>
          <w:sz w:val="24"/>
          <w:szCs w:val="24"/>
          <w:lang w:eastAsia="ru-RU"/>
        </w:rPr>
        <w:softHyphen/>
        <w:t>ных оценивать своё место в окружающем мире и участво</w:t>
      </w:r>
      <w:r w:rsidRPr="00B67203">
        <w:rPr>
          <w:rFonts w:ascii="Times New Roman" w:eastAsia="Times New Roman" w:hAnsi="Times New Roman" w:cs="Times New Roman"/>
          <w:sz w:val="24"/>
          <w:szCs w:val="24"/>
          <w:lang w:eastAsia="ru-RU"/>
        </w:rPr>
        <w:softHyphen/>
        <w:t>вать в созидательной деятельности на благо родной страны и планеты Земля.</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курса состоит также в том, что в ходе его из</w:t>
      </w:r>
      <w:r w:rsidRPr="00B67203">
        <w:rPr>
          <w:rFonts w:ascii="Times New Roman" w:eastAsia="Times New Roman" w:hAnsi="Times New Roman" w:cs="Times New Roman"/>
          <w:sz w:val="24"/>
          <w:szCs w:val="24"/>
          <w:lang w:eastAsia="ru-RU"/>
        </w:rPr>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B67203">
        <w:rPr>
          <w:rFonts w:ascii="Times New Roman" w:eastAsia="Times New Roman" w:hAnsi="Times New Roman" w:cs="Times New Roman"/>
          <w:sz w:val="24"/>
          <w:szCs w:val="24"/>
          <w:lang w:eastAsia="ru-RU"/>
        </w:rPr>
        <w:softHyphen/>
        <w:t>ностями для формирования у младших школьников фунда</w:t>
      </w:r>
      <w:r w:rsidRPr="00B67203">
        <w:rPr>
          <w:rFonts w:ascii="Times New Roman" w:eastAsia="Times New Roman" w:hAnsi="Times New Roman" w:cs="Times New Roman"/>
          <w:sz w:val="24"/>
          <w:szCs w:val="24"/>
          <w:lang w:eastAsia="ru-RU"/>
        </w:rPr>
        <w:softHyphen/>
        <w:t>мента экологической и культурологической грамотности и соответствующих компетентностей — умений проводить на</w:t>
      </w:r>
      <w:r w:rsidRPr="00B67203">
        <w:rPr>
          <w:rFonts w:ascii="Times New Roman" w:eastAsia="Times New Roman" w:hAnsi="Times New Roman" w:cs="Times New Roman"/>
          <w:sz w:val="24"/>
          <w:szCs w:val="24"/>
          <w:lang w:eastAsia="ru-RU"/>
        </w:rPr>
        <w:softHyphen/>
        <w:t>блюдения в природе, ставить опыты, соблюдать правила по</w:t>
      </w:r>
      <w:r w:rsidRPr="00B67203">
        <w:rPr>
          <w:rFonts w:ascii="Times New Roman" w:eastAsia="Times New Roman" w:hAnsi="Times New Roman" w:cs="Times New Roman"/>
          <w:sz w:val="24"/>
          <w:szCs w:val="24"/>
          <w:lang w:eastAsia="ru-RU"/>
        </w:rPr>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B67203">
        <w:rPr>
          <w:rFonts w:ascii="Times New Roman" w:eastAsia="Times New Roman" w:hAnsi="Times New Roman" w:cs="Times New Roman"/>
          <w:sz w:val="24"/>
          <w:szCs w:val="24"/>
          <w:lang w:eastAsia="ru-RU"/>
        </w:rPr>
        <w:softHyphen/>
        <w:t>ную роль в духовно-нравственном развитии и воспитании личности, формирует вектор культурно-ценностных ориента</w:t>
      </w:r>
      <w:r w:rsidRPr="00B67203">
        <w:rPr>
          <w:rFonts w:ascii="Times New Roman" w:eastAsia="Times New Roman" w:hAnsi="Times New Roman" w:cs="Times New Roman"/>
          <w:sz w:val="24"/>
          <w:szCs w:val="24"/>
          <w:lang w:eastAsia="ru-RU"/>
        </w:rPr>
        <w:softHyphen/>
        <w:t>ции младшего школьника в соответствии с отечественными традициями духовности и нравственности.</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B67203">
        <w:rPr>
          <w:rFonts w:ascii="Times New Roman" w:eastAsia="Times New Roman" w:hAnsi="Times New Roman" w:cs="Times New Roman"/>
          <w:sz w:val="24"/>
          <w:szCs w:val="24"/>
          <w:lang w:eastAsia="ru-RU"/>
        </w:rPr>
        <w:softHyphen/>
        <w:t>мет «Окружающий мир» использует и тем самым подкрепляет умения, полученные на уроках чтения, русского языка и мате</w:t>
      </w:r>
      <w:r w:rsidRPr="00B67203">
        <w:rPr>
          <w:rFonts w:ascii="Times New Roman" w:eastAsia="Times New Roman" w:hAnsi="Times New Roman" w:cs="Times New Roman"/>
          <w:sz w:val="24"/>
          <w:szCs w:val="24"/>
          <w:lang w:eastAsia="ru-RU"/>
        </w:rPr>
        <w:softHyphen/>
        <w:t>матики, музыки и изобразительного искусства, технологии и физической культуры, совместно с ними приучая детей к ра</w:t>
      </w:r>
      <w:r w:rsidRPr="00B67203">
        <w:rPr>
          <w:rFonts w:ascii="Times New Roman" w:eastAsia="Times New Roman" w:hAnsi="Times New Roman" w:cs="Times New Roman"/>
          <w:sz w:val="24"/>
          <w:szCs w:val="24"/>
          <w:lang w:eastAsia="ru-RU"/>
        </w:rPr>
        <w:softHyphen/>
        <w:t>ционально-научному и эмоционально-ценностному постиже</w:t>
      </w:r>
      <w:r w:rsidRPr="00B67203">
        <w:rPr>
          <w:rFonts w:ascii="Times New Roman" w:eastAsia="Times New Roman" w:hAnsi="Times New Roman" w:cs="Times New Roman"/>
          <w:sz w:val="24"/>
          <w:szCs w:val="24"/>
          <w:lang w:eastAsia="ru-RU"/>
        </w:rPr>
        <w:softHyphen/>
        <w:t>нию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процессе изучения курса «Мир вокруг нас» осуществляется систематизация и расширение представлений детей о предметах и явлениях природы и общественной жизни, развитие интереса к их познанию, обогащение нравственного опыта учащихся, воспитание у них любви к своему </w:t>
      </w:r>
      <w:r w:rsidR="00D865C0" w:rsidRPr="00B67203">
        <w:rPr>
          <w:rFonts w:ascii="Times New Roman" w:eastAsia="Times New Roman" w:hAnsi="Times New Roman" w:cs="Times New Roman"/>
          <w:sz w:val="24"/>
          <w:szCs w:val="24"/>
          <w:lang w:eastAsia="ru-RU"/>
        </w:rPr>
        <w:t xml:space="preserve">городу (селу), к своей Родине.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Отбор содержания курса «Окружающий мир» осуществлён на основе следующих ведущих идей: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идея многообразия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идея целостности мира;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идея уважения к миру.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Многообразие как форма существования мира ярко прояв</w:t>
      </w:r>
      <w:r w:rsidRPr="00B67203">
        <w:rPr>
          <w:rFonts w:ascii="Times New Roman" w:eastAsia="Times New Roman" w:hAnsi="Times New Roman" w:cs="Times New Roman"/>
          <w:sz w:val="24"/>
          <w:szCs w:val="24"/>
          <w:lang w:eastAsia="ru-RU"/>
        </w:rPr>
        <w:softHyphen/>
        <w:t>ляет себя и в природной, и в социальной сфере. На основе ин</w:t>
      </w:r>
      <w:r w:rsidRPr="00B67203">
        <w:rPr>
          <w:rFonts w:ascii="Times New Roman" w:eastAsia="Times New Roman" w:hAnsi="Times New Roman" w:cs="Times New Roman"/>
          <w:sz w:val="24"/>
          <w:szCs w:val="24"/>
          <w:lang w:eastAsia="ru-RU"/>
        </w:rPr>
        <w:softHyphen/>
        <w:t>теграции естественно-научных, географических, исторических сведений в курсе выстраивается яркая картина действитель</w:t>
      </w:r>
      <w:r w:rsidRPr="00B67203">
        <w:rPr>
          <w:rFonts w:ascii="Times New Roman" w:eastAsia="Times New Roman" w:hAnsi="Times New Roman" w:cs="Times New Roman"/>
          <w:sz w:val="24"/>
          <w:szCs w:val="24"/>
          <w:lang w:eastAsia="ru-RU"/>
        </w:rPr>
        <w:softHyphen/>
        <w:t>ности, отражающая многообразие природы и культуры, видов человеческой деятельности, стран и народов. Особое внима</w:t>
      </w:r>
      <w:r w:rsidRPr="00B67203">
        <w:rPr>
          <w:rFonts w:ascii="Times New Roman" w:eastAsia="Times New Roman" w:hAnsi="Times New Roman" w:cs="Times New Roman"/>
          <w:sz w:val="24"/>
          <w:szCs w:val="24"/>
          <w:lang w:eastAsia="ru-RU"/>
        </w:rPr>
        <w:softHyphen/>
        <w:t xml:space="preserve">ние уделяется знакомству младших </w:t>
      </w:r>
      <w:r w:rsidRPr="00B67203">
        <w:rPr>
          <w:rFonts w:ascii="Times New Roman" w:eastAsia="Times New Roman" w:hAnsi="Times New Roman" w:cs="Times New Roman"/>
          <w:sz w:val="24"/>
          <w:szCs w:val="24"/>
          <w:lang w:eastAsia="ru-RU"/>
        </w:rPr>
        <w:lastRenderedPageBreak/>
        <w:t>школьников с природным многообразием, которое рассматривается и как самостоятельная ценность, и как условие, без которого невозможно существо</w:t>
      </w:r>
      <w:r w:rsidRPr="00B67203">
        <w:rPr>
          <w:rFonts w:ascii="Times New Roman" w:eastAsia="Times New Roman" w:hAnsi="Times New Roman" w:cs="Times New Roman"/>
          <w:sz w:val="24"/>
          <w:szCs w:val="24"/>
          <w:lang w:eastAsia="ru-RU"/>
        </w:rPr>
        <w:softHyphen/>
        <w:t>вание человека, удовлетворение его материальных и духовных потребностей.</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Фундаментальная идея целостности мира также последо</w:t>
      </w:r>
      <w:r w:rsidRPr="00B67203">
        <w:rPr>
          <w:rFonts w:ascii="Times New Roman" w:eastAsia="Times New Roman" w:hAnsi="Times New Roman" w:cs="Times New Roman"/>
          <w:sz w:val="24"/>
          <w:szCs w:val="24"/>
          <w:lang w:eastAsia="ru-RU"/>
        </w:rPr>
        <w:softHyphen/>
        <w:t>вательно реализуется в курсе; её реализация осуществляется через раскрытие разнообразных связей: между неживой при</w:t>
      </w:r>
      <w:r w:rsidRPr="00B67203">
        <w:rPr>
          <w:rFonts w:ascii="Times New Roman" w:eastAsia="Times New Roman" w:hAnsi="Times New Roman" w:cs="Times New Roman"/>
          <w:sz w:val="24"/>
          <w:szCs w:val="24"/>
          <w:lang w:eastAsia="ru-RU"/>
        </w:rPr>
        <w:softHyphen/>
        <w:t>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w:t>
      </w:r>
      <w:r w:rsidRPr="00B67203">
        <w:rPr>
          <w:rFonts w:ascii="Times New Roman" w:eastAsia="Times New Roman" w:hAnsi="Times New Roman" w:cs="Times New Roman"/>
          <w:sz w:val="24"/>
          <w:szCs w:val="24"/>
          <w:lang w:eastAsia="ru-RU"/>
        </w:rPr>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Pr="00B67203">
        <w:rPr>
          <w:rFonts w:ascii="Times New Roman" w:eastAsia="Times New Roman" w:hAnsi="Times New Roman" w:cs="Times New Roman"/>
          <w:sz w:val="24"/>
          <w:szCs w:val="24"/>
          <w:lang w:eastAsia="ru-RU"/>
        </w:rPr>
        <w:softHyphen/>
        <w:t>ства, теснейшей взаимозависимости людей имеет включение в программу сведений из области экономики, истории, со</w:t>
      </w:r>
      <w:r w:rsidRPr="00B67203">
        <w:rPr>
          <w:rFonts w:ascii="Times New Roman" w:eastAsia="Times New Roman" w:hAnsi="Times New Roman" w:cs="Times New Roman"/>
          <w:sz w:val="24"/>
          <w:szCs w:val="24"/>
          <w:lang w:eastAsia="ru-RU"/>
        </w:rPr>
        <w:softHyphen/>
        <w:t>временной социальной жизни, которые присутствуют в про</w:t>
      </w:r>
      <w:r w:rsidRPr="00B67203">
        <w:rPr>
          <w:rFonts w:ascii="Times New Roman" w:eastAsia="Times New Roman" w:hAnsi="Times New Roman" w:cs="Times New Roman"/>
          <w:sz w:val="24"/>
          <w:szCs w:val="24"/>
          <w:lang w:eastAsia="ru-RU"/>
        </w:rPr>
        <w:softHyphen/>
        <w:t>грамме каждого класса.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Уважение к миру — это своего рода формула нового от</w:t>
      </w:r>
      <w:r w:rsidRPr="00B67203">
        <w:rPr>
          <w:rFonts w:ascii="Times New Roman" w:eastAsia="Times New Roman" w:hAnsi="Times New Roman" w:cs="Times New Roman"/>
          <w:sz w:val="24"/>
          <w:szCs w:val="24"/>
          <w:lang w:eastAsia="ru-RU"/>
        </w:rPr>
        <w:softHyphen/>
        <w:t>ношения к окружающему, основанного на признании са</w:t>
      </w:r>
      <w:r w:rsidRPr="00B67203">
        <w:rPr>
          <w:rFonts w:ascii="Times New Roman" w:eastAsia="Times New Roman" w:hAnsi="Times New Roman" w:cs="Times New Roman"/>
          <w:sz w:val="24"/>
          <w:szCs w:val="24"/>
          <w:lang w:eastAsia="ru-RU"/>
        </w:rPr>
        <w:softHyphen/>
        <w:t>моценности сущего, на включении в нравственную сферу отношения не только к другим людям, но и к природе, к ру</w:t>
      </w:r>
      <w:r w:rsidRPr="00B67203">
        <w:rPr>
          <w:rFonts w:ascii="Times New Roman" w:eastAsia="Times New Roman" w:hAnsi="Times New Roman" w:cs="Times New Roman"/>
          <w:sz w:val="24"/>
          <w:szCs w:val="24"/>
          <w:lang w:eastAsia="ru-RU"/>
        </w:rPr>
        <w:softHyphen/>
        <w:t>котворному миру, к культурному достоянию народов России и всего человечества.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В основе методики преподавания курса «Окружающий мир» лежит </w:t>
      </w:r>
      <w:r w:rsidRPr="00B67203">
        <w:rPr>
          <w:rFonts w:ascii="Times New Roman" w:eastAsia="Times New Roman" w:hAnsi="Times New Roman" w:cs="Times New Roman"/>
          <w:b/>
          <w:sz w:val="24"/>
          <w:szCs w:val="24"/>
          <w:lang w:eastAsia="ru-RU"/>
        </w:rPr>
        <w:t>проблемно-поисковый подход,</w:t>
      </w:r>
      <w:r w:rsidRPr="00B67203">
        <w:rPr>
          <w:rFonts w:ascii="Times New Roman" w:eastAsia="Times New Roman" w:hAnsi="Times New Roman" w:cs="Times New Roman"/>
          <w:sz w:val="24"/>
          <w:szCs w:val="24"/>
          <w:lang w:eastAsia="ru-RU"/>
        </w:rPr>
        <w:t xml:space="preserve"> обеспечивающий «откры</w:t>
      </w:r>
      <w:r w:rsidRPr="00B67203">
        <w:rPr>
          <w:rFonts w:ascii="Times New Roman" w:eastAsia="Times New Roman" w:hAnsi="Times New Roman" w:cs="Times New Roman"/>
          <w:sz w:val="24"/>
          <w:szCs w:val="24"/>
          <w:lang w:eastAsia="ru-RU"/>
        </w:rPr>
        <w:softHyphen/>
        <w:t xml:space="preserve">тие» детьми нового знания и активное освоение различных способов познания окружающего. При этом используются </w:t>
      </w:r>
      <w:r w:rsidRPr="00B67203">
        <w:rPr>
          <w:rFonts w:ascii="Times New Roman" w:eastAsia="Times New Roman" w:hAnsi="Times New Roman" w:cs="Times New Roman"/>
          <w:b/>
          <w:sz w:val="24"/>
          <w:szCs w:val="24"/>
          <w:lang w:eastAsia="ru-RU"/>
        </w:rPr>
        <w:t>разнообразные методы и формы обучения с применением системы средств, составляющих единую информационно-об</w:t>
      </w:r>
      <w:r w:rsidRPr="00B67203">
        <w:rPr>
          <w:rFonts w:ascii="Times New Roman" w:eastAsia="Times New Roman" w:hAnsi="Times New Roman" w:cs="Times New Roman"/>
          <w:b/>
          <w:sz w:val="24"/>
          <w:szCs w:val="24"/>
          <w:lang w:eastAsia="ru-RU"/>
        </w:rPr>
        <w:softHyphen/>
        <w:t>разовательнуюсреду.</w:t>
      </w:r>
      <w:r w:rsidRPr="00B67203">
        <w:rPr>
          <w:rFonts w:ascii="Times New Roman" w:eastAsia="Times New Roman" w:hAnsi="Times New Roman" w:cs="Times New Roman"/>
          <w:sz w:val="24"/>
          <w:szCs w:val="24"/>
          <w:lang w:eastAsia="ru-RU"/>
        </w:rPr>
        <w:t xml:space="preserve">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B67203">
        <w:rPr>
          <w:rFonts w:ascii="Times New Roman" w:eastAsia="Times New Roman" w:hAnsi="Times New Roman" w:cs="Times New Roman"/>
          <w:sz w:val="24"/>
          <w:szCs w:val="24"/>
          <w:lang w:eastAsia="ru-RU"/>
        </w:rPr>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B67203">
        <w:rPr>
          <w:rFonts w:ascii="Times New Roman" w:eastAsia="Times New Roman" w:hAnsi="Times New Roman" w:cs="Times New Roman"/>
          <w:sz w:val="24"/>
          <w:szCs w:val="24"/>
          <w:lang w:eastAsia="ru-RU"/>
        </w:rPr>
        <w:softHyphen/>
        <w:t>емых результатов имеет организация проектной деятель</w:t>
      </w:r>
      <w:r w:rsidRPr="00B67203">
        <w:rPr>
          <w:rFonts w:ascii="Times New Roman" w:eastAsia="Times New Roman" w:hAnsi="Times New Roman" w:cs="Times New Roman"/>
          <w:sz w:val="24"/>
          <w:szCs w:val="24"/>
          <w:lang w:eastAsia="ru-RU"/>
        </w:rPr>
        <w:softHyphen/>
        <w:t>ности учащихся, которая предусмотрена в каждом разделе программы.</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соответствии с названными ведущими идеями осо</w:t>
      </w:r>
      <w:r w:rsidRPr="00B67203">
        <w:rPr>
          <w:rFonts w:ascii="Times New Roman" w:eastAsia="Times New Roman" w:hAnsi="Times New Roman" w:cs="Times New Roman"/>
          <w:sz w:val="24"/>
          <w:szCs w:val="24"/>
          <w:lang w:eastAsia="ru-RU"/>
        </w:rPr>
        <w:softHyphen/>
        <w:t xml:space="preserve">бое значение при реализации программы имеют новые для практики начальной школы виды деятельности учащихся, к которым относятся: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распознавание природных объек</w:t>
      </w:r>
      <w:r w:rsidRPr="00B67203">
        <w:rPr>
          <w:rFonts w:ascii="Times New Roman" w:eastAsia="Times New Roman" w:hAnsi="Times New Roman" w:cs="Times New Roman"/>
          <w:sz w:val="24"/>
          <w:szCs w:val="24"/>
          <w:lang w:eastAsia="ru-RU"/>
        </w:rPr>
        <w:softHyphen/>
        <w:t xml:space="preserve">тов с помощью специально разработанного для начальной школы атласа-определителя;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моделирование экологиче</w:t>
      </w:r>
      <w:r w:rsidRPr="00B67203">
        <w:rPr>
          <w:rFonts w:ascii="Times New Roman" w:eastAsia="Times New Roman" w:hAnsi="Times New Roman" w:cs="Times New Roman"/>
          <w:sz w:val="24"/>
          <w:szCs w:val="24"/>
          <w:lang w:eastAsia="ru-RU"/>
        </w:rPr>
        <w:softHyphen/>
        <w:t xml:space="preserve">ских связей с помощью графических и динамических схем (моделей); </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эколого-этическая деятельность, включающая анализ собственного отношения к миру природы и пове</w:t>
      </w:r>
      <w:r w:rsidRPr="00B67203">
        <w:rPr>
          <w:rFonts w:ascii="Times New Roman" w:eastAsia="Times New Roman" w:hAnsi="Times New Roman" w:cs="Times New Roman"/>
          <w:sz w:val="24"/>
          <w:szCs w:val="24"/>
          <w:lang w:eastAsia="ru-RU"/>
        </w:rPr>
        <w:softHyphen/>
        <w:t>дения в нём,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w:t>
      </w:r>
      <w:r w:rsidRPr="00B67203">
        <w:rPr>
          <w:rFonts w:ascii="Times New Roman" w:eastAsia="Times New Roman" w:hAnsi="Times New Roman" w:cs="Times New Roman"/>
          <w:sz w:val="24"/>
          <w:szCs w:val="24"/>
          <w:lang w:eastAsia="ru-RU"/>
        </w:rPr>
        <w:softHyphen/>
        <w:t xml:space="preserve">ли учащихся в повседневном общении со своими детьми, поддерживали их познавательные инициативы, </w:t>
      </w:r>
      <w:r w:rsidRPr="00B67203">
        <w:rPr>
          <w:rFonts w:ascii="Times New Roman" w:eastAsia="Times New Roman" w:hAnsi="Times New Roman" w:cs="Times New Roman"/>
          <w:sz w:val="24"/>
          <w:szCs w:val="24"/>
          <w:lang w:eastAsia="ru-RU"/>
        </w:rPr>
        <w:lastRenderedPageBreak/>
        <w:t>пробужда</w:t>
      </w:r>
      <w:r w:rsidRPr="00B67203">
        <w:rPr>
          <w:rFonts w:ascii="Times New Roman" w:eastAsia="Times New Roman" w:hAnsi="Times New Roman" w:cs="Times New Roman"/>
          <w:sz w:val="24"/>
          <w:szCs w:val="24"/>
          <w:lang w:eastAsia="ru-RU"/>
        </w:rPr>
        <w:softHyphen/>
        <w:t>емые на уроках. Это могут быть и конкретные задания для домашних опытов и наблюдений, чтения и по</w:t>
      </w:r>
      <w:r w:rsidR="00DE7763" w:rsidRPr="00B67203">
        <w:rPr>
          <w:rFonts w:ascii="Times New Roman" w:eastAsia="Times New Roman" w:hAnsi="Times New Roman" w:cs="Times New Roman"/>
          <w:sz w:val="24"/>
          <w:szCs w:val="24"/>
          <w:lang w:eastAsia="ru-RU"/>
        </w:rPr>
        <w:t>лучения информации от взрослых.</w:t>
      </w:r>
    </w:p>
    <w:p w:rsidR="00965D6C" w:rsidRPr="00B67203" w:rsidRDefault="00965D6C" w:rsidP="00B67203">
      <w:pPr>
        <w:shd w:val="clear" w:color="auto" w:fill="FFFFFF"/>
        <w:autoSpaceDE w:val="0"/>
        <w:autoSpaceDN w:val="0"/>
        <w:adjustRightInd w:val="0"/>
        <w:spacing w:after="0" w:line="240" w:lineRule="auto"/>
        <w:rPr>
          <w:rFonts w:ascii="Times New Roman" w:eastAsia="Times New Roman" w:hAnsi="Times New Roman" w:cs="Times New Roman"/>
          <w:b/>
          <w:sz w:val="24"/>
          <w:szCs w:val="24"/>
          <w:lang w:eastAsia="ru-RU"/>
        </w:rPr>
      </w:pPr>
    </w:p>
    <w:p w:rsidR="00DE7763" w:rsidRPr="00B67203" w:rsidRDefault="00965D6C"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rPr>
        <w:t xml:space="preserve"> Описание места учебного </w:t>
      </w:r>
      <w:r w:rsidR="00D865C0" w:rsidRPr="00B67203">
        <w:rPr>
          <w:rFonts w:ascii="Times New Roman" w:hAnsi="Times New Roman" w:cs="Times New Roman"/>
          <w:b/>
          <w:sz w:val="24"/>
          <w:szCs w:val="24"/>
        </w:rPr>
        <w:t>предмета, курса в учебном плане</w:t>
      </w:r>
    </w:p>
    <w:p w:rsidR="00D42208" w:rsidRPr="00B67203" w:rsidRDefault="00DE7763" w:rsidP="00B67203">
      <w:pPr>
        <w:tabs>
          <w:tab w:val="right" w:leader="underscore" w:pos="9645"/>
        </w:tabs>
        <w:suppressAutoHyphens/>
        <w:autoSpaceDE w:val="0"/>
        <w:autoSpaceDN w:val="0"/>
        <w:adjustRightInd w:val="0"/>
        <w:spacing w:after="0" w:line="240" w:lineRule="auto"/>
        <w:rPr>
          <w:rFonts w:ascii="Times New Roman" w:eastAsia="Times New Roman" w:hAnsi="Times New Roman" w:cs="Times New Roman"/>
          <w:color w:val="00B0F0"/>
          <w:sz w:val="24"/>
          <w:szCs w:val="24"/>
          <w:lang w:eastAsia="ar-SA"/>
        </w:rPr>
      </w:pPr>
      <w:r w:rsidRPr="00B67203">
        <w:rPr>
          <w:rFonts w:ascii="Times New Roman" w:eastAsia="Times New Roman" w:hAnsi="Times New Roman" w:cs="Times New Roman"/>
          <w:sz w:val="24"/>
          <w:szCs w:val="24"/>
          <w:lang w:eastAsia="ar-SA"/>
        </w:rPr>
        <w:t xml:space="preserve">     Окружающий мир относится к образовательной области «Обществознание и естествознание».</w:t>
      </w:r>
    </w:p>
    <w:p w:rsidR="0019052E" w:rsidRPr="00B67203" w:rsidRDefault="0019052E" w:rsidP="00B67203">
      <w:pPr>
        <w:tabs>
          <w:tab w:val="left" w:pos="2410"/>
          <w:tab w:val="left" w:pos="2835"/>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На изучение курса «Окружающий мир» в 3 классе отводится 68 часов (34 учебных недели</w:t>
      </w:r>
      <w:r w:rsidR="007E4873">
        <w:rPr>
          <w:rFonts w:ascii="Times New Roman" w:eastAsia="Times New Roman" w:hAnsi="Times New Roman" w:cs="Times New Roman"/>
          <w:sz w:val="24"/>
          <w:szCs w:val="24"/>
          <w:lang w:eastAsia="ru-RU"/>
        </w:rPr>
        <w:t>, 2 часа в неделю)</w:t>
      </w:r>
      <w:r w:rsidRPr="00B67203">
        <w:rPr>
          <w:rFonts w:ascii="Times New Roman" w:eastAsia="Times New Roman" w:hAnsi="Times New Roman" w:cs="Times New Roman"/>
          <w:sz w:val="24"/>
          <w:szCs w:val="24"/>
          <w:lang w:eastAsia="ru-RU"/>
        </w:rPr>
        <w:t xml:space="preserve">) </w:t>
      </w:r>
    </w:p>
    <w:p w:rsidR="00FD6FE3" w:rsidRPr="00E83D6D" w:rsidRDefault="00FD6FE3" w:rsidP="00E83D6D">
      <w:pPr>
        <w:suppressAutoHyphens/>
        <w:spacing w:after="0" w:line="240" w:lineRule="auto"/>
        <w:rPr>
          <w:rFonts w:ascii="Times New Roman" w:eastAsia="Times New Roman" w:hAnsi="Times New Roman" w:cs="Times New Roman"/>
          <w:sz w:val="24"/>
          <w:szCs w:val="24"/>
          <w:u w:val="single"/>
          <w:lang w:eastAsia="ar-SA"/>
        </w:rPr>
      </w:pPr>
    </w:p>
    <w:p w:rsidR="0019052E" w:rsidRPr="00B67203" w:rsidRDefault="0019052E" w:rsidP="00B67203">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p>
    <w:p w:rsidR="00D42208" w:rsidRPr="00B67203" w:rsidRDefault="007E4873" w:rsidP="007E4873">
      <w:pPr>
        <w:spacing w:after="0" w:line="240" w:lineRule="auto"/>
        <w:rPr>
          <w:rFonts w:ascii="Times New Roman" w:hAnsi="Times New Roman" w:cs="Times New Roman"/>
          <w:b/>
          <w:sz w:val="24"/>
          <w:szCs w:val="24"/>
        </w:rPr>
      </w:pPr>
      <w:r w:rsidRPr="00FF6E08">
        <w:rPr>
          <w:rFonts w:ascii="Times New Roman" w:hAnsi="Times New Roman" w:cs="Times New Roman"/>
          <w:b/>
          <w:sz w:val="24"/>
          <w:szCs w:val="24"/>
        </w:rPr>
        <w:t xml:space="preserve">                                                                </w:t>
      </w:r>
      <w:r w:rsidR="00965D6C" w:rsidRPr="00B67203">
        <w:rPr>
          <w:rFonts w:ascii="Times New Roman" w:hAnsi="Times New Roman" w:cs="Times New Roman"/>
          <w:b/>
          <w:sz w:val="24"/>
          <w:szCs w:val="24"/>
        </w:rPr>
        <w:t>. Описание ценностных ориентир</w:t>
      </w:r>
      <w:r w:rsidR="00D865C0" w:rsidRPr="00B67203">
        <w:rPr>
          <w:rFonts w:ascii="Times New Roman" w:hAnsi="Times New Roman" w:cs="Times New Roman"/>
          <w:b/>
          <w:sz w:val="24"/>
          <w:szCs w:val="24"/>
        </w:rPr>
        <w:t>ов содержания учебного предмета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Природа как одна из важнейших основ здоровой и гармо</w:t>
      </w:r>
      <w:r w:rsidRPr="00B67203">
        <w:rPr>
          <w:rFonts w:ascii="Times New Roman" w:eastAsia="Times New Roman" w:hAnsi="Times New Roman" w:cs="Times New Roman"/>
          <w:sz w:val="24"/>
          <w:szCs w:val="24"/>
          <w:lang w:eastAsia="ru-RU"/>
        </w:rPr>
        <w:softHyphen/>
        <w:t>ничной жизни человека и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Культура как процесс и результат человеческой жизнедеятель</w:t>
      </w:r>
      <w:r w:rsidRPr="00B67203">
        <w:rPr>
          <w:rFonts w:ascii="Times New Roman" w:eastAsia="Times New Roman" w:hAnsi="Times New Roman" w:cs="Times New Roman"/>
          <w:sz w:val="24"/>
          <w:szCs w:val="24"/>
          <w:lang w:eastAsia="ru-RU"/>
        </w:rPr>
        <w:softHyphen/>
        <w:t>ности во всём многообразии её форм.</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Наука как часть культуры, отражающая человеческое стрем</w:t>
      </w:r>
      <w:r w:rsidRPr="00B67203">
        <w:rPr>
          <w:rFonts w:ascii="Times New Roman" w:eastAsia="Times New Roman" w:hAnsi="Times New Roman" w:cs="Times New Roman"/>
          <w:sz w:val="24"/>
          <w:szCs w:val="24"/>
          <w:lang w:eastAsia="ru-RU"/>
        </w:rPr>
        <w:softHyphen/>
        <w:t>ление к истине, к познанию закономерностей окружающего мира природы и социума.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Человечество как многообразие народов, культур, религий. в Международное сотрудничество как основа мира на Земле.</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Патриотизм как одно из проявлений духовной зрелости чело</w:t>
      </w:r>
      <w:r w:rsidRPr="00B67203">
        <w:rPr>
          <w:rFonts w:ascii="Times New Roman" w:eastAsia="Times New Roman" w:hAnsi="Times New Roman" w:cs="Times New Roman"/>
          <w:sz w:val="24"/>
          <w:szCs w:val="24"/>
          <w:lang w:eastAsia="ru-RU"/>
        </w:rPr>
        <w:softHyphen/>
        <w:t>века, выражающейся в любви к России, народу, малой родине, в осознанном желании служить Отечеству.</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Семья как основа духовно-нравственного развития и воспи</w:t>
      </w:r>
      <w:r w:rsidRPr="00B67203">
        <w:rPr>
          <w:rFonts w:ascii="Times New Roman" w:eastAsia="Times New Roman" w:hAnsi="Times New Roman" w:cs="Times New Roman"/>
          <w:sz w:val="24"/>
          <w:szCs w:val="24"/>
          <w:lang w:eastAsia="ru-RU"/>
        </w:rPr>
        <w:softHyphen/>
        <w:t>тания личности, залог преемственности культурно-ценностных традиций народов России от поколения к поколению и жизне</w:t>
      </w:r>
      <w:r w:rsidRPr="00B67203">
        <w:rPr>
          <w:rFonts w:ascii="Times New Roman" w:eastAsia="Times New Roman" w:hAnsi="Times New Roman" w:cs="Times New Roman"/>
          <w:sz w:val="24"/>
          <w:szCs w:val="24"/>
          <w:lang w:eastAsia="ru-RU"/>
        </w:rPr>
        <w:softHyphen/>
        <w:t>способности российского общества.</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Труд и творчество как отличительные черты духовно и нрав</w:t>
      </w:r>
      <w:r w:rsidRPr="00B67203">
        <w:rPr>
          <w:rFonts w:ascii="Times New Roman" w:eastAsia="Times New Roman" w:hAnsi="Times New Roman" w:cs="Times New Roman"/>
          <w:sz w:val="24"/>
          <w:szCs w:val="24"/>
          <w:lang w:eastAsia="ru-RU"/>
        </w:rPr>
        <w:softHyphen/>
        <w:t>ственно развитой личности.</w:t>
      </w:r>
    </w:p>
    <w:p w:rsidR="00D42208"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Здоровый образ жизни в единстве составляющих: здо</w:t>
      </w:r>
      <w:r w:rsidRPr="00B67203">
        <w:rPr>
          <w:rFonts w:ascii="Times New Roman" w:eastAsia="Times New Roman" w:hAnsi="Times New Roman" w:cs="Times New Roman"/>
          <w:sz w:val="24"/>
          <w:szCs w:val="24"/>
          <w:lang w:eastAsia="ru-RU"/>
        </w:rPr>
        <w:softHyphen/>
        <w:t>ровье физическое, психическое, духовно - и социально-нрав</w:t>
      </w:r>
      <w:r w:rsidRPr="00B67203">
        <w:rPr>
          <w:rFonts w:ascii="Times New Roman" w:eastAsia="Times New Roman" w:hAnsi="Times New Roman" w:cs="Times New Roman"/>
          <w:sz w:val="24"/>
          <w:szCs w:val="24"/>
          <w:lang w:eastAsia="ru-RU"/>
        </w:rPr>
        <w:softHyphen/>
        <w:t>ственное.</w:t>
      </w:r>
    </w:p>
    <w:p w:rsidR="004C58A7" w:rsidRPr="00B67203" w:rsidRDefault="00D42208"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Нравственный выбор и ответственность человека в отноше</w:t>
      </w:r>
      <w:r w:rsidRPr="00B67203">
        <w:rPr>
          <w:rFonts w:ascii="Times New Roman" w:eastAsia="Times New Roman" w:hAnsi="Times New Roman" w:cs="Times New Roman"/>
          <w:sz w:val="24"/>
          <w:szCs w:val="24"/>
          <w:lang w:eastAsia="ru-RU"/>
        </w:rPr>
        <w:softHyphen/>
        <w:t xml:space="preserve">нии к природе, историко-культурному наследию, к </w:t>
      </w:r>
      <w:r w:rsidR="00FD6FE3" w:rsidRPr="00B67203">
        <w:rPr>
          <w:rFonts w:ascii="Times New Roman" w:eastAsia="Times New Roman" w:hAnsi="Times New Roman" w:cs="Times New Roman"/>
          <w:sz w:val="24"/>
          <w:szCs w:val="24"/>
          <w:lang w:eastAsia="ru-RU"/>
        </w:rPr>
        <w:t>самому себе и окружающим людям.</w:t>
      </w:r>
    </w:p>
    <w:p w:rsidR="00FD6FE3" w:rsidRPr="00B67203" w:rsidRDefault="00FD6FE3"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24659" w:rsidRPr="00B67203" w:rsidRDefault="00EE2A1A"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rPr>
        <w:t xml:space="preserve"> Результаты освоения конкре</w:t>
      </w:r>
      <w:r w:rsidR="00D865C0" w:rsidRPr="00B67203">
        <w:rPr>
          <w:rFonts w:ascii="Times New Roman" w:hAnsi="Times New Roman" w:cs="Times New Roman"/>
          <w:b/>
          <w:sz w:val="24"/>
          <w:szCs w:val="24"/>
        </w:rPr>
        <w:t xml:space="preserve">тного учебного предмета, курса </w:t>
      </w:r>
    </w:p>
    <w:p w:rsidR="00965D6C" w:rsidRPr="00B67203" w:rsidRDefault="00196C05" w:rsidP="00B67203">
      <w:pPr>
        <w:spacing w:after="0" w:line="240" w:lineRule="auto"/>
        <w:rPr>
          <w:rFonts w:ascii="Times New Roman" w:hAnsi="Times New Roman" w:cs="Times New Roman"/>
          <w:b/>
          <w:sz w:val="24"/>
          <w:szCs w:val="24"/>
        </w:rPr>
      </w:pPr>
      <w:r w:rsidRPr="00B67203">
        <w:rPr>
          <w:rFonts w:ascii="Times New Roman" w:hAnsi="Times New Roman" w:cs="Times New Roman"/>
          <w:b/>
          <w:sz w:val="24"/>
          <w:szCs w:val="24"/>
        </w:rPr>
        <w:t>Личностные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Освоение курса «Окружающий мир» вносит существенный вклад в достижение </w:t>
      </w:r>
      <w:r w:rsidRPr="00B67203">
        <w:rPr>
          <w:rFonts w:ascii="Times New Roman" w:eastAsia="Times New Roman" w:hAnsi="Times New Roman" w:cs="Times New Roman"/>
          <w:b/>
          <w:bCs/>
          <w:sz w:val="24"/>
          <w:szCs w:val="24"/>
          <w:lang w:eastAsia="ru-RU"/>
        </w:rPr>
        <w:t>личностных</w:t>
      </w:r>
      <w:r w:rsidRPr="00B67203">
        <w:rPr>
          <w:rFonts w:ascii="Times New Roman" w:eastAsia="Times New Roman" w:hAnsi="Times New Roman" w:cs="Times New Roman"/>
          <w:bCs/>
          <w:sz w:val="24"/>
          <w:szCs w:val="24"/>
          <w:lang w:eastAsia="ru-RU"/>
        </w:rPr>
        <w:t xml:space="preserve"> результатов </w:t>
      </w:r>
      <w:r w:rsidRPr="00B67203">
        <w:rPr>
          <w:rFonts w:ascii="Times New Roman" w:eastAsia="Times New Roman" w:hAnsi="Times New Roman" w:cs="Times New Roman"/>
          <w:sz w:val="24"/>
          <w:szCs w:val="24"/>
          <w:lang w:eastAsia="ru-RU"/>
        </w:rPr>
        <w:t>начального об</w:t>
      </w:r>
      <w:r w:rsidRPr="00B67203">
        <w:rPr>
          <w:rFonts w:ascii="Times New Roman" w:eastAsia="Times New Roman" w:hAnsi="Times New Roman" w:cs="Times New Roman"/>
          <w:sz w:val="24"/>
          <w:szCs w:val="24"/>
          <w:lang w:eastAsia="ru-RU"/>
        </w:rPr>
        <w:softHyphen/>
        <w:t>разования, а именно:</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формирование основ российской гражданской иден</w:t>
      </w:r>
      <w:r w:rsidRPr="00B67203">
        <w:rPr>
          <w:rFonts w:ascii="Times New Roman" w:eastAsia="Times New Roman" w:hAnsi="Times New Roman" w:cs="Times New Roman"/>
          <w:sz w:val="24"/>
          <w:szCs w:val="24"/>
          <w:lang w:eastAsia="ru-RU"/>
        </w:rPr>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B67203">
        <w:rPr>
          <w:rFonts w:ascii="Times New Roman" w:eastAsia="Times New Roman" w:hAnsi="Times New Roman" w:cs="Times New Roman"/>
          <w:sz w:val="24"/>
          <w:szCs w:val="24"/>
          <w:lang w:eastAsia="ru-RU"/>
        </w:rPr>
        <w:softHyphen/>
        <w:t>тации;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формирование целостного, социально ориентированного взгляда на мир в его органичном единстве и разнообразии при</w:t>
      </w:r>
      <w:r w:rsidRPr="00B67203">
        <w:rPr>
          <w:rFonts w:ascii="Times New Roman" w:eastAsia="Times New Roman" w:hAnsi="Times New Roman" w:cs="Times New Roman"/>
          <w:sz w:val="24"/>
          <w:szCs w:val="24"/>
          <w:lang w:eastAsia="ru-RU"/>
        </w:rPr>
        <w:softHyphen/>
        <w:t>роды, народов, культур и религий;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уважительного отношения к иному мне</w:t>
      </w:r>
      <w:r w:rsidRPr="00B67203">
        <w:rPr>
          <w:rFonts w:ascii="Times New Roman" w:eastAsia="Times New Roman" w:hAnsi="Times New Roman" w:cs="Times New Roman"/>
          <w:sz w:val="24"/>
          <w:szCs w:val="24"/>
          <w:lang w:eastAsia="ru-RU"/>
        </w:rPr>
        <w:softHyphen/>
        <w:t>нию, истории и культуре других народов;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овладение начальными навыками адаптации в динамично изменяющемся и развивающемся мире;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5) принятие и освоение социальной роли обучающегося, развитие мотивов учебной деятельности и формирование лич</w:t>
      </w:r>
      <w:r w:rsidRPr="00B67203">
        <w:rPr>
          <w:rFonts w:ascii="Times New Roman" w:eastAsia="Times New Roman" w:hAnsi="Times New Roman" w:cs="Times New Roman"/>
          <w:sz w:val="24"/>
          <w:szCs w:val="24"/>
          <w:lang w:eastAsia="ru-RU"/>
        </w:rPr>
        <w:softHyphen/>
        <w:t>ностного смысла учения;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формирование эстетических потребностей, ценностей и чувств;</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развитие этических чувств, доброжелательности и эмо</w:t>
      </w:r>
      <w:r w:rsidRPr="00B67203">
        <w:rPr>
          <w:rFonts w:ascii="Times New Roman" w:eastAsia="Times New Roman" w:hAnsi="Times New Roman" w:cs="Times New Roman"/>
          <w:sz w:val="24"/>
          <w:szCs w:val="24"/>
          <w:lang w:eastAsia="ru-RU"/>
        </w:rPr>
        <w:softHyphen/>
        <w:t>ционально-нравственной отзывчивости, понимания и сопере</w:t>
      </w:r>
      <w:r w:rsidRPr="00B67203">
        <w:rPr>
          <w:rFonts w:ascii="Times New Roman" w:eastAsia="Times New Roman" w:hAnsi="Times New Roman" w:cs="Times New Roman"/>
          <w:sz w:val="24"/>
          <w:szCs w:val="24"/>
          <w:lang w:eastAsia="ru-RU"/>
        </w:rPr>
        <w:softHyphen/>
        <w:t>живания чувствам других людей;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 развитие навыков сотрудничества со взрослыми и свер</w:t>
      </w:r>
      <w:r w:rsidRPr="00B67203">
        <w:rPr>
          <w:rFonts w:ascii="Times New Roman" w:eastAsia="Times New Roman" w:hAnsi="Times New Roman" w:cs="Times New Roman"/>
          <w:sz w:val="24"/>
          <w:szCs w:val="24"/>
          <w:lang w:eastAsia="ru-RU"/>
        </w:rPr>
        <w:softHyphen/>
        <w:t>стниками в разных социальных ситуациях, умения не создавать конфликтов и находить выходы из спорных ситуаций;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формирование установки на безопасный, здоровый об</w:t>
      </w:r>
      <w:r w:rsidRPr="00B67203">
        <w:rPr>
          <w:rFonts w:ascii="Times New Roman" w:eastAsia="Times New Roman" w:hAnsi="Times New Roman" w:cs="Times New Roman"/>
          <w:sz w:val="24"/>
          <w:szCs w:val="24"/>
          <w:lang w:eastAsia="ru-RU"/>
        </w:rPr>
        <w:softHyphen/>
        <w:t>раз жизни, наличие мотивации к творческому труду, работе на результат, бережному отношению к материальным и духовным ценностям.</w:t>
      </w: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196C05" w:rsidRPr="00B67203" w:rsidRDefault="00196C05"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Метапредметные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Изучение курса «Окружающий мир» играет значительную роль в достижении </w:t>
      </w:r>
      <w:r w:rsidRPr="00B67203">
        <w:rPr>
          <w:rFonts w:ascii="Times New Roman" w:eastAsia="Times New Roman" w:hAnsi="Times New Roman" w:cs="Times New Roman"/>
          <w:b/>
          <w:bCs/>
          <w:sz w:val="24"/>
          <w:szCs w:val="24"/>
          <w:lang w:eastAsia="ru-RU"/>
        </w:rPr>
        <w:t>метапредметных</w:t>
      </w:r>
      <w:r w:rsidRPr="00B67203">
        <w:rPr>
          <w:rFonts w:ascii="Times New Roman" w:eastAsia="Times New Roman" w:hAnsi="Times New Roman" w:cs="Times New Roman"/>
          <w:bCs/>
          <w:sz w:val="24"/>
          <w:szCs w:val="24"/>
          <w:lang w:eastAsia="ru-RU"/>
        </w:rPr>
        <w:t xml:space="preserve">результатов </w:t>
      </w:r>
      <w:r w:rsidRPr="00B67203">
        <w:rPr>
          <w:rFonts w:ascii="Times New Roman" w:eastAsia="Times New Roman" w:hAnsi="Times New Roman" w:cs="Times New Roman"/>
          <w:sz w:val="24"/>
          <w:szCs w:val="24"/>
          <w:lang w:eastAsia="ru-RU"/>
        </w:rPr>
        <w:t xml:space="preserve">начального образования, таких как: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овладение способностью принимать и сохранять цели и задачи учебной деятельности, поиска средств её осуществления;</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освоение способов решения проблем творческого и по</w:t>
      </w:r>
      <w:r w:rsidRPr="00B67203">
        <w:rPr>
          <w:rFonts w:ascii="Times New Roman" w:eastAsia="Times New Roman" w:hAnsi="Times New Roman" w:cs="Times New Roman"/>
          <w:sz w:val="24"/>
          <w:szCs w:val="24"/>
          <w:lang w:eastAsia="ru-RU"/>
        </w:rPr>
        <w:softHyphen/>
        <w:t>искового характера;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B67203">
        <w:rPr>
          <w:rFonts w:ascii="Times New Roman" w:eastAsia="Times New Roman" w:hAnsi="Times New Roman" w:cs="Times New Roman"/>
          <w:sz w:val="24"/>
          <w:szCs w:val="24"/>
          <w:lang w:eastAsia="ru-RU"/>
        </w:rPr>
        <w:softHyphen/>
        <w:t>фективные способы достижения результата;</w:t>
      </w:r>
    </w:p>
    <w:p w:rsidR="00965D6C"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5) освоение начальных форм познавательной и личностной рефлексии;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 использование знаково-символических средств пред</w:t>
      </w:r>
      <w:r w:rsidRPr="00B67203">
        <w:rPr>
          <w:rFonts w:ascii="Times New Roman" w:eastAsia="Times New Roman" w:hAnsi="Times New Roman" w:cs="Times New Roman"/>
          <w:sz w:val="24"/>
          <w:szCs w:val="24"/>
          <w:lang w:eastAsia="ru-RU"/>
        </w:rPr>
        <w:softHyphen/>
        <w:t>ставления информации для создания моделей изучаемых объ</w:t>
      </w:r>
      <w:r w:rsidRPr="00B67203">
        <w:rPr>
          <w:rFonts w:ascii="Times New Roman" w:eastAsia="Times New Roman" w:hAnsi="Times New Roman" w:cs="Times New Roman"/>
          <w:sz w:val="24"/>
          <w:szCs w:val="24"/>
          <w:lang w:eastAsia="ru-RU"/>
        </w:rPr>
        <w:softHyphen/>
        <w:t>ектов и процессов, схем решения учебных и практических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7) активное использование речевых средств и средств ин</w:t>
      </w:r>
      <w:r w:rsidRPr="00B67203">
        <w:rPr>
          <w:rFonts w:ascii="Times New Roman" w:eastAsia="Times New Roman" w:hAnsi="Times New Roman" w:cs="Times New Roman"/>
          <w:sz w:val="24"/>
          <w:szCs w:val="24"/>
          <w:lang w:eastAsia="ru-RU"/>
        </w:rPr>
        <w:softHyphen/>
        <w:t>формационных и коммуникационных технологий (ИКТ) для решения коммуникативных и познавательных задач;</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8) использование различных способов поиска (в справочных источниках и открытом учебном информационном простран</w:t>
      </w:r>
      <w:r w:rsidRPr="00B67203">
        <w:rPr>
          <w:rFonts w:ascii="Times New Roman" w:eastAsia="Times New Roman" w:hAnsi="Times New Roman" w:cs="Times New Roman"/>
          <w:sz w:val="24"/>
          <w:szCs w:val="24"/>
          <w:lang w:eastAsia="ru-RU"/>
        </w:rPr>
        <w:softHyphen/>
        <w:t>стве сети Интернет), сбора, обработки, анализа, организации, передачи и интерпретации информации в соответствии с ком</w:t>
      </w:r>
      <w:r w:rsidRPr="00B67203">
        <w:rPr>
          <w:rFonts w:ascii="Times New Roman" w:eastAsia="Times New Roman" w:hAnsi="Times New Roman" w:cs="Times New Roman"/>
          <w:sz w:val="24"/>
          <w:szCs w:val="24"/>
          <w:lang w:eastAsia="ru-RU"/>
        </w:rPr>
        <w:softHyphen/>
        <w:t>муникативными и познавательными задачами и технологиями учебного предмета «Окружающий мир»;</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9) овладение логическими действиями сравнения, анализа, синтеза, обобщения, классификации по родовидовым при</w:t>
      </w:r>
      <w:r w:rsidRPr="00B67203">
        <w:rPr>
          <w:rFonts w:ascii="Times New Roman" w:eastAsia="Times New Roman" w:hAnsi="Times New Roman" w:cs="Times New Roman"/>
          <w:sz w:val="24"/>
          <w:szCs w:val="24"/>
          <w:lang w:eastAsia="ru-RU"/>
        </w:rPr>
        <w:softHyphen/>
        <w:t>знакам, установления аналогий и причинно-следственных связей, построения рассуждений, отнесения к известным понятиям;</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10) готовность слушать собеседника и вести диалог; готов</w:t>
      </w:r>
      <w:r w:rsidRPr="00B67203">
        <w:rPr>
          <w:rFonts w:ascii="Times New Roman" w:eastAsia="Times New Roman" w:hAnsi="Times New Roman" w:cs="Times New Roman"/>
          <w:sz w:val="24"/>
          <w:szCs w:val="24"/>
          <w:lang w:eastAsia="ru-RU"/>
        </w:rPr>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12) овладение начальными сведениями о сущности и осо</w:t>
      </w:r>
      <w:r w:rsidRPr="00B67203">
        <w:rPr>
          <w:rFonts w:ascii="Times New Roman" w:eastAsia="Times New Roman" w:hAnsi="Times New Roman" w:cs="Times New Roman"/>
          <w:sz w:val="24"/>
          <w:szCs w:val="24"/>
          <w:lang w:eastAsia="ru-RU"/>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B67203">
        <w:rPr>
          <w:rFonts w:ascii="Times New Roman" w:eastAsia="Times New Roman" w:hAnsi="Times New Roman" w:cs="Times New Roman"/>
          <w:sz w:val="24"/>
          <w:szCs w:val="24"/>
          <w:lang w:eastAsia="ru-RU"/>
        </w:rPr>
        <w:softHyphen/>
        <w:t xml:space="preserve">ющий мир»; </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196C05" w:rsidRPr="00B67203" w:rsidRDefault="00965D6C"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14) умение работать в материальной и информационной сре</w:t>
      </w:r>
      <w:r w:rsidRPr="00B67203">
        <w:rPr>
          <w:rFonts w:ascii="Times New Roman" w:eastAsia="Times New Roman" w:hAnsi="Times New Roman" w:cs="Times New Roman"/>
          <w:sz w:val="24"/>
          <w:szCs w:val="24"/>
          <w:lang w:eastAsia="ru-RU"/>
        </w:rPr>
        <w:softHyphen/>
        <w:t>де начального общего образования (в том числе с учебными моделями) в соответствии с содержанием учеб</w:t>
      </w:r>
      <w:r w:rsidR="00D865C0" w:rsidRPr="00B67203">
        <w:rPr>
          <w:rFonts w:ascii="Times New Roman" w:eastAsia="Times New Roman" w:hAnsi="Times New Roman" w:cs="Times New Roman"/>
          <w:sz w:val="24"/>
          <w:szCs w:val="24"/>
          <w:lang w:eastAsia="ru-RU"/>
        </w:rPr>
        <w:t>ного предмета «Окружающий мир».</w:t>
      </w:r>
    </w:p>
    <w:p w:rsidR="00196C05" w:rsidRPr="00B67203" w:rsidRDefault="00196C05"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hAnsi="Times New Roman" w:cs="Times New Roman"/>
          <w:b/>
          <w:sz w:val="24"/>
          <w:szCs w:val="24"/>
        </w:rPr>
        <w:t>Предметные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 изучении курса «Окружающий мир» достигаются следу</w:t>
      </w:r>
      <w:r w:rsidRPr="00B67203">
        <w:rPr>
          <w:rFonts w:ascii="Times New Roman" w:eastAsia="Times New Roman" w:hAnsi="Times New Roman" w:cs="Times New Roman"/>
          <w:sz w:val="24"/>
          <w:szCs w:val="24"/>
          <w:lang w:eastAsia="ru-RU"/>
        </w:rPr>
        <w:softHyphen/>
        <w:t xml:space="preserve">ющие </w:t>
      </w:r>
      <w:r w:rsidRPr="00B67203">
        <w:rPr>
          <w:rFonts w:ascii="Times New Roman" w:eastAsia="Times New Roman" w:hAnsi="Times New Roman" w:cs="Times New Roman"/>
          <w:b/>
          <w:bCs/>
          <w:sz w:val="24"/>
          <w:szCs w:val="24"/>
          <w:lang w:eastAsia="ru-RU"/>
        </w:rPr>
        <w:t>предметные</w:t>
      </w:r>
      <w:r w:rsidRPr="00B67203">
        <w:rPr>
          <w:rFonts w:ascii="Times New Roman" w:eastAsia="Times New Roman" w:hAnsi="Times New Roman" w:cs="Times New Roman"/>
          <w:bCs/>
          <w:sz w:val="24"/>
          <w:szCs w:val="24"/>
          <w:lang w:eastAsia="ru-RU"/>
        </w:rPr>
        <w:t xml:space="preserve"> результаты: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 понимание особой роли России в мировой истории, вос</w:t>
      </w:r>
      <w:r w:rsidRPr="00B67203">
        <w:rPr>
          <w:rFonts w:ascii="Times New Roman" w:eastAsia="Times New Roman" w:hAnsi="Times New Roman" w:cs="Times New Roman"/>
          <w:sz w:val="24"/>
          <w:szCs w:val="24"/>
          <w:lang w:eastAsia="ru-RU"/>
        </w:rPr>
        <w:softHyphen/>
        <w:t>питание чувства гордости за национальные свершения, откры</w:t>
      </w:r>
      <w:r w:rsidRPr="00B67203">
        <w:rPr>
          <w:rFonts w:ascii="Times New Roman" w:eastAsia="Times New Roman" w:hAnsi="Times New Roman" w:cs="Times New Roman"/>
          <w:sz w:val="24"/>
          <w:szCs w:val="24"/>
          <w:lang w:eastAsia="ru-RU"/>
        </w:rPr>
        <w:softHyphen/>
        <w:t>тия, победы;</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 освоение доступных способов изучения природы и обще</w:t>
      </w:r>
      <w:r w:rsidRPr="00B67203">
        <w:rPr>
          <w:rFonts w:ascii="Times New Roman" w:eastAsia="Times New Roman" w:hAnsi="Times New Roman" w:cs="Times New Roman"/>
          <w:sz w:val="24"/>
          <w:szCs w:val="24"/>
          <w:lang w:eastAsia="ru-RU"/>
        </w:rPr>
        <w:softHyphen/>
        <w:t>ства (наблюдение, запись, измерение, опыт, сравнение, клас</w:t>
      </w:r>
      <w:r w:rsidRPr="00B67203">
        <w:rPr>
          <w:rFonts w:ascii="Times New Roman" w:eastAsia="Times New Roman" w:hAnsi="Times New Roman" w:cs="Times New Roman"/>
          <w:sz w:val="24"/>
          <w:szCs w:val="24"/>
          <w:lang w:eastAsia="ru-RU"/>
        </w:rPr>
        <w:softHyphen/>
        <w:t>сификация и др. с получением информации из семейных ар</w:t>
      </w:r>
      <w:r w:rsidRPr="00B67203">
        <w:rPr>
          <w:rFonts w:ascii="Times New Roman" w:eastAsia="Times New Roman" w:hAnsi="Times New Roman" w:cs="Times New Roman"/>
          <w:sz w:val="24"/>
          <w:szCs w:val="24"/>
          <w:lang w:eastAsia="ru-RU"/>
        </w:rPr>
        <w:softHyphen/>
        <w:t>хивов, от окружающих людей, в открытом информационном пространстве);</w:t>
      </w:r>
    </w:p>
    <w:p w:rsidR="00965D6C" w:rsidRPr="00B67203" w:rsidRDefault="00965D6C" w:rsidP="00B67203">
      <w:pPr>
        <w:shd w:val="clear" w:color="auto" w:fill="FFFFFF"/>
        <w:autoSpaceDE w:val="0"/>
        <w:autoSpaceDN w:val="0"/>
        <w:adjustRightInd w:val="0"/>
        <w:spacing w:after="0" w:line="240" w:lineRule="auto"/>
        <w:ind w:firstLine="567"/>
        <w:rPr>
          <w:rFonts w:ascii="Times New Roman" w:eastAsia="Times New Roman" w:hAnsi="Times New Roman" w:cs="Times New Roman"/>
          <w:bCs/>
          <w:iCs/>
          <w:sz w:val="24"/>
          <w:szCs w:val="24"/>
        </w:rPr>
      </w:pPr>
      <w:r w:rsidRPr="00B67203">
        <w:rPr>
          <w:rFonts w:ascii="Times New Roman" w:eastAsia="Times New Roman" w:hAnsi="Times New Roman" w:cs="Times New Roman"/>
          <w:bCs/>
          <w:iCs/>
          <w:sz w:val="24"/>
          <w:szCs w:val="24"/>
        </w:rPr>
        <w:t>5) развитие навыков устанавливать и выявлять причинно-следст</w:t>
      </w:r>
      <w:r w:rsidR="00D865C0" w:rsidRPr="00B67203">
        <w:rPr>
          <w:rFonts w:ascii="Times New Roman" w:eastAsia="Times New Roman" w:hAnsi="Times New Roman" w:cs="Times New Roman"/>
          <w:bCs/>
          <w:iCs/>
          <w:sz w:val="24"/>
          <w:szCs w:val="24"/>
        </w:rPr>
        <w:t>венные связи в окружающем мире.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Планируемые результаты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 результате  изучения  курса «Окружающий мир»  обучающиеся 3класса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овладеют основами практико-ориентированных знаний о природе, человеке и обществе.</w:t>
      </w:r>
    </w:p>
    <w:p w:rsidR="00965D6C" w:rsidRPr="00B67203" w:rsidRDefault="007E4873" w:rsidP="00B672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Они приобретут </w:t>
      </w:r>
      <w:r w:rsidR="00965D6C" w:rsidRPr="00B67203">
        <w:rPr>
          <w:rFonts w:ascii="Times New Roman" w:eastAsia="Times New Roman" w:hAnsi="Times New Roman" w:cs="Times New Roman"/>
          <w:sz w:val="24"/>
          <w:szCs w:val="24"/>
          <w:lang w:eastAsia="ru-RU"/>
        </w:rPr>
        <w:t>опыт эмоционально  окрашенного. Личностного отношения  к миру природы и культуры. Знакомство с началами естественных и социально-гуманитарных  наук в их единстве и взаимосвязях даст учащимся ключ (метод) к осмыслению личного опыта, позволит сделать явления окружающего мира более понятными, знакомыми и предсказуемыми, определить своё место в ближайшем окружении.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получат  возможность осознать целостность научной картины мира,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Обучающиеся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в том числе на многообразном материале природы и культуры родного края.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xml:space="preserve">     В результате  изучения курса они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природа»</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Обучающиеся 3 класса научатся: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(узнавать)  изученные  объекты  и  явления живой и неживой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описывать на основе предложенного  плана изученные объекты и явления живой и неживой природы, выделять их  основные существенные  признаки;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проводить несложные наблюдения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естественно-научные тексты с целью поиска и извлечения познавательной  информации, ответов на вопросы, объяснений,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(определитель растений и животных на основе  иллюстраций, атлас карт) для поиска новой информации;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готовые модели (глобус, карта, план)  для  объяснения  явлений или выявления свойств объектов;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определять характер  взаимоотношений человека с природой, находить примеры влияния  этих отношений на природные объекты, на здоровье  и безопасность человека;</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965D6C" w:rsidRPr="00B67203" w:rsidRDefault="007E4873" w:rsidP="00B67203">
      <w:pPr>
        <w:spacing w:after="0" w:line="240" w:lineRule="auto"/>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Обучающийся</w:t>
      </w:r>
      <w:r w:rsidR="00965D6C" w:rsidRPr="00B67203">
        <w:rPr>
          <w:rFonts w:ascii="Times New Roman" w:eastAsia="Times New Roman" w:hAnsi="Times New Roman" w:cs="Times New Roman"/>
          <w:b/>
          <w:i/>
          <w:sz w:val="24"/>
          <w:szCs w:val="24"/>
          <w:lang w:eastAsia="ru-RU"/>
        </w:rPr>
        <w:t xml:space="preserve">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осознавать ценность природы и необходимость   нести ответственность за  её  сохранение, соблюдать правила экологического поведения  в быту (раздельный сбор мусора, экономия воды и электроэнергии)  и в природе;</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пользоваться  простыми навыками самоконтроля и саморегуляции   своего самочувствия для  сохранения здоровья, осознанно  выполнять  режим дня, правила рационального питания  и  личной  гигиены.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выполнять правила безопасного поведения в природе,  оказывать  первую помощь при несложных несчастных  случаях.</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Раздел  «Человек и общество»</w:t>
      </w:r>
    </w:p>
    <w:p w:rsidR="00965D6C" w:rsidRPr="00B67203" w:rsidRDefault="00965D6C" w:rsidP="00B67203">
      <w:pPr>
        <w:spacing w:after="0" w:line="240" w:lineRule="auto"/>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Обучающийся  научится: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различать государственную  символику Российской Федерации;   описывать  достопримечательности столицы и родного края;  находить на карте Российскую  Федерацию, Москву – столицу России, свой регион и его главный город;</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 различать прошлое, настоящее, будущее;  соотносить основные (изученные)  исторические события  с датами,  конкретную дату с веком;  находить место  изученных событий на «ленте времени»;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используя  дополнительные источники информации, находить факты, относящиеся к образу жизни, обычаям и верованиям наших предков; на основе имеющихся знаний отличать реальные исторические факты от вымыслов;</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оценивать характер взаимоотношений людей в различных социальных группах  (семья, общество сверстников  и т.д.); </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использовать различные  справочные издания  (словари, энциклопедии)  и  детскую литературу о человеке и обществе с целью поиска   и извлечения познавательной информации, ответов на вопросы, объяснений, для создания собственных  устных или письменных высказываний;</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соблюдать правила личной безопасности и безопасности окружающих, понимать необходимость  здорового образа жизни.</w:t>
      </w:r>
    </w:p>
    <w:p w:rsidR="00965D6C" w:rsidRPr="00B67203" w:rsidRDefault="00965D6C" w:rsidP="00B67203">
      <w:pPr>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Обучающийся получит возможность научиться:</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xml:space="preserve">-  </w:t>
      </w:r>
      <w:r w:rsidRPr="00B67203">
        <w:rPr>
          <w:rFonts w:ascii="Times New Roman" w:eastAsia="Times New Roman" w:hAnsi="Times New Roman" w:cs="Times New Roman"/>
          <w:sz w:val="24"/>
          <w:szCs w:val="24"/>
          <w:lang w:eastAsia="ru-RU"/>
        </w:rPr>
        <w:t>осознавать свою неразрывную связь с разнообразными  окружающими социальными группами;</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наблюдать и описывать проявления богатства  внутреннего мира человека в его созидательной деятельности на благо семьи, в интересах школы,  профессионального сообщества, страны;</w:t>
      </w:r>
    </w:p>
    <w:p w:rsidR="00965D6C" w:rsidRPr="00B67203" w:rsidRDefault="00965D6C"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проявлять уважение и готовность выполнять совмес</w:t>
      </w:r>
      <w:r w:rsidR="007E4873">
        <w:rPr>
          <w:rFonts w:ascii="Times New Roman" w:eastAsia="Times New Roman" w:hAnsi="Times New Roman" w:cs="Times New Roman"/>
          <w:sz w:val="24"/>
          <w:szCs w:val="24"/>
          <w:lang w:eastAsia="ru-RU"/>
        </w:rPr>
        <w:t xml:space="preserve">тно установленные </w:t>
      </w:r>
      <w:r w:rsidRPr="00B67203">
        <w:rPr>
          <w:rFonts w:ascii="Times New Roman" w:eastAsia="Times New Roman" w:hAnsi="Times New Roman" w:cs="Times New Roman"/>
          <w:sz w:val="24"/>
          <w:szCs w:val="24"/>
          <w:lang w:eastAsia="ru-RU"/>
        </w:rPr>
        <w:t xml:space="preserve">договорённости и правила, в том числе правила общения  со взрослыми и сверстниками </w:t>
      </w:r>
      <w:r w:rsidR="00D865C0" w:rsidRPr="00B67203">
        <w:rPr>
          <w:rFonts w:ascii="Times New Roman" w:eastAsia="Times New Roman" w:hAnsi="Times New Roman" w:cs="Times New Roman"/>
          <w:sz w:val="24"/>
          <w:szCs w:val="24"/>
          <w:lang w:eastAsia="ru-RU"/>
        </w:rPr>
        <w:t>в официальной обстановке школы.</w:t>
      </w:r>
    </w:p>
    <w:p w:rsidR="00EE2A1A" w:rsidRPr="00B67203" w:rsidRDefault="00EE2A1A" w:rsidP="00B67203">
      <w:pPr>
        <w:spacing w:after="0" w:line="240" w:lineRule="auto"/>
        <w:rPr>
          <w:rFonts w:ascii="Times New Roman" w:eastAsia="Times New Roman" w:hAnsi="Times New Roman" w:cs="Times New Roman"/>
          <w:b/>
          <w:bCs/>
          <w:sz w:val="24"/>
          <w:szCs w:val="24"/>
          <w:u w:val="single"/>
          <w:lang w:eastAsia="ru-RU"/>
        </w:rPr>
      </w:pPr>
      <w:r w:rsidRPr="00B67203">
        <w:rPr>
          <w:rFonts w:ascii="Times New Roman" w:eastAsia="Times New Roman" w:hAnsi="Times New Roman" w:cs="Times New Roman"/>
          <w:b/>
          <w:bCs/>
          <w:sz w:val="24"/>
          <w:szCs w:val="24"/>
          <w:u w:val="single"/>
          <w:lang w:eastAsia="ru-RU"/>
        </w:rPr>
        <w:t>Планируемый уровень подго</w:t>
      </w:r>
      <w:r w:rsidR="00D865C0" w:rsidRPr="00B67203">
        <w:rPr>
          <w:rFonts w:ascii="Times New Roman" w:eastAsia="Times New Roman" w:hAnsi="Times New Roman" w:cs="Times New Roman"/>
          <w:b/>
          <w:bCs/>
          <w:sz w:val="24"/>
          <w:szCs w:val="24"/>
          <w:u w:val="single"/>
          <w:lang w:eastAsia="ru-RU"/>
        </w:rPr>
        <w:t>товки учащихся начальной школы:</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наблюдение объектов окружающего мира, их устное описание, соотнесение полученных результатов с целью наблюдения (опыта);</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выявление с помощью сравнения отдельных признаков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проведение простейших измерений разными способами с использованием соответствующих приборов и инструментов;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простейшими моделями для описания свойств и качеств изучаемых объектов;</w:t>
      </w:r>
    </w:p>
    <w:p w:rsidR="00EE2A1A" w:rsidRPr="00B67203" w:rsidRDefault="00EE2A1A" w:rsidP="00B67203">
      <w:pPr>
        <w:numPr>
          <w:ilvl w:val="0"/>
          <w:numId w:val="7"/>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работа с учебными и научно-популярными текстами и др.</w:t>
      </w:r>
    </w:p>
    <w:p w:rsidR="00EE2A1A" w:rsidRPr="00B67203" w:rsidRDefault="00EE2A1A" w:rsidP="00B67203">
      <w:pPr>
        <w:spacing w:after="0" w:line="240" w:lineRule="auto"/>
        <w:rPr>
          <w:rFonts w:ascii="Times New Roman" w:eastAsia="Calibri" w:hAnsi="Times New Roman" w:cs="Times New Roman"/>
          <w:b/>
          <w:sz w:val="24"/>
          <w:szCs w:val="24"/>
          <w:u w:val="single"/>
          <w:lang w:eastAsia="ru-RU"/>
        </w:rPr>
      </w:pPr>
      <w:r w:rsidRPr="00B67203">
        <w:rPr>
          <w:rFonts w:ascii="Times New Roman" w:eastAsia="Calibri" w:hAnsi="Times New Roman" w:cs="Times New Roman"/>
          <w:b/>
          <w:sz w:val="24"/>
          <w:szCs w:val="24"/>
          <w:u w:val="single"/>
          <w:lang w:eastAsia="ru-RU"/>
        </w:rPr>
        <w:t>Основные требования к знан</w:t>
      </w:r>
      <w:r w:rsidR="00D865C0" w:rsidRPr="00B67203">
        <w:rPr>
          <w:rFonts w:ascii="Times New Roman" w:eastAsia="Calibri" w:hAnsi="Times New Roman" w:cs="Times New Roman"/>
          <w:b/>
          <w:sz w:val="24"/>
          <w:szCs w:val="24"/>
          <w:u w:val="single"/>
          <w:lang w:eastAsia="ru-RU"/>
        </w:rPr>
        <w:t>иям и умениям к концу 3 класса:</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знать:</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и общества;</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что такое тела и вещества, твердые вещества, жидкости и </w:t>
      </w:r>
      <w:r w:rsidRPr="00B67203">
        <w:rPr>
          <w:rFonts w:ascii="Times New Roman" w:eastAsia="Times New Roman" w:hAnsi="Times New Roman" w:cs="Times New Roman"/>
          <w:spacing w:val="-9"/>
          <w:sz w:val="24"/>
          <w:szCs w:val="24"/>
          <w:lang w:eastAsia="ru-RU"/>
        </w:rPr>
        <w:t>газы;</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основные свойства воздуха и воды, круговорот воды в при</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13"/>
          <w:sz w:val="24"/>
          <w:szCs w:val="24"/>
          <w:lang w:eastAsia="ru-RU"/>
        </w:rPr>
        <w:t>роде;</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2"/>
          <w:sz w:val="24"/>
          <w:szCs w:val="24"/>
          <w:lang w:eastAsia="ru-RU"/>
        </w:rPr>
      </w:pPr>
      <w:r w:rsidRPr="00B67203">
        <w:rPr>
          <w:rFonts w:ascii="Times New Roman" w:eastAsia="Times New Roman" w:hAnsi="Times New Roman" w:cs="Times New Roman"/>
          <w:spacing w:val="2"/>
          <w:sz w:val="24"/>
          <w:szCs w:val="24"/>
          <w:lang w:eastAsia="ru-RU"/>
        </w:rPr>
        <w:t>основные группы живого (растения, животные, грибы, бакте</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2"/>
          <w:sz w:val="24"/>
          <w:szCs w:val="24"/>
          <w:lang w:eastAsia="ru-RU"/>
        </w:rPr>
        <w:t xml:space="preserve">рии);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 xml:space="preserve">группы растений (водоросли, мхи, папоротники, хвойные, </w:t>
      </w:r>
      <w:r w:rsidRPr="00B67203">
        <w:rPr>
          <w:rFonts w:ascii="Times New Roman" w:eastAsia="Times New Roman" w:hAnsi="Times New Roman" w:cs="Times New Roman"/>
          <w:sz w:val="24"/>
          <w:szCs w:val="24"/>
          <w:lang w:eastAsia="ru-RU"/>
        </w:rPr>
        <w:t xml:space="preserve">цветковые); </w:t>
      </w:r>
    </w:p>
    <w:p w:rsidR="00EE2A1A" w:rsidRPr="00B67203" w:rsidRDefault="00EE2A1A" w:rsidP="00B67203">
      <w:pPr>
        <w:numPr>
          <w:ilvl w:val="0"/>
          <w:numId w:val="8"/>
        </w:numPr>
        <w:spacing w:after="0" w:line="240" w:lineRule="auto"/>
        <w:contextualSpacing/>
        <w:rPr>
          <w:rFonts w:ascii="Times New Roman" w:eastAsia="Times New Roman" w:hAnsi="Times New Roman" w:cs="Times New Roman"/>
          <w:spacing w:val="9"/>
          <w:sz w:val="24"/>
          <w:szCs w:val="24"/>
          <w:lang w:eastAsia="ru-RU"/>
        </w:rPr>
      </w:pPr>
      <w:r w:rsidRPr="00B67203">
        <w:rPr>
          <w:rFonts w:ascii="Times New Roman" w:eastAsia="Times New Roman" w:hAnsi="Times New Roman" w:cs="Times New Roman"/>
          <w:sz w:val="24"/>
          <w:szCs w:val="24"/>
          <w:lang w:eastAsia="ru-RU"/>
        </w:rPr>
        <w:t xml:space="preserve">группы животных (насекомые, рыбы, земноводные, </w:t>
      </w:r>
      <w:r w:rsidRPr="00B67203">
        <w:rPr>
          <w:rFonts w:ascii="Times New Roman" w:eastAsia="Times New Roman" w:hAnsi="Times New Roman" w:cs="Times New Roman"/>
          <w:spacing w:val="9"/>
          <w:sz w:val="24"/>
          <w:szCs w:val="24"/>
          <w:lang w:eastAsia="ru-RU"/>
        </w:rPr>
        <w:t>пресмыкающиеся, птицы, звери);</w:t>
      </w:r>
    </w:p>
    <w:p w:rsidR="00EE2A1A" w:rsidRPr="00B67203" w:rsidRDefault="00EE2A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9"/>
          <w:sz w:val="24"/>
          <w:szCs w:val="24"/>
          <w:lang w:eastAsia="ru-RU"/>
        </w:rPr>
        <w:t xml:space="preserve">  съедобные и несъедобные </w:t>
      </w:r>
      <w:r w:rsidRPr="00B67203">
        <w:rPr>
          <w:rFonts w:ascii="Times New Roman" w:eastAsia="Times New Roman" w:hAnsi="Times New Roman" w:cs="Times New Roman"/>
          <w:spacing w:val="-10"/>
          <w:sz w:val="24"/>
          <w:szCs w:val="24"/>
          <w:lang w:eastAsia="ru-RU"/>
        </w:rPr>
        <w:t>грибы;</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взаимосвязи между неживой и живой природой, внутри жи</w:t>
      </w:r>
      <w:r w:rsidRPr="00B67203">
        <w:rPr>
          <w:rFonts w:ascii="Times New Roman" w:eastAsia="Times New Roman" w:hAnsi="Times New Roman" w:cs="Times New Roman"/>
          <w:spacing w:val="6"/>
          <w:sz w:val="24"/>
          <w:szCs w:val="24"/>
          <w:lang w:eastAsia="ru-RU"/>
        </w:rPr>
        <w:softHyphen/>
      </w:r>
      <w:r w:rsidRPr="00B67203">
        <w:rPr>
          <w:rFonts w:ascii="Times New Roman" w:eastAsia="Times New Roman" w:hAnsi="Times New Roman" w:cs="Times New Roman"/>
          <w:spacing w:val="2"/>
          <w:sz w:val="24"/>
          <w:szCs w:val="24"/>
          <w:lang w:eastAsia="ru-RU"/>
        </w:rPr>
        <w:t>вой природы (между растениями и животными, между различны</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1"/>
          <w:sz w:val="24"/>
          <w:szCs w:val="24"/>
          <w:lang w:eastAsia="ru-RU"/>
        </w:rPr>
        <w:t>ми животными);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lastRenderedPageBreak/>
        <w:t xml:space="preserve">взаимосвязи между природой и человеком (значение природы </w:t>
      </w:r>
      <w:r w:rsidRPr="00B67203">
        <w:rPr>
          <w:rFonts w:ascii="Times New Roman" w:eastAsia="Times New Roman" w:hAnsi="Times New Roman" w:cs="Times New Roman"/>
          <w:spacing w:val="5"/>
          <w:sz w:val="24"/>
          <w:szCs w:val="24"/>
          <w:lang w:eastAsia="ru-RU"/>
        </w:rPr>
        <w:t>для человека, отрицательное и положительное воздействие лю</w:t>
      </w:r>
      <w:r w:rsidRPr="00B67203">
        <w:rPr>
          <w:rFonts w:ascii="Times New Roman" w:eastAsia="Times New Roman" w:hAnsi="Times New Roman" w:cs="Times New Roman"/>
          <w:spacing w:val="5"/>
          <w:sz w:val="24"/>
          <w:szCs w:val="24"/>
          <w:lang w:eastAsia="ru-RU"/>
        </w:rPr>
        <w:softHyphen/>
      </w:r>
      <w:r w:rsidRPr="00B67203">
        <w:rPr>
          <w:rFonts w:ascii="Times New Roman" w:eastAsia="Times New Roman" w:hAnsi="Times New Roman" w:cs="Times New Roman"/>
          <w:spacing w:val="2"/>
          <w:sz w:val="24"/>
          <w:szCs w:val="24"/>
          <w:lang w:eastAsia="ru-RU"/>
        </w:rPr>
        <w:t>дей на природу, меры по охране природы, правила личного по</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pacing w:val="3"/>
          <w:sz w:val="24"/>
          <w:szCs w:val="24"/>
          <w:lang w:eastAsia="ru-RU"/>
        </w:rPr>
        <w:t>ведения в природе);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 xml:space="preserve">строение тела человека, основные системы органов и их роль </w:t>
      </w:r>
      <w:r w:rsidRPr="00B67203">
        <w:rPr>
          <w:rFonts w:ascii="Times New Roman" w:eastAsia="Times New Roman" w:hAnsi="Times New Roman" w:cs="Times New Roman"/>
          <w:sz w:val="24"/>
          <w:szCs w:val="24"/>
          <w:lang w:eastAsia="ru-RU"/>
        </w:rPr>
        <w:t>в организме;</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правила гигиены; основы здорового образа жизни;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6"/>
          <w:sz w:val="24"/>
          <w:szCs w:val="24"/>
          <w:lang w:eastAsia="ru-RU"/>
        </w:rPr>
        <w:t xml:space="preserve">правила безопасного поведения в быту и на улице, основные </w:t>
      </w:r>
      <w:r w:rsidRPr="00B67203">
        <w:rPr>
          <w:rFonts w:ascii="Times New Roman" w:eastAsia="Times New Roman" w:hAnsi="Times New Roman" w:cs="Times New Roman"/>
          <w:spacing w:val="4"/>
          <w:sz w:val="24"/>
          <w:szCs w:val="24"/>
          <w:lang w:eastAsia="ru-RU"/>
        </w:rPr>
        <w:t>дорожные знаки; правила  противопожарной безопасности, осно</w:t>
      </w:r>
      <w:r w:rsidRPr="00B67203">
        <w:rPr>
          <w:rFonts w:ascii="Times New Roman" w:eastAsia="Times New Roman" w:hAnsi="Times New Roman" w:cs="Times New Roman"/>
          <w:spacing w:val="4"/>
          <w:sz w:val="24"/>
          <w:szCs w:val="24"/>
          <w:lang w:eastAsia="ru-RU"/>
        </w:rPr>
        <w:softHyphen/>
        <w:t>вы экологической безопасности;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5"/>
          <w:sz w:val="24"/>
          <w:szCs w:val="24"/>
          <w:lang w:eastAsia="ru-RU"/>
        </w:rPr>
        <w:t>потребности людей; товары и услуги;</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природных богатств в экономике; основные отрасли сель</w:t>
      </w:r>
      <w:r w:rsidRPr="00B67203">
        <w:rPr>
          <w:rFonts w:ascii="Times New Roman" w:eastAsia="Times New Roman" w:hAnsi="Times New Roman" w:cs="Times New Roman"/>
          <w:sz w:val="24"/>
          <w:szCs w:val="24"/>
          <w:lang w:eastAsia="ru-RU"/>
        </w:rPr>
        <w:softHyphen/>
      </w:r>
      <w:r w:rsidRPr="00B67203">
        <w:rPr>
          <w:rFonts w:ascii="Times New Roman" w:eastAsia="Times New Roman" w:hAnsi="Times New Roman" w:cs="Times New Roman"/>
          <w:spacing w:val="1"/>
          <w:sz w:val="24"/>
          <w:szCs w:val="24"/>
          <w:lang w:eastAsia="ru-RU"/>
        </w:rPr>
        <w:t>ского хозяйства и промышленности; роль денег в экономике, ос</w:t>
      </w:r>
      <w:r w:rsidRPr="00B67203">
        <w:rPr>
          <w:rFonts w:ascii="Times New Roman" w:eastAsia="Times New Roman" w:hAnsi="Times New Roman" w:cs="Times New Roman"/>
          <w:spacing w:val="1"/>
          <w:sz w:val="24"/>
          <w:szCs w:val="24"/>
          <w:lang w:eastAsia="ru-RU"/>
        </w:rPr>
        <w:softHyphen/>
      </w:r>
      <w:r w:rsidRPr="00B67203">
        <w:rPr>
          <w:rFonts w:ascii="Times New Roman" w:eastAsia="Times New Roman" w:hAnsi="Times New Roman" w:cs="Times New Roman"/>
          <w:spacing w:val="4"/>
          <w:sz w:val="24"/>
          <w:szCs w:val="24"/>
          <w:lang w:eastAsia="ru-RU"/>
        </w:rPr>
        <w:t>новы семейного бюджета;</w:t>
      </w:r>
    </w:p>
    <w:p w:rsidR="00EE2A1A" w:rsidRPr="00B67203" w:rsidRDefault="00EE2A1A" w:rsidP="00B67203">
      <w:pPr>
        <w:numPr>
          <w:ilvl w:val="0"/>
          <w:numId w:val="9"/>
        </w:numPr>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некоторые города России, их главные достопримечательности; </w:t>
      </w:r>
      <w:r w:rsidRPr="00B67203">
        <w:rPr>
          <w:rFonts w:ascii="Times New Roman" w:eastAsia="Times New Roman" w:hAnsi="Times New Roman" w:cs="Times New Roman"/>
          <w:spacing w:val="2"/>
          <w:sz w:val="24"/>
          <w:szCs w:val="24"/>
          <w:lang w:eastAsia="ru-RU"/>
        </w:rPr>
        <w:t>страны, граничащие с Россией (с опорой на карту); страны за</w:t>
      </w:r>
      <w:r w:rsidRPr="00B67203">
        <w:rPr>
          <w:rFonts w:ascii="Times New Roman" w:eastAsia="Times New Roman" w:hAnsi="Times New Roman" w:cs="Times New Roman"/>
          <w:spacing w:val="2"/>
          <w:sz w:val="24"/>
          <w:szCs w:val="24"/>
          <w:lang w:eastAsia="ru-RU"/>
        </w:rPr>
        <w:softHyphen/>
      </w:r>
      <w:r w:rsidRPr="00B67203">
        <w:rPr>
          <w:rFonts w:ascii="Times New Roman" w:eastAsia="Times New Roman" w:hAnsi="Times New Roman" w:cs="Times New Roman"/>
          <w:sz w:val="24"/>
          <w:szCs w:val="24"/>
          <w:lang w:eastAsia="ru-RU"/>
        </w:rPr>
        <w:t>рубежной Европы, их столицы (с опорой на карту).</w:t>
      </w:r>
    </w:p>
    <w:p w:rsidR="00EE2A1A" w:rsidRPr="00B67203" w:rsidRDefault="00EE2A1A" w:rsidP="00B67203">
      <w:pPr>
        <w:autoSpaceDE w:val="0"/>
        <w:autoSpaceDN w:val="0"/>
        <w:spacing w:after="0" w:line="240" w:lineRule="auto"/>
        <w:rPr>
          <w:rFonts w:ascii="Times New Roman" w:eastAsia="Times New Roman" w:hAnsi="Times New Roman" w:cs="Times New Roman"/>
          <w:b/>
          <w:i/>
          <w:sz w:val="24"/>
          <w:szCs w:val="24"/>
          <w:lang w:eastAsia="ru-RU"/>
        </w:rPr>
      </w:pPr>
      <w:r w:rsidRPr="00B67203">
        <w:rPr>
          <w:rFonts w:ascii="Times New Roman" w:eastAsia="Times New Roman" w:hAnsi="Times New Roman" w:cs="Times New Roman"/>
          <w:b/>
          <w:i/>
          <w:sz w:val="24"/>
          <w:szCs w:val="24"/>
          <w:lang w:eastAsia="ru-RU"/>
        </w:rPr>
        <w:t>Обучающиеся должны уметь:</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1"/>
          <w:sz w:val="24"/>
          <w:szCs w:val="24"/>
          <w:lang w:eastAsia="ru-RU"/>
        </w:rPr>
        <w:t>распознавать природные объекты с помощью атласа-опреде</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4"/>
          <w:sz w:val="24"/>
          <w:szCs w:val="24"/>
          <w:lang w:eastAsia="ru-RU"/>
        </w:rPr>
        <w:t>лителя; различать наиболее распространенные в данной местно</w:t>
      </w:r>
      <w:r w:rsidRPr="00B67203">
        <w:rPr>
          <w:rFonts w:ascii="Times New Roman" w:eastAsia="Times New Roman" w:hAnsi="Times New Roman" w:cs="Times New Roman"/>
          <w:color w:val="000000"/>
          <w:spacing w:val="4"/>
          <w:sz w:val="24"/>
          <w:szCs w:val="24"/>
          <w:lang w:eastAsia="ru-RU"/>
        </w:rPr>
        <w:softHyphen/>
      </w:r>
      <w:r w:rsidRPr="00B67203">
        <w:rPr>
          <w:rFonts w:ascii="Times New Roman" w:eastAsia="Times New Roman" w:hAnsi="Times New Roman" w:cs="Times New Roman"/>
          <w:color w:val="000000"/>
          <w:spacing w:val="6"/>
          <w:sz w:val="24"/>
          <w:szCs w:val="24"/>
          <w:lang w:eastAsia="ru-RU"/>
        </w:rPr>
        <w:t>сти растения, животных, съедобные и несъедобные грибы;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z w:val="24"/>
          <w:szCs w:val="24"/>
          <w:lang w:eastAsia="ru-RU"/>
        </w:rPr>
        <w:t xml:space="preserve">проводить наблюдения природных тел и явлений, простейшие </w:t>
      </w:r>
      <w:r w:rsidRPr="00B67203">
        <w:rPr>
          <w:rFonts w:ascii="Times New Roman" w:eastAsia="Times New Roman" w:hAnsi="Times New Roman" w:cs="Times New Roman"/>
          <w:color w:val="000000"/>
          <w:spacing w:val="6"/>
          <w:sz w:val="24"/>
          <w:szCs w:val="24"/>
          <w:lang w:eastAsia="ru-RU"/>
        </w:rPr>
        <w:t>опыты и практические работы, фиксировать их результаты;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2"/>
          <w:sz w:val="24"/>
          <w:szCs w:val="24"/>
          <w:lang w:eastAsia="ru-RU"/>
        </w:rPr>
        <w:t xml:space="preserve">объяснять в пределах требований программы взаимосвязи в </w:t>
      </w:r>
      <w:r w:rsidRPr="00B67203">
        <w:rPr>
          <w:rFonts w:ascii="Times New Roman" w:eastAsia="Times New Roman" w:hAnsi="Times New Roman" w:cs="Times New Roman"/>
          <w:color w:val="000000"/>
          <w:spacing w:val="6"/>
          <w:sz w:val="24"/>
          <w:szCs w:val="24"/>
          <w:lang w:eastAsia="ru-RU"/>
        </w:rPr>
        <w:t>природе и между природой и человеком;</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3"/>
          <w:sz w:val="24"/>
          <w:szCs w:val="24"/>
          <w:lang w:eastAsia="ru-RU"/>
        </w:rPr>
        <w:t>выполнять правила личного поведения в природе, обосновы</w:t>
      </w:r>
      <w:r w:rsidRPr="00B67203">
        <w:rPr>
          <w:rFonts w:ascii="Times New Roman" w:eastAsia="Times New Roman" w:hAnsi="Times New Roman" w:cs="Times New Roman"/>
          <w:color w:val="000000"/>
          <w:spacing w:val="3"/>
          <w:sz w:val="24"/>
          <w:szCs w:val="24"/>
          <w:lang w:eastAsia="ru-RU"/>
        </w:rPr>
        <w:softHyphen/>
      </w:r>
      <w:r w:rsidRPr="00B67203">
        <w:rPr>
          <w:rFonts w:ascii="Times New Roman" w:eastAsia="Times New Roman" w:hAnsi="Times New Roman" w:cs="Times New Roman"/>
          <w:color w:val="000000"/>
          <w:spacing w:val="-1"/>
          <w:sz w:val="24"/>
          <w:szCs w:val="24"/>
          <w:lang w:eastAsia="ru-RU"/>
        </w:rPr>
        <w:t xml:space="preserve">вать их необходимость; выполнять посильную работу по охране </w:t>
      </w:r>
      <w:r w:rsidRPr="00B67203">
        <w:rPr>
          <w:rFonts w:ascii="Times New Roman" w:eastAsia="Times New Roman" w:hAnsi="Times New Roman" w:cs="Times New Roman"/>
          <w:color w:val="000000"/>
          <w:spacing w:val="-4"/>
          <w:sz w:val="24"/>
          <w:szCs w:val="24"/>
          <w:lang w:eastAsia="ru-RU"/>
        </w:rPr>
        <w:t>природы;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выполнять правила личной гигиены и безопасности, оказы</w:t>
      </w:r>
      <w:r w:rsidRPr="00B67203">
        <w:rPr>
          <w:rFonts w:ascii="Times New Roman" w:eastAsia="Times New Roman" w:hAnsi="Times New Roman" w:cs="Times New Roman"/>
          <w:color w:val="000000"/>
          <w:spacing w:val="5"/>
          <w:sz w:val="24"/>
          <w:szCs w:val="24"/>
          <w:lang w:eastAsia="ru-RU"/>
        </w:rPr>
        <w:softHyphen/>
      </w:r>
      <w:r w:rsidRPr="00B67203">
        <w:rPr>
          <w:rFonts w:ascii="Times New Roman" w:eastAsia="Times New Roman" w:hAnsi="Times New Roman" w:cs="Times New Roman"/>
          <w:color w:val="000000"/>
          <w:spacing w:val="1"/>
          <w:sz w:val="24"/>
          <w:szCs w:val="24"/>
          <w:lang w:eastAsia="ru-RU"/>
        </w:rPr>
        <w:t>вать первую помощь при небольших повреждениях кожи; обра</w:t>
      </w:r>
      <w:r w:rsidRPr="00B67203">
        <w:rPr>
          <w:rFonts w:ascii="Times New Roman" w:eastAsia="Times New Roman" w:hAnsi="Times New Roman" w:cs="Times New Roman"/>
          <w:color w:val="000000"/>
          <w:spacing w:val="1"/>
          <w:sz w:val="24"/>
          <w:szCs w:val="24"/>
          <w:lang w:eastAsia="ru-RU"/>
        </w:rPr>
        <w:softHyphen/>
      </w:r>
      <w:r w:rsidRPr="00B67203">
        <w:rPr>
          <w:rFonts w:ascii="Times New Roman" w:eastAsia="Times New Roman" w:hAnsi="Times New Roman" w:cs="Times New Roman"/>
          <w:color w:val="000000"/>
          <w:spacing w:val="6"/>
          <w:sz w:val="24"/>
          <w:szCs w:val="24"/>
          <w:lang w:eastAsia="ru-RU"/>
        </w:rPr>
        <w:t>щаться с бытовым фильтром для очистки воды;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sz w:val="24"/>
          <w:szCs w:val="24"/>
          <w:lang w:eastAsia="ru-RU"/>
        </w:rPr>
      </w:pPr>
      <w:r w:rsidRPr="00B67203">
        <w:rPr>
          <w:rFonts w:ascii="Times New Roman" w:eastAsia="Times New Roman" w:hAnsi="Times New Roman" w:cs="Times New Roman"/>
          <w:color w:val="000000"/>
          <w:spacing w:val="5"/>
          <w:sz w:val="24"/>
          <w:szCs w:val="24"/>
          <w:lang w:eastAsia="ru-RU"/>
        </w:rPr>
        <w:t>владеть элементарными приемами чтения карты;</w:t>
      </w:r>
    </w:p>
    <w:p w:rsidR="00EE2A1A" w:rsidRPr="00B67203" w:rsidRDefault="00EE2A1A" w:rsidP="00B67203">
      <w:pPr>
        <w:numPr>
          <w:ilvl w:val="0"/>
          <w:numId w:val="10"/>
        </w:numPr>
        <w:shd w:val="clear" w:color="auto" w:fill="FFFFFF"/>
        <w:spacing w:after="0" w:line="240" w:lineRule="auto"/>
        <w:contextualSpacing/>
        <w:rPr>
          <w:rFonts w:ascii="Times New Roman" w:eastAsia="Times New Roman" w:hAnsi="Times New Roman" w:cs="Times New Roman"/>
          <w:color w:val="000000"/>
          <w:spacing w:val="7"/>
          <w:sz w:val="24"/>
          <w:szCs w:val="24"/>
          <w:lang w:eastAsia="ru-RU"/>
        </w:rPr>
      </w:pPr>
      <w:r w:rsidRPr="00B67203">
        <w:rPr>
          <w:rFonts w:ascii="Times New Roman" w:eastAsia="Times New Roman" w:hAnsi="Times New Roman" w:cs="Times New Roman"/>
          <w:color w:val="000000"/>
          <w:sz w:val="24"/>
          <w:szCs w:val="24"/>
          <w:lang w:eastAsia="ru-RU"/>
        </w:rPr>
        <w:t xml:space="preserve">приводить примеры городов России, стран — соседей России, </w:t>
      </w:r>
      <w:r w:rsidRPr="00B67203">
        <w:rPr>
          <w:rFonts w:ascii="Times New Roman" w:eastAsia="Times New Roman" w:hAnsi="Times New Roman" w:cs="Times New Roman"/>
          <w:color w:val="000000"/>
          <w:spacing w:val="7"/>
          <w:sz w:val="24"/>
          <w:szCs w:val="24"/>
          <w:lang w:eastAsia="ru-RU"/>
        </w:rPr>
        <w:t>стран зарубежной Европы и их столиц.</w:t>
      </w:r>
    </w:p>
    <w:p w:rsidR="0027550F" w:rsidRPr="00B67203" w:rsidRDefault="0027550F" w:rsidP="00B67203">
      <w:pPr>
        <w:spacing w:after="0" w:line="240" w:lineRule="auto"/>
        <w:rPr>
          <w:rFonts w:ascii="Times New Roman" w:hAnsi="Times New Roman" w:cs="Times New Roman"/>
          <w:b/>
          <w:sz w:val="24"/>
          <w:szCs w:val="24"/>
        </w:rPr>
      </w:pPr>
    </w:p>
    <w:p w:rsidR="0052141A" w:rsidRPr="00B67203" w:rsidRDefault="00D42208" w:rsidP="00B67203">
      <w:pPr>
        <w:spacing w:after="0" w:line="240" w:lineRule="auto"/>
        <w:jc w:val="center"/>
        <w:rPr>
          <w:rFonts w:ascii="Times New Roman" w:hAnsi="Times New Roman" w:cs="Times New Roman"/>
          <w:b/>
          <w:sz w:val="24"/>
          <w:szCs w:val="24"/>
        </w:rPr>
      </w:pPr>
      <w:r w:rsidRPr="00B67203">
        <w:rPr>
          <w:rFonts w:ascii="Times New Roman" w:hAnsi="Times New Roman" w:cs="Times New Roman"/>
          <w:b/>
          <w:sz w:val="24"/>
          <w:szCs w:val="24"/>
        </w:rPr>
        <w:t xml:space="preserve"> Содержание тем учебного п</w:t>
      </w:r>
      <w:r w:rsidR="00D865C0" w:rsidRPr="00B67203">
        <w:rPr>
          <w:rFonts w:ascii="Times New Roman" w:hAnsi="Times New Roman" w:cs="Times New Roman"/>
          <w:b/>
          <w:sz w:val="24"/>
          <w:szCs w:val="24"/>
        </w:rPr>
        <w:t>редмета, курса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начале учебного года изучается тема «Как устроен мир», в которой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Далее содержание программы раскрывается в теме «Эта удивительная природа». В ней систематизированы и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Затем изучается тема «Мы и наше здоровье», нацеленная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этой теме вопросам гигиены, подробно рассматривается понятие «здоровый образ жизни». Логическим продолжением данной темы является следующая — «Наша безопасность», в </w:t>
      </w:r>
      <w:r w:rsidRPr="00B67203">
        <w:rPr>
          <w:rFonts w:ascii="Times New Roman" w:eastAsia="Times New Roman" w:hAnsi="Times New Roman" w:cs="Times New Roman"/>
          <w:sz w:val="24"/>
          <w:szCs w:val="24"/>
          <w:lang w:eastAsia="ru-RU"/>
        </w:rPr>
        <w:lastRenderedPageBreak/>
        <w:t>которой представлены основы безопасного поведения как в повседневной жизни, так и в экстремальных ситуациях. Необходимое внимание уделяется вопросам экологической безопасности.</w:t>
      </w:r>
    </w:p>
    <w:p w:rsidR="0052141A" w:rsidRPr="00B67203" w:rsidRDefault="0052141A" w:rsidP="00B67203">
      <w:pPr>
        <w:spacing w:after="0" w:line="240" w:lineRule="auto"/>
        <w:ind w:firstLine="567"/>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Важнейшие представления детей об обществе, его устройстве, взаимосвязях между человеком и обществом, обществом и природой формируются в теме «Чему учит экономика». Учебный материал данной темы отобран с учетом большой воспитательной, развивающей и практической значимости экономических знаний. Он тесно связан с естественно-научным и экологическим материалом курса и рассматривается нами как одно из ключевых направлений интеграции знаний о природе, обществе и человеке.</w:t>
      </w:r>
    </w:p>
    <w:p w:rsidR="00D42208" w:rsidRPr="00B67203" w:rsidRDefault="0052141A"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Подобную интегративную функцию выполняет и тема «Путешествия по городам и странам», которой завершается программа 3 класса. Учебный материал этой темы представлен в форме путешествий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в яркой, обра</w:t>
      </w:r>
      <w:r w:rsidR="00D865C0" w:rsidRPr="00B67203">
        <w:rPr>
          <w:rFonts w:ascii="Times New Roman" w:eastAsia="Times New Roman" w:hAnsi="Times New Roman" w:cs="Times New Roman"/>
          <w:sz w:val="24"/>
          <w:szCs w:val="24"/>
          <w:lang w:eastAsia="ru-RU"/>
        </w:rPr>
        <w:t xml:space="preserve">зной форме ведущие идеи курса. </w:t>
      </w:r>
    </w:p>
    <w:p w:rsidR="00D42208" w:rsidRPr="00B67203" w:rsidRDefault="0074777A" w:rsidP="007E4873">
      <w:pPr>
        <w:autoSpaceDE w:val="0"/>
        <w:autoSpaceDN w:val="0"/>
        <w:spacing w:after="0" w:line="240" w:lineRule="auto"/>
        <w:jc w:val="center"/>
        <w:rPr>
          <w:rFonts w:ascii="Times New Roman" w:eastAsia="Times New Roman" w:hAnsi="Times New Roman" w:cs="Times New Roman"/>
          <w:b/>
          <w:spacing w:val="-1"/>
          <w:sz w:val="24"/>
          <w:szCs w:val="24"/>
          <w:lang w:eastAsia="ru-RU"/>
        </w:rPr>
      </w:pPr>
      <w:r>
        <w:rPr>
          <w:rFonts w:ascii="Times New Roman" w:eastAsia="Times New Roman" w:hAnsi="Times New Roman" w:cs="Times New Roman"/>
          <w:b/>
          <w:spacing w:val="-1"/>
          <w:sz w:val="24"/>
          <w:szCs w:val="24"/>
          <w:lang w:eastAsia="ru-RU"/>
        </w:rPr>
        <w:t>Как устроен мир – 8</w:t>
      </w:r>
      <w:r w:rsidR="00D42208" w:rsidRPr="00B67203">
        <w:rPr>
          <w:rFonts w:ascii="Times New Roman" w:eastAsia="Times New Roman" w:hAnsi="Times New Roman" w:cs="Times New Roman"/>
          <w:b/>
          <w:spacing w:val="-1"/>
          <w:sz w:val="24"/>
          <w:szCs w:val="24"/>
          <w:lang w:eastAsia="ru-RU"/>
        </w:rPr>
        <w:t>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Природа, ее разнообразие. Растения, животные, грибы, бактерии – царства живой природы.</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Связи в природе. Роль природы в жизни людей.</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Человек – часть природы, разумное существо. Внутренний мир человека. Восприятие, память,</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мышление, воображение – ступеньки познания человеком окружающего мира.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Общество. Семья, народ, государство – части общества. Человек – часть общества.</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Человечество.</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Мир глазами эколога. Что такое окружающая среда. Экология – наука о связях между живыми существами и окружающей их средой. Роль экологии в сохранении природного дома человечества. Воздействие людей на природу. Меры по охране природы.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схемы экологических связей в природе.</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sz w:val="24"/>
          <w:szCs w:val="24"/>
        </w:rPr>
        <w:t xml:space="preserve">Природа в опасности! О маленьких ранах… О больших ранах. </w:t>
      </w:r>
      <w:r w:rsidRPr="00B67203">
        <w:rPr>
          <w:rFonts w:ascii="Times New Roman" w:eastAsia="Calibri" w:hAnsi="Times New Roman" w:cs="Times New Roman"/>
          <w:sz w:val="24"/>
          <w:szCs w:val="24"/>
        </w:rPr>
        <w:t>Жи</w:t>
      </w:r>
      <w:r w:rsidRPr="00B67203">
        <w:rPr>
          <w:rFonts w:ascii="Times New Roman" w:eastAsia="Calibri" w:hAnsi="Times New Roman" w:cs="Times New Roman"/>
          <w:sz w:val="24"/>
          <w:szCs w:val="24"/>
        </w:rPr>
        <w:softHyphen/>
        <w:t xml:space="preserve">вотные, вымершие по вине человека. Редкие растения и животные. </w:t>
      </w:r>
      <w:r w:rsidRPr="00B67203">
        <w:rPr>
          <w:rFonts w:ascii="Times New Roman" w:eastAsia="Calibri" w:hAnsi="Times New Roman" w:cs="Times New Roman"/>
          <w:bCs/>
          <w:sz w:val="24"/>
          <w:szCs w:val="24"/>
        </w:rPr>
        <w:t>Охрана  природы</w:t>
      </w:r>
    </w:p>
    <w:p w:rsidR="001544CB" w:rsidRPr="00B67203" w:rsidRDefault="001544CB" w:rsidP="00B67203">
      <w:pPr>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bCs/>
          <w:i/>
          <w:sz w:val="24"/>
          <w:szCs w:val="24"/>
        </w:rPr>
        <w:t>Экскурсия:</w:t>
      </w:r>
      <w:r w:rsidRPr="00B67203">
        <w:rPr>
          <w:rFonts w:ascii="Times New Roman" w:eastAsia="Calibri" w:hAnsi="Times New Roman" w:cs="Times New Roman"/>
          <w:sz w:val="24"/>
          <w:szCs w:val="24"/>
        </w:rPr>
        <w:t>ознакомление с разнообразием природы, распознавание природных объектов с помощью атласа-определителя, наблюдение изменений в природе, происходящих под влиянием человека.</w:t>
      </w:r>
      <w:r w:rsidRPr="00B67203">
        <w:rPr>
          <w:rFonts w:ascii="Times New Roman" w:eastAsia="Calibri" w:hAnsi="Times New Roman" w:cs="Times New Roman"/>
          <w:sz w:val="24"/>
          <w:szCs w:val="24"/>
        </w:rPr>
        <w:br/>
      </w: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sz w:val="24"/>
          <w:szCs w:val="24"/>
        </w:rPr>
        <w:t>посадка дерева или кустарника, изготовление кормушек для птиц.</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«биология», «экология», «окружающая среда», «заповедник»</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отличия живых существ от элементов неживой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царства живой природы: растения, животные, грибы, микробы;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государственные символы России;</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принимаемые для охраны природы;</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2-3 названия исчезнувших животных;</w:t>
      </w:r>
    </w:p>
    <w:p w:rsidR="001544CB" w:rsidRPr="00B67203" w:rsidRDefault="001544CB" w:rsidP="00B67203">
      <w:pPr>
        <w:numPr>
          <w:ilvl w:val="0"/>
          <w:numId w:val="1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некоторых представителей растений и животных, занесенных в Красную книгу России;</w:t>
      </w:r>
    </w:p>
    <w:p w:rsidR="001544CB" w:rsidRPr="00B67203" w:rsidRDefault="001544CB" w:rsidP="00B67203">
      <w:pPr>
        <w:autoSpaceDE w:val="0"/>
        <w:autoSpaceDN w:val="0"/>
        <w:adjustRightInd w:val="0"/>
        <w:spacing w:after="0" w:line="240" w:lineRule="auto"/>
        <w:ind w:right="14"/>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отличие человека от других живых существ;</w:t>
      </w:r>
    </w:p>
    <w:p w:rsidR="001544CB" w:rsidRPr="00B67203" w:rsidRDefault="001544CB" w:rsidP="00B67203">
      <w:pPr>
        <w:numPr>
          <w:ilvl w:val="0"/>
          <w:numId w:val="1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взаимосвязи между неживой и живой природой, внутри неживой природы, внутри живой природы;</w:t>
      </w:r>
    </w:p>
    <w:p w:rsidR="001544CB" w:rsidRPr="00B67203" w:rsidRDefault="001544CB" w:rsidP="00B67203">
      <w:pPr>
        <w:numPr>
          <w:ilvl w:val="0"/>
          <w:numId w:val="13"/>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природы для человека;</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что такое общество;</w:t>
      </w:r>
    </w:p>
    <w:p w:rsidR="001544CB" w:rsidRPr="00B67203" w:rsidRDefault="001544CB" w:rsidP="00B67203">
      <w:pPr>
        <w:numPr>
          <w:ilvl w:val="0"/>
          <w:numId w:val="13"/>
        </w:numPr>
        <w:shd w:val="clear" w:color="auto" w:fill="FFFFFF"/>
        <w:tabs>
          <w:tab w:val="num" w:pos="223"/>
        </w:tabs>
        <w:spacing w:after="0" w:line="240" w:lineRule="auto"/>
        <w:rPr>
          <w:rFonts w:ascii="Times New Roman" w:eastAsia="Calibri" w:hAnsi="Times New Roman" w:cs="Times New Roman"/>
          <w:spacing w:val="-1"/>
          <w:sz w:val="24"/>
          <w:szCs w:val="24"/>
        </w:rPr>
      </w:pPr>
      <w:r w:rsidRPr="00B67203">
        <w:rPr>
          <w:rFonts w:ascii="Times New Roman" w:eastAsia="Calibri" w:hAnsi="Times New Roman" w:cs="Times New Roman"/>
          <w:sz w:val="24"/>
          <w:szCs w:val="24"/>
        </w:rPr>
        <w:t>ос</w:t>
      </w:r>
      <w:r w:rsidRPr="00B67203">
        <w:rPr>
          <w:rFonts w:ascii="Times New Roman" w:eastAsia="Calibri" w:hAnsi="Times New Roman" w:cs="Times New Roman"/>
          <w:sz w:val="24"/>
          <w:szCs w:val="24"/>
        </w:rPr>
        <w:softHyphen/>
        <w:t>новные экологиче</w:t>
      </w:r>
      <w:r w:rsidRPr="00B67203">
        <w:rPr>
          <w:rFonts w:ascii="Times New Roman" w:eastAsia="Calibri" w:hAnsi="Times New Roman" w:cs="Times New Roman"/>
          <w:sz w:val="24"/>
          <w:szCs w:val="24"/>
        </w:rPr>
        <w:softHyphen/>
        <w:t>ские проблемы при</w:t>
      </w:r>
      <w:r w:rsidRPr="00B67203">
        <w:rPr>
          <w:rFonts w:ascii="Times New Roman" w:eastAsia="Calibri" w:hAnsi="Times New Roman" w:cs="Times New Roman"/>
          <w:sz w:val="24"/>
          <w:szCs w:val="24"/>
        </w:rPr>
        <w:softHyphen/>
      </w:r>
      <w:r w:rsidRPr="00B67203">
        <w:rPr>
          <w:rFonts w:ascii="Times New Roman" w:eastAsia="Calibri" w:hAnsi="Times New Roman" w:cs="Times New Roman"/>
          <w:spacing w:val="-3"/>
          <w:sz w:val="24"/>
          <w:szCs w:val="24"/>
        </w:rPr>
        <w:t xml:space="preserve">роды и современного </w:t>
      </w:r>
      <w:r w:rsidRPr="00B67203">
        <w:rPr>
          <w:rFonts w:ascii="Times New Roman" w:eastAsia="Calibri" w:hAnsi="Times New Roman" w:cs="Times New Roman"/>
          <w:sz w:val="24"/>
          <w:szCs w:val="24"/>
        </w:rPr>
        <w:t>общества.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-различать объекты природы и предметы, созданные человеком;</w:t>
      </w:r>
    </w:p>
    <w:p w:rsidR="001544CB" w:rsidRPr="00B67203" w:rsidRDefault="001544CB" w:rsidP="00B67203">
      <w:pPr>
        <w:numPr>
          <w:ilvl w:val="1"/>
          <w:numId w:val="14"/>
        </w:numPr>
        <w:tabs>
          <w:tab w:val="num" w:pos="223"/>
        </w:tabs>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различать объекты живой и неживой природы;</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приводить примеры экологических связей;</w:t>
      </w:r>
    </w:p>
    <w:p w:rsidR="001544CB" w:rsidRPr="00B67203" w:rsidRDefault="001544CB" w:rsidP="00B67203">
      <w:pPr>
        <w:numPr>
          <w:ilvl w:val="1"/>
          <w:numId w:val="14"/>
        </w:numPr>
        <w:tabs>
          <w:tab w:val="num" w:pos="223"/>
        </w:tabs>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поведения в природе;</w:t>
      </w:r>
    </w:p>
    <w:p w:rsidR="00D42208" w:rsidRPr="00B67203" w:rsidRDefault="001544CB" w:rsidP="00B67203">
      <w:pPr>
        <w:widowControl w:val="0"/>
        <w:numPr>
          <w:ilvl w:val="1"/>
          <w:numId w:val="14"/>
        </w:numPr>
        <w:shd w:val="clear" w:color="auto" w:fill="FFFFFF"/>
        <w:tabs>
          <w:tab w:val="num" w:pos="223"/>
        </w:tabs>
        <w:autoSpaceDE w:val="0"/>
        <w:autoSpaceDN w:val="0"/>
        <w:adjustRightInd w:val="0"/>
        <w:spacing w:after="0" w:line="240" w:lineRule="auto"/>
        <w:rPr>
          <w:rFonts w:ascii="Times New Roman" w:eastAsia="Calibri" w:hAnsi="Times New Roman" w:cs="Times New Roman"/>
          <w:bCs/>
          <w:sz w:val="24"/>
          <w:szCs w:val="24"/>
        </w:rPr>
      </w:pPr>
      <w:r w:rsidRPr="00B67203">
        <w:rPr>
          <w:rFonts w:ascii="Times New Roman" w:eastAsia="Calibri" w:hAnsi="Times New Roman" w:cs="Times New Roman"/>
          <w:sz w:val="24"/>
          <w:szCs w:val="24"/>
        </w:rPr>
        <w:t>использовать приобретенные знания и умения для обогащения жизненного опыта;</w:t>
      </w:r>
    </w:p>
    <w:p w:rsidR="00D42208" w:rsidRPr="00B67203" w:rsidRDefault="006013BB" w:rsidP="007E4873">
      <w:pPr>
        <w:autoSpaceDE w:val="0"/>
        <w:autoSpaceDN w:val="0"/>
        <w:spacing w:after="0" w:line="240" w:lineRule="auto"/>
        <w:jc w:val="center"/>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 xml:space="preserve">Эта удивительная природа – </w:t>
      </w:r>
      <w:r w:rsidR="00D42208" w:rsidRPr="00B67203">
        <w:rPr>
          <w:rFonts w:ascii="Times New Roman" w:eastAsia="Times New Roman" w:hAnsi="Times New Roman" w:cs="Times New Roman"/>
          <w:b/>
          <w:spacing w:val="-1"/>
          <w:sz w:val="24"/>
          <w:szCs w:val="24"/>
          <w:lang w:eastAsia="ru-RU"/>
        </w:rPr>
        <w:t>1</w:t>
      </w:r>
      <w:r w:rsidRPr="00B67203">
        <w:rPr>
          <w:rFonts w:ascii="Times New Roman" w:eastAsia="Times New Roman" w:hAnsi="Times New Roman" w:cs="Times New Roman"/>
          <w:b/>
          <w:spacing w:val="-1"/>
          <w:sz w:val="24"/>
          <w:szCs w:val="24"/>
          <w:lang w:eastAsia="ru-RU"/>
        </w:rPr>
        <w:t>9</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Тела, вещества, частицы. Разнообразие веществ. Твердые, жидкие, газообразные тела и вещества.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Воздух. Свойства воздуха. Состав воздуха. Значение воздуха для живых организмов. Источники загрязнения воздуха. Охрана воздуха от загрязнений.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Вода. Свойства воды. Очистка воды от примесей с помощью фильтра. Три состояния воды. Круговорот воды в природе. Значение воды для растений, животных, человека. Источники загрязнения воды. Охрана воды от загрязнений. Необходимость экономии воды при ее использовании.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в природе. Почва. Состав почвы. Представление об образовании почвы, роли организмов в этом процессе. Значение почвы для живых организмов. Разрушение почвы в результате непродуманной хозяйственной деятельности людей. Охрана почвы.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растений. Группы растений: водоросли, мхи, папоротники, хвойные, цветковые. Дыхание и питание растений. Размножение и развитие растений. Роль растений в природе и жизни человека. Влияние человека на растительный мир. Растения из Красной книги России. Охрана растений.</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Разнообразие животных. Группы животных: насекомые, рыбы, земноводные, пресмыкающиеся, птицы, звери или млекопитающие. Растительноядные, насекомоядные, хищные, всеядные животные. Цепи питания. Сеть питания и экологическая пирамида. Размножение и развитие животных. Роль животных в природе и жизни человека. Влияние человека на животный мир. Животные из Красной книги России. Охрана животных.</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Грибы, их разнообразие и строение. Роль грибов в природе и жизни человека. Съедобные и несъедобные грибы. Влияние человека на мир грибов. Грибы из Красной книги России. Охрана грибов.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 «Великий круговорот жизни». Основные звенья этого круговорота: организмы-производители, организмы-потребители и организмы-разрушители. Роль почвы в круговороте жизни.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Демонстрация:</w:t>
      </w:r>
      <w:r w:rsidRPr="00B67203">
        <w:rPr>
          <w:rFonts w:ascii="Times New Roman" w:eastAsia="Times New Roman" w:hAnsi="Times New Roman" w:cs="Times New Roman"/>
          <w:i/>
          <w:sz w:val="24"/>
          <w:szCs w:val="24"/>
          <w:lang w:eastAsia="ru-RU"/>
        </w:rPr>
        <w:t xml:space="preserve"> опыты, доказывающие, что вещества состоят из мельчайших частиц.</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 твер</w:t>
      </w:r>
      <w:r w:rsidRPr="00B67203">
        <w:rPr>
          <w:rFonts w:ascii="Times New Roman" w:eastAsia="Calibri" w:hAnsi="Times New Roman" w:cs="Times New Roman"/>
          <w:i/>
          <w:sz w:val="24"/>
          <w:szCs w:val="24"/>
        </w:rPr>
        <w:softHyphen/>
        <w:t>дом, жидком, газообразном веществе.</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bCs/>
          <w:i/>
          <w:sz w:val="24"/>
          <w:szCs w:val="24"/>
        </w:rPr>
        <w:t>Практические работы:</w:t>
      </w:r>
      <w:r w:rsidRPr="00B67203">
        <w:rPr>
          <w:rFonts w:ascii="Times New Roman" w:eastAsia="Calibri" w:hAnsi="Times New Roman" w:cs="Times New Roman"/>
          <w:sz w:val="24"/>
          <w:szCs w:val="24"/>
        </w:rPr>
        <w:t xml:space="preserve"> обнаружение крахмала в продуктах питания;</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pacing w:val="-4"/>
          <w:sz w:val="24"/>
          <w:szCs w:val="24"/>
        </w:rPr>
        <w:lastRenderedPageBreak/>
        <w:t xml:space="preserve">Воздух - смесь </w:t>
      </w:r>
      <w:r w:rsidRPr="00B67203">
        <w:rPr>
          <w:rFonts w:ascii="Times New Roman" w:eastAsia="Calibri" w:hAnsi="Times New Roman" w:cs="Times New Roman"/>
          <w:sz w:val="24"/>
          <w:szCs w:val="24"/>
        </w:rPr>
        <w:t>газообразных веществ: азота, кислорода и углекислого газа. Л</w:t>
      </w:r>
      <w:r w:rsidRPr="00B67203">
        <w:rPr>
          <w:rFonts w:ascii="Times New Roman" w:eastAsia="Calibri" w:hAnsi="Times New Roman" w:cs="Times New Roman"/>
          <w:spacing w:val="-4"/>
          <w:sz w:val="24"/>
          <w:szCs w:val="24"/>
        </w:rPr>
        <w:t xml:space="preserve">егко определяемые </w:t>
      </w:r>
      <w:r w:rsidRPr="00B67203">
        <w:rPr>
          <w:rFonts w:ascii="Times New Roman" w:eastAsia="Calibri" w:hAnsi="Times New Roman" w:cs="Times New Roman"/>
          <w:spacing w:val="-5"/>
          <w:sz w:val="24"/>
          <w:szCs w:val="24"/>
        </w:rPr>
        <w:t>свойства воздуха</w:t>
      </w:r>
      <w:r w:rsidRPr="00B67203">
        <w:rPr>
          <w:rFonts w:ascii="Times New Roman" w:eastAsia="Calibri" w:hAnsi="Times New Roman" w:cs="Times New Roman"/>
          <w:spacing w:val="-3"/>
          <w:sz w:val="24"/>
          <w:szCs w:val="24"/>
        </w:rPr>
        <w:t>. Значе</w:t>
      </w:r>
      <w:r w:rsidRPr="00B67203">
        <w:rPr>
          <w:rFonts w:ascii="Times New Roman" w:eastAsia="Calibri" w:hAnsi="Times New Roman" w:cs="Times New Roman"/>
          <w:spacing w:val="-2"/>
          <w:sz w:val="24"/>
          <w:szCs w:val="24"/>
        </w:rPr>
        <w:t>ние воздуха для растений, животных, человека.</w:t>
      </w:r>
      <w:r w:rsidRPr="00B67203">
        <w:rPr>
          <w:rFonts w:ascii="Times New Roman" w:eastAsia="Calibri" w:hAnsi="Times New Roman" w:cs="Times New Roman"/>
          <w:sz w:val="24"/>
          <w:szCs w:val="24"/>
        </w:rPr>
        <w:t xml:space="preserve"> Источники загрязнения воздуха. Влияние за</w:t>
      </w:r>
      <w:r w:rsidRPr="00B67203">
        <w:rPr>
          <w:rFonts w:ascii="Times New Roman" w:eastAsia="Calibri" w:hAnsi="Times New Roman" w:cs="Times New Roman"/>
          <w:sz w:val="24"/>
          <w:szCs w:val="24"/>
        </w:rPr>
        <w:softHyphen/>
        <w:t>грязнений воздуха на организмы. Охрана воздуха от загрязнений</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показывающие расширение воздуха при нагревании, сжатие при охлаждении.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воздуха при нагревании, при охлаждении</w:t>
      </w:r>
      <w:r w:rsidRPr="00B67203">
        <w:rPr>
          <w:rFonts w:ascii="Times New Roman" w:eastAsia="Calibri" w:hAnsi="Times New Roman" w:cs="Times New Roman"/>
          <w:sz w:val="24"/>
          <w:szCs w:val="24"/>
        </w:rPr>
        <w:t>.</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pacing w:val="-2"/>
          <w:sz w:val="24"/>
          <w:szCs w:val="24"/>
          <w:lang w:eastAsia="ru-RU"/>
        </w:rPr>
        <w:t>Вода. Легко определяемые свойства воды</w:t>
      </w:r>
      <w:r w:rsidRPr="00B67203">
        <w:rPr>
          <w:rFonts w:ascii="Times New Roman" w:eastAsia="Times New Roman" w:hAnsi="Times New Roman" w:cs="Times New Roman"/>
          <w:sz w:val="24"/>
          <w:szCs w:val="24"/>
          <w:lang w:eastAsia="ru-RU"/>
        </w:rPr>
        <w:t>. Вода — растворитель. Очистка воды от приме</w:t>
      </w:r>
      <w:r w:rsidRPr="00B67203">
        <w:rPr>
          <w:rFonts w:ascii="Times New Roman" w:eastAsia="Times New Roman" w:hAnsi="Times New Roman" w:cs="Times New Roman"/>
          <w:sz w:val="24"/>
          <w:szCs w:val="24"/>
          <w:lang w:eastAsia="ru-RU"/>
        </w:rPr>
        <w:softHyphen/>
        <w:t>сей с помощью фильтра. Три состояния воды. Круговорот воды в природе. Значение воды для растений, животных, человека. Источники загрязнения воды. Влияние за</w:t>
      </w:r>
      <w:r w:rsidRPr="00B67203">
        <w:rPr>
          <w:rFonts w:ascii="Times New Roman" w:eastAsia="Times New Roman" w:hAnsi="Times New Roman" w:cs="Times New Roman"/>
          <w:sz w:val="24"/>
          <w:szCs w:val="24"/>
          <w:lang w:eastAsia="ru-RU"/>
        </w:rPr>
        <w:softHyphen/>
        <w:t>грязнений воды на организмы. Охрана воды от загрязне</w:t>
      </w:r>
      <w:r w:rsidRPr="00B67203">
        <w:rPr>
          <w:rFonts w:ascii="Times New Roman" w:eastAsia="Times New Roman" w:hAnsi="Times New Roman" w:cs="Times New Roman"/>
          <w:sz w:val="24"/>
          <w:szCs w:val="24"/>
          <w:lang w:eastAsia="ru-RU"/>
        </w:rPr>
        <w:softHyphen/>
        <w:t>ний. Необ</w:t>
      </w:r>
      <w:r w:rsidRPr="00B67203">
        <w:rPr>
          <w:rFonts w:ascii="Times New Roman" w:eastAsia="Times New Roman" w:hAnsi="Times New Roman" w:cs="Times New Roman"/>
          <w:sz w:val="24"/>
          <w:szCs w:val="24"/>
          <w:lang w:eastAsia="ru-RU"/>
        </w:rPr>
        <w:softHyphen/>
        <w:t>ходимость экономии воды при ее использовании.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 работы:</w:t>
      </w:r>
      <w:r w:rsidRPr="00B67203">
        <w:rPr>
          <w:rFonts w:ascii="Times New Roman" w:eastAsia="Times New Roman" w:hAnsi="Times New Roman" w:cs="Times New Roman"/>
          <w:i/>
          <w:sz w:val="24"/>
          <w:szCs w:val="24"/>
          <w:lang w:eastAsia="ru-RU"/>
        </w:rPr>
        <w:t xml:space="preserve"> свойства воды, очистка загряз</w:t>
      </w:r>
      <w:r w:rsidRPr="00B67203">
        <w:rPr>
          <w:rFonts w:ascii="Times New Roman" w:eastAsia="Times New Roman" w:hAnsi="Times New Roman" w:cs="Times New Roman"/>
          <w:i/>
          <w:sz w:val="24"/>
          <w:szCs w:val="24"/>
          <w:lang w:eastAsia="ru-RU"/>
        </w:rPr>
        <w:softHyphen/>
        <w:t>ненной воды с помощью фильтра.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Демонстрации:</w:t>
      </w:r>
      <w:r w:rsidRPr="00B67203">
        <w:rPr>
          <w:rFonts w:ascii="Times New Roman" w:eastAsia="Times New Roman" w:hAnsi="Times New Roman" w:cs="Times New Roman"/>
          <w:i/>
          <w:sz w:val="24"/>
          <w:szCs w:val="24"/>
          <w:lang w:eastAsia="ru-RU"/>
        </w:rPr>
        <w:t xml:space="preserve"> опыты, показывающие раство</w:t>
      </w:r>
      <w:r w:rsidRPr="00B67203">
        <w:rPr>
          <w:rFonts w:ascii="Times New Roman" w:eastAsia="Times New Roman" w:hAnsi="Times New Roman" w:cs="Times New Roman"/>
          <w:i/>
          <w:sz w:val="24"/>
          <w:szCs w:val="24"/>
          <w:lang w:eastAsia="ru-RU"/>
        </w:rPr>
        <w:softHyphen/>
        <w:t>рение вещества в воде, расширение воды при нагревании, сжатие при охлаждении, круго</w:t>
      </w:r>
      <w:r w:rsidRPr="00B67203">
        <w:rPr>
          <w:rFonts w:ascii="Times New Roman" w:eastAsia="Times New Roman" w:hAnsi="Times New Roman" w:cs="Times New Roman"/>
          <w:i/>
          <w:sz w:val="24"/>
          <w:szCs w:val="24"/>
          <w:lang w:eastAsia="ru-RU"/>
        </w:rPr>
        <w:softHyphen/>
        <w:t>ворот воды.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расположение частиц воды в твердом, жидком и газообразном состоянии; схемы круговорота воды в природе.</w:t>
      </w:r>
    </w:p>
    <w:p w:rsidR="001544CB" w:rsidRPr="00B67203" w:rsidRDefault="001544CB" w:rsidP="00B67203">
      <w:pPr>
        <w:autoSpaceDE w:val="0"/>
        <w:autoSpaceDN w:val="0"/>
        <w:adjustRightInd w:val="0"/>
        <w:spacing w:after="0" w:line="240" w:lineRule="auto"/>
        <w:ind w:right="29"/>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Разрушение твердых пород под действием воды, ветра, растений, изменений температуры.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 показывающий расширение твер</w:t>
      </w:r>
      <w:r w:rsidRPr="00B67203">
        <w:rPr>
          <w:rFonts w:ascii="Times New Roman" w:eastAsia="Calibri" w:hAnsi="Times New Roman" w:cs="Times New Roman"/>
          <w:i/>
          <w:sz w:val="24"/>
          <w:szCs w:val="24"/>
        </w:rPr>
        <w:softHyphen/>
        <w:t>дого тела при нагревании.</w:t>
      </w:r>
    </w:p>
    <w:p w:rsidR="001544CB" w:rsidRPr="00B67203" w:rsidRDefault="001544CB" w:rsidP="00B67203">
      <w:pPr>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Почва. Состав почвы. Живые существа почвы. Плодородие — главное свойство почвы. Образование перегноя из остатков растений, животных. Образование со</w:t>
      </w:r>
      <w:r w:rsidRPr="00B67203">
        <w:rPr>
          <w:rFonts w:ascii="Times New Roman" w:eastAsia="Times New Roman" w:hAnsi="Times New Roman" w:cs="Times New Roman"/>
          <w:sz w:val="24"/>
          <w:szCs w:val="24"/>
          <w:lang w:eastAsia="ru-RU"/>
        </w:rPr>
        <w:softHyphen/>
        <w:t>лей из перегноя. Роль микробов в этих процессах. Погло</w:t>
      </w:r>
      <w:r w:rsidRPr="00B67203">
        <w:rPr>
          <w:rFonts w:ascii="Times New Roman" w:eastAsia="Times New Roman" w:hAnsi="Times New Roman" w:cs="Times New Roman"/>
          <w:sz w:val="24"/>
          <w:szCs w:val="24"/>
          <w:lang w:eastAsia="ru-RU"/>
        </w:rPr>
        <w:softHyphen/>
        <w:t>щение растениями из почвы растворенных в воде солей. Представление об образовании почвы, роли организ</w:t>
      </w:r>
      <w:r w:rsidRPr="00B67203">
        <w:rPr>
          <w:rFonts w:ascii="Times New Roman" w:eastAsia="Times New Roman" w:hAnsi="Times New Roman" w:cs="Times New Roman"/>
          <w:sz w:val="24"/>
          <w:szCs w:val="24"/>
          <w:lang w:eastAsia="ru-RU"/>
        </w:rPr>
        <w:softHyphen/>
        <w:t xml:space="preserve">мов в этом процессе. Значение почвы для живой природы. Разрушение почвы. </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Практическаяработа:</w:t>
      </w:r>
      <w:r w:rsidRPr="00B67203">
        <w:rPr>
          <w:rFonts w:ascii="Times New Roman" w:eastAsia="Times New Roman" w:hAnsi="Times New Roman" w:cs="Times New Roman"/>
          <w:i/>
          <w:sz w:val="24"/>
          <w:szCs w:val="24"/>
          <w:lang w:eastAsia="ru-RU"/>
        </w:rPr>
        <w:t xml:space="preserve"> рассматривание образ</w:t>
      </w:r>
      <w:r w:rsidRPr="00B67203">
        <w:rPr>
          <w:rFonts w:ascii="Times New Roman" w:eastAsia="Times New Roman" w:hAnsi="Times New Roman" w:cs="Times New Roman"/>
          <w:i/>
          <w:sz w:val="24"/>
          <w:szCs w:val="24"/>
          <w:lang w:eastAsia="ru-RU"/>
        </w:rPr>
        <w:softHyphen/>
        <w:t>цов почв.</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что растения получают из почвы.</w:t>
      </w:r>
    </w:p>
    <w:p w:rsidR="001544CB" w:rsidRPr="00B67203" w:rsidRDefault="001544CB" w:rsidP="00B67203">
      <w:pPr>
        <w:spacing w:after="0" w:line="240" w:lineRule="auto"/>
        <w:rPr>
          <w:rFonts w:ascii="Times New Roman" w:eastAsia="Calibri" w:hAnsi="Times New Roman" w:cs="Times New Roman"/>
          <w:i/>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опыты, выявляющие состав почвы.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Ботаника — наука о растениях. Органы растения (корень, стебель, лист, цветок, плод с семенами) и их функции («работа»). Виды растений. Разнообразие растений: водоросли, мхи, папоротники, хвойные, цветковые. Некоторые отличительные признаки этих групп растений. Представление о получении растением из углекислого газа и воды на свету питательных веществ сахара и крахмала, выделении кислорода. Растения — источник питательных веществ и кислорода для живот</w:t>
      </w:r>
      <w:r w:rsidRPr="00B67203">
        <w:rPr>
          <w:rFonts w:ascii="Times New Roman" w:eastAsia="Calibri" w:hAnsi="Times New Roman" w:cs="Times New Roman"/>
          <w:sz w:val="24"/>
          <w:szCs w:val="24"/>
        </w:rPr>
        <w:softHyphen/>
        <w:t>ных и человека. Приспособленность организмов к условиям жизни. Размножение и развитие растений: представление об опылении, о распространении плодов и семян, о развитии  растения   из   семени.   Роль   растений   в   природе  и  жизни людей, бережное</w:t>
      </w:r>
      <w:r w:rsidRPr="00B67203">
        <w:rPr>
          <w:rFonts w:ascii="Times New Roman" w:eastAsia="Calibri" w:hAnsi="Times New Roman" w:cs="Times New Roman"/>
          <w:spacing w:val="-2"/>
          <w:sz w:val="24"/>
          <w:szCs w:val="24"/>
        </w:rPr>
        <w:t xml:space="preserve"> отношение человека к растениям.</w:t>
      </w:r>
      <w:r w:rsidRPr="00B67203">
        <w:rPr>
          <w:rFonts w:ascii="Times New Roman" w:eastAsia="Calibri" w:hAnsi="Times New Roman" w:cs="Times New Roman"/>
          <w:sz w:val="24"/>
          <w:szCs w:val="24"/>
        </w:rPr>
        <w:t xml:space="preserve"> Уменьшение численности и разнообразия дикорасту</w:t>
      </w:r>
      <w:r w:rsidRPr="00B67203">
        <w:rPr>
          <w:rFonts w:ascii="Times New Roman" w:eastAsia="Calibri" w:hAnsi="Times New Roman" w:cs="Times New Roman"/>
          <w:sz w:val="24"/>
          <w:szCs w:val="24"/>
        </w:rPr>
        <w:softHyphen/>
        <w:t>щих растений. Охрана расте</w:t>
      </w:r>
      <w:r w:rsidRPr="00B67203">
        <w:rPr>
          <w:rFonts w:ascii="Times New Roman" w:eastAsia="Calibri" w:hAnsi="Times New Roman" w:cs="Times New Roman"/>
          <w:sz w:val="24"/>
          <w:szCs w:val="24"/>
        </w:rPr>
        <w:softHyphen/>
        <w:t>ний. Растения Красной книги. Роль ботаниче</w:t>
      </w:r>
      <w:r w:rsidRPr="00B67203">
        <w:rPr>
          <w:rFonts w:ascii="Times New Roman" w:eastAsia="Calibri" w:hAnsi="Times New Roman" w:cs="Times New Roman"/>
          <w:sz w:val="24"/>
          <w:szCs w:val="24"/>
        </w:rPr>
        <w:softHyphen/>
        <w:t xml:space="preserve">ских садов в охране растений.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Практическиеработы:</w:t>
      </w:r>
      <w:r w:rsidRPr="00B67203">
        <w:rPr>
          <w:rFonts w:ascii="Times New Roman" w:eastAsia="Times New Roman" w:hAnsi="Times New Roman" w:cs="Times New Roman"/>
          <w:i/>
          <w:sz w:val="24"/>
          <w:szCs w:val="24"/>
          <w:lang w:eastAsia="ru-RU"/>
        </w:rPr>
        <w:t xml:space="preserve"> рассматривание гербарных экземпляров растений, нахождение их органов, сравнение органов разных растений; рассматри</w:t>
      </w:r>
      <w:r w:rsidRPr="00B67203">
        <w:rPr>
          <w:rFonts w:ascii="Times New Roman" w:eastAsia="Times New Roman" w:hAnsi="Times New Roman" w:cs="Times New Roman"/>
          <w:i/>
          <w:sz w:val="24"/>
          <w:szCs w:val="24"/>
          <w:lang w:eastAsia="ru-RU"/>
        </w:rPr>
        <w:softHyphen/>
        <w:t>вание плодов и семян растений, определение признаков их приспособленности к распространению ветром, жи</w:t>
      </w:r>
      <w:r w:rsidRPr="00B67203">
        <w:rPr>
          <w:rFonts w:ascii="Times New Roman" w:eastAsia="Times New Roman" w:hAnsi="Times New Roman" w:cs="Times New Roman"/>
          <w:i/>
          <w:sz w:val="24"/>
          <w:szCs w:val="24"/>
          <w:lang w:eastAsia="ru-RU"/>
        </w:rPr>
        <w:softHyphen/>
        <w:t>вотным.</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развитие рас</w:t>
      </w:r>
      <w:r w:rsidRPr="00B67203">
        <w:rPr>
          <w:rFonts w:ascii="Times New Roman" w:eastAsia="Times New Roman" w:hAnsi="Times New Roman" w:cs="Times New Roman"/>
          <w:i/>
          <w:sz w:val="24"/>
          <w:szCs w:val="24"/>
          <w:lang w:eastAsia="ru-RU"/>
        </w:rPr>
        <w:softHyphen/>
        <w:t>тения из семени.</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Демонстрация:</w:t>
      </w:r>
      <w:r w:rsidRPr="00B67203">
        <w:rPr>
          <w:rFonts w:ascii="Times New Roman" w:eastAsia="Calibri" w:hAnsi="Times New Roman" w:cs="Times New Roman"/>
          <w:i/>
          <w:sz w:val="24"/>
          <w:szCs w:val="24"/>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Зоология — наука о животных. Разнообразие животных: черви, моллюски, иглокожие, ракообразные, паукообразные, насекомые, рыбы, земноводные, пресмыкающиеся (рептилии), птицы, звери (млекопитающие). Некоторые отличительные признаки этих групп животных. Виды жи</w:t>
      </w:r>
      <w:r w:rsidRPr="00B67203">
        <w:rPr>
          <w:rFonts w:ascii="Times New Roman" w:eastAsia="Times New Roman" w:hAnsi="Times New Roman" w:cs="Times New Roman"/>
          <w:sz w:val="24"/>
          <w:szCs w:val="24"/>
          <w:lang w:eastAsia="ru-RU"/>
        </w:rPr>
        <w:softHyphen/>
        <w:t xml:space="preserve">вотных. Растительноядные, насекомоядные, хищные, всеядные животные. Роль хищников в природе. Цепи питания, сеть питания </w:t>
      </w:r>
      <w:r w:rsidRPr="00B67203">
        <w:rPr>
          <w:rFonts w:ascii="Times New Roman" w:eastAsia="Times New Roman" w:hAnsi="Times New Roman" w:cs="Times New Roman"/>
          <w:sz w:val="24"/>
          <w:szCs w:val="24"/>
          <w:lang w:eastAsia="ru-RU"/>
        </w:rPr>
        <w:lastRenderedPageBreak/>
        <w:t>(пищевая сеть). Экологическая пирамида. На</w:t>
      </w:r>
      <w:r w:rsidRPr="00B67203">
        <w:rPr>
          <w:rFonts w:ascii="Times New Roman" w:eastAsia="Times New Roman" w:hAnsi="Times New Roman" w:cs="Times New Roman"/>
          <w:sz w:val="24"/>
          <w:szCs w:val="24"/>
          <w:lang w:eastAsia="ru-RU"/>
        </w:rPr>
        <w:softHyphen/>
        <w:t>рушение человеком природных цепей питания и отрица</w:t>
      </w:r>
      <w:r w:rsidRPr="00B67203">
        <w:rPr>
          <w:rFonts w:ascii="Times New Roman" w:eastAsia="Times New Roman" w:hAnsi="Times New Roman" w:cs="Times New Roman"/>
          <w:sz w:val="24"/>
          <w:szCs w:val="24"/>
          <w:lang w:eastAsia="ru-RU"/>
        </w:rPr>
        <w:softHyphen/>
        <w:t>тельные последствия этого явления. Приспособленность организмов к условиям жизни. Размножение и развитие животных: насекомых (на примере бабочки), рыб, земноводных, пресмыкающихся, птиц, млекопитающих. Забота о по</w:t>
      </w:r>
      <w:r w:rsidRPr="00B67203">
        <w:rPr>
          <w:rFonts w:ascii="Times New Roman" w:eastAsia="Times New Roman" w:hAnsi="Times New Roman" w:cs="Times New Roman"/>
          <w:sz w:val="24"/>
          <w:szCs w:val="24"/>
          <w:lang w:eastAsia="ru-RU"/>
        </w:rPr>
        <w:softHyphen/>
        <w:t>томстве у животных. Значение животных в природе и жизни че</w:t>
      </w:r>
      <w:r w:rsidRPr="00B67203">
        <w:rPr>
          <w:rFonts w:ascii="Times New Roman" w:eastAsia="Times New Roman" w:hAnsi="Times New Roman" w:cs="Times New Roman"/>
          <w:sz w:val="24"/>
          <w:szCs w:val="24"/>
          <w:lang w:eastAsia="ru-RU"/>
        </w:rPr>
        <w:softHyphen/>
        <w:t xml:space="preserve">ловека. Уменьшение численности и разнообразия диких животных. Охрана животных. Животные Красной книги. Роль заповедников, национальных парков, зоопарков в охране животных. Правила поведения в природе.       </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цепи питания; сети питания (пищевая сеть); экологическая пирамида; развитие бабочки, лягушки, рыб, птиц.</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 xml:space="preserve">  Демонстрации:</w:t>
      </w:r>
      <w:r w:rsidRPr="00B67203">
        <w:rPr>
          <w:rFonts w:ascii="Times New Roman" w:eastAsia="Times New Roman" w:hAnsi="Times New Roman" w:cs="Times New Roman"/>
          <w:i/>
          <w:sz w:val="24"/>
          <w:szCs w:val="24"/>
          <w:lang w:eastAsia="ru-RU"/>
        </w:rPr>
        <w:t xml:space="preserve"> знаки к правилам поведения в природе.</w:t>
      </w:r>
    </w:p>
    <w:p w:rsidR="001544CB" w:rsidRPr="00B67203" w:rsidRDefault="001544CB" w:rsidP="00B67203">
      <w:pPr>
        <w:autoSpaceDE w:val="0"/>
        <w:autoSpaceDN w:val="0"/>
        <w:adjustRightInd w:val="0"/>
        <w:spacing w:after="0" w:line="240" w:lineRule="auto"/>
        <w:ind w:right="106"/>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Царство грибов. Особенности строения гриба. Подземная часть гриба – грибница. Её значение для гриба и образования перегноя. Связь грибов и растений: грибница помогает корням всасывать из почвы воду и соли, а взамен получает питательные вещества, которые растения производят на свету. Бережное отношение к грибам. Грибы из Красной книги России. Съедобные и несъедобные грибы. Правила сбора грибов.</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строение гриба.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Великий круговорот жизни – круговорот веществ в природе. Основные звенья круговорота: растения – производители, животные – потребители, бактерии и грибы – разрушители.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«тело», «вещество», «частица», «химия», «поваренная соль», «кислота», «крахмал», «фильтр», «состояние», «испарение», «круговорот», «почва», «плодородие», «ботаника», «вид», «опыление», «ботанический сад», «зоология», «земноводные», «пресмыкающиеся», «хищники», «млекопитающие», «цепь питания», «сеть питания», «экологическая пирамида», «личинка», куколка», «малек», «головастик», «грибница», «производители», «потребители», «разрушители»;</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обнаружить крахмал в продуктах питания;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 воздуха, воды,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свойства воздуха, воды;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воздуха, воды для живых организмов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отчего загрязняется воздух, вода;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нужно делать людям, чтобы воздух и вода был чистым;</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три состояния воды;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главное свойство почвы;</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растений и животных для природы и человека;</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растений: водоросли, мхи, папоротники, хвойные и цветковые растения;</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отличительные признаки этих групп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распространяются семена и плоды растений;</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какие условия нужны для прорастания семян;</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дикорастущих растений: хозяйственная деятельность людей, сбор букетов, вытаптывание, неправильный сбор лекарственных трав;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несколько представителей растений, грибов и животных из Красной книги России;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причины уменьшения диких животных: вырубка лесов, загрязнение воды, неумеренная охота, неправильное поведение человека в природе, хозяйственная деятельность людей; </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животных: черви, моллюски, иглокожие, ракообразные, паукообразные, насекомые, рыбы, земноводные, пресмыкающиеся, птицы, звери;</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группы животных по особенностям питания: растительноядные, насекомоядные, хищные, всеядные;</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размножаются и развиваются насекомые, рыбы, земноводные, пресмыкающиеся, птицы, звери;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строение гриба;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какие грибы относятся к съедобным, а какие – несъедобные;</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-правила сбора грибов: собирать только те грибы, которые хорошо знаешь; когда ищешь грибы,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-не разрывать листву, мох; срезать грибы ножом; не брать старые грибы; не собирать грибы возле шоссейных дорог, предприятий, в городских скверах;</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тела состоят из веществ;</w:t>
      </w:r>
    </w:p>
    <w:p w:rsidR="001544CB" w:rsidRPr="00B67203" w:rsidRDefault="001544CB" w:rsidP="00B67203">
      <w:pPr>
        <w:numPr>
          <w:ilvl w:val="0"/>
          <w:numId w:val="15"/>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вещества состоят из частиц;</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с кислотами нужно обращаться осторожно;</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почему при нагревании воздух и вода расширяются, а при охлаждении сжимаются;</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как происходит круговорот воды в природе; </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разрушение твердых горных пород;</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живые существа влияют на плодородие почвы;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образуется почва;</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перегной превращается в соли;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процесс дыхания и питания растений;</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происходит опыление;</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развивается растение из семени;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грибы связаны с деревьями;</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какое значение для леса имеют грибы;</w:t>
      </w:r>
    </w:p>
    <w:p w:rsidR="001544CB" w:rsidRPr="00B67203" w:rsidRDefault="001544CB" w:rsidP="00B67203">
      <w:pPr>
        <w:numPr>
          <w:ilvl w:val="0"/>
          <w:numId w:val="15"/>
        </w:numPr>
        <w:tabs>
          <w:tab w:val="num" w:pos="223"/>
          <w:tab w:val="left" w:pos="58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процесс круговорота веществ в природе;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Cs/>
          <w:sz w:val="24"/>
          <w:szCs w:val="24"/>
          <w:lang w:eastAsia="ru-RU"/>
        </w:rPr>
        <w:t>очищать воду с помощью фильтра</w:t>
      </w:r>
      <w:r w:rsidRPr="00B67203">
        <w:rPr>
          <w:rFonts w:ascii="Times New Roman" w:eastAsia="Times New Roman" w:hAnsi="Times New Roman" w:cs="Times New Roman"/>
          <w:sz w:val="24"/>
          <w:szCs w:val="24"/>
          <w:lang w:eastAsia="ru-RU"/>
        </w:rPr>
        <w:t>;</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цепей и сетей питания;</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строить схемы экологических пирамид;</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 схеме рассказывать о круговороте жизни на Земле;</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3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объяснять в пределах требований программы взаимосвязи в природе и между природой и человеком;</w:t>
      </w:r>
    </w:p>
    <w:p w:rsidR="001544CB" w:rsidRPr="00B67203" w:rsidRDefault="001544CB" w:rsidP="00B67203">
      <w:pPr>
        <w:numPr>
          <w:ilvl w:val="0"/>
          <w:numId w:val="16"/>
        </w:numPr>
        <w:tabs>
          <w:tab w:val="num" w:pos="223"/>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lastRenderedPageBreak/>
        <w:t>изготавливать кормушки двух-трех конструкций для птиц, развешивать кормушки, подкармливать птиц; выполнять другую посильную работу по охране природы;</w:t>
      </w:r>
    </w:p>
    <w:p w:rsidR="001544CB" w:rsidRPr="00B67203" w:rsidRDefault="001544CB" w:rsidP="00B67203">
      <w:pPr>
        <w:numPr>
          <w:ilvl w:val="0"/>
          <w:numId w:val="16"/>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выполнять правила поведения в природе и обосновывать их необходимость;</w:t>
      </w:r>
    </w:p>
    <w:p w:rsidR="001544CB" w:rsidRPr="00B67203" w:rsidRDefault="001544CB" w:rsidP="00B67203">
      <w:pPr>
        <w:numPr>
          <w:ilvl w:val="0"/>
          <w:numId w:val="16"/>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простейшей форме пропагандировать знания об охране природы;</w:t>
      </w:r>
    </w:p>
    <w:p w:rsidR="00D42208" w:rsidRPr="00B67203" w:rsidRDefault="006013BB" w:rsidP="007E4873">
      <w:pPr>
        <w:autoSpaceDE w:val="0"/>
        <w:autoSpaceDN w:val="0"/>
        <w:spacing w:after="0" w:line="240" w:lineRule="auto"/>
        <w:jc w:val="center"/>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Мы и наше здоровье – 10</w:t>
      </w:r>
      <w:r w:rsidR="00D42208" w:rsidRPr="00B67203">
        <w:rPr>
          <w:rFonts w:ascii="Times New Roman" w:eastAsia="Times New Roman" w:hAnsi="Times New Roman" w:cs="Times New Roman"/>
          <w:b/>
          <w:spacing w:val="-1"/>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Организм человека. Органы. Их функции в организме. Системы органов.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Нервная система, ее роль в организме человека. Органы чувств, их значение и гигиена.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Кожа, ее функции. Гигиена кожи. Первая помощь при небольших повреждениях кожи (порез, ожог, ушиб, обморожение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Опорно-двигательная система, ее роль в организме. Осанка. Значение физического труда и физкультуры для развития скелета и укрепления мышц.</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Питательные вещества: белки, жиры, углеводы, витамины. Пищеварительная система, ее роль в организме. Гигиена питания.</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Дыхательная и кровеносная системы, их роль в организме.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Закаливание воздухом, водой, солнцем. Инфекционные болезни и способы их предупреждения. Здоровый образ жизни. Табак, алкоголь, наркотики – враги здоровья.</w:t>
      </w:r>
    </w:p>
    <w:p w:rsidR="00531D7E"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z w:val="24"/>
          <w:szCs w:val="24"/>
          <w:lang w:eastAsia="ru-RU"/>
        </w:rPr>
        <w:t>     </w:t>
      </w:r>
      <w:r w:rsidRPr="00B67203">
        <w:rPr>
          <w:rFonts w:ascii="Times New Roman" w:eastAsia="Times New Roman" w:hAnsi="Times New Roman" w:cs="Times New Roman"/>
          <w:i/>
          <w:spacing w:val="70"/>
          <w:sz w:val="24"/>
          <w:szCs w:val="24"/>
          <w:lang w:eastAsia="ru-RU"/>
        </w:rPr>
        <w:t>Практические</w:t>
      </w:r>
      <w:r w:rsidR="007E4873">
        <w:rPr>
          <w:rFonts w:ascii="Times New Roman" w:eastAsia="Times New Roman" w:hAnsi="Times New Roman" w:cs="Times New Roman"/>
          <w:i/>
          <w:spacing w:val="70"/>
          <w:sz w:val="24"/>
          <w:szCs w:val="24"/>
          <w:lang w:eastAsia="ru-RU"/>
        </w:rPr>
        <w:t xml:space="preserve"> работы:</w:t>
      </w:r>
      <w:r w:rsidRPr="00B67203">
        <w:rPr>
          <w:rFonts w:ascii="Times New Roman" w:eastAsia="Times New Roman" w:hAnsi="Times New Roman" w:cs="Times New Roman"/>
          <w:sz w:val="24"/>
          <w:szCs w:val="24"/>
          <w:lang w:eastAsia="ru-RU"/>
        </w:rPr>
        <w:t>знакомство с внешним строением кожи; упражнения в оказании первой помощи при небольших повреждениях кожи; изучение содержания питательных веществ в различных продуктах (по информации на упа</w:t>
      </w:r>
      <w:r w:rsidR="0088587C" w:rsidRPr="00B67203">
        <w:rPr>
          <w:rFonts w:ascii="Times New Roman" w:eastAsia="Times New Roman" w:hAnsi="Times New Roman" w:cs="Times New Roman"/>
          <w:sz w:val="24"/>
          <w:szCs w:val="24"/>
          <w:lang w:eastAsia="ru-RU"/>
        </w:rPr>
        <w:t>ковках); подсчет ударов пульса.</w:t>
      </w:r>
    </w:p>
    <w:p w:rsidR="00D42208" w:rsidRPr="00B67203" w:rsidRDefault="00D42208" w:rsidP="007E4873">
      <w:pPr>
        <w:autoSpaceDE w:val="0"/>
        <w:autoSpaceDN w:val="0"/>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Наша безопасность – 8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Огонь, вода и газ. Меры безопасности при обращении с огнем, газом. Действия во время пожара, аварии водопровода, утечки газа. Номера телефонов срочных служб.</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на улице, дороге, общественном транспорте. Дорожные знаки: предупреждающие, запрещающие, предписывающие, информационно-указательные.</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в доме и ближайших окрестностях. Правила поведения при встрече с незнакомцем.</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Меры безопасности при общении с природой. Опасные природные явления. Экологическая безопасность.</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Моделирование:</w:t>
      </w:r>
      <w:r w:rsidRPr="00B67203">
        <w:rPr>
          <w:rFonts w:ascii="Times New Roman" w:eastAsia="Calibri" w:hAnsi="Times New Roman" w:cs="Times New Roman"/>
          <w:i/>
          <w:sz w:val="24"/>
          <w:szCs w:val="24"/>
        </w:rPr>
        <w:t xml:space="preserve"> план эвакуации из школы на случай пожара.</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pacing w:val="70"/>
          <w:sz w:val="24"/>
          <w:szCs w:val="24"/>
          <w:lang w:eastAsia="ru-RU"/>
        </w:rPr>
      </w:pPr>
      <w:r w:rsidRPr="00B67203">
        <w:rPr>
          <w:rFonts w:ascii="Times New Roman" w:eastAsia="Times New Roman" w:hAnsi="Times New Roman" w:cs="Times New Roman"/>
          <w:sz w:val="24"/>
          <w:szCs w:val="24"/>
          <w:lang w:eastAsia="ru-RU"/>
        </w:rPr>
        <w:t>Правила дорожного движения: если ты пешеход, если ты велосипедист, если ты пассажир. Дорожные знаки: предупреждающие, запрещающие, предписывающие, информационно-указательные, знаки сервиса.</w:t>
      </w:r>
    </w:p>
    <w:p w:rsidR="001544CB" w:rsidRPr="00B67203" w:rsidRDefault="001544CB" w:rsidP="00B67203">
      <w:pPr>
        <w:spacing w:after="0" w:line="240" w:lineRule="auto"/>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pacing w:val="70"/>
          <w:sz w:val="24"/>
          <w:szCs w:val="24"/>
          <w:lang w:eastAsia="ru-RU"/>
        </w:rPr>
        <w:t>Практические</w:t>
      </w:r>
      <w:r w:rsidR="007E4873">
        <w:rPr>
          <w:rFonts w:ascii="Times New Roman" w:eastAsia="Times New Roman" w:hAnsi="Times New Roman" w:cs="Times New Roman"/>
          <w:i/>
          <w:spacing w:val="70"/>
          <w:sz w:val="24"/>
          <w:szCs w:val="24"/>
          <w:lang w:eastAsia="ru-RU"/>
        </w:rPr>
        <w:t xml:space="preserve"> работы:</w:t>
      </w:r>
      <w:r w:rsidRPr="00B67203">
        <w:rPr>
          <w:rFonts w:ascii="Times New Roman" w:eastAsia="Times New Roman" w:hAnsi="Times New Roman" w:cs="Times New Roman"/>
          <w:sz w:val="24"/>
          <w:szCs w:val="24"/>
          <w:lang w:eastAsia="ru-RU"/>
        </w:rPr>
        <w:t>знакомство с устройством и работой бытового фильтра для воды.</w:t>
      </w:r>
      <w:r w:rsidRPr="00B67203">
        <w:rPr>
          <w:rFonts w:ascii="Times New Roman" w:eastAsia="Times New Roman" w:hAnsi="Times New Roman" w:cs="Times New Roman"/>
          <w:i/>
          <w:sz w:val="24"/>
          <w:szCs w:val="24"/>
          <w:lang w:eastAsia="ru-RU"/>
        </w:rPr>
        <w:t> </w:t>
      </w:r>
    </w:p>
    <w:p w:rsidR="001544CB" w:rsidRPr="00B67203" w:rsidRDefault="001544CB"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bCs/>
          <w:i/>
          <w:sz w:val="24"/>
          <w:szCs w:val="24"/>
          <w:lang w:eastAsia="ru-RU"/>
        </w:rPr>
        <w:t>Экскурсия</w:t>
      </w:r>
      <w:r w:rsidR="007E4873">
        <w:rPr>
          <w:rFonts w:ascii="Times New Roman" w:eastAsia="Times New Roman" w:hAnsi="Times New Roman" w:cs="Times New Roman"/>
          <w:bCs/>
          <w:i/>
          <w:sz w:val="24"/>
          <w:szCs w:val="24"/>
          <w:lang w:eastAsia="ru-RU"/>
        </w:rPr>
        <w:t xml:space="preserve">: </w:t>
      </w:r>
      <w:r w:rsidRPr="00B67203">
        <w:rPr>
          <w:rFonts w:ascii="Times New Roman" w:eastAsia="Times New Roman" w:hAnsi="Times New Roman" w:cs="Times New Roman"/>
          <w:sz w:val="24"/>
          <w:szCs w:val="24"/>
          <w:lang w:eastAsia="ru-RU"/>
        </w:rPr>
        <w:t>знакомство с дорожными знаками в окрестностях школы.</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Опасные места: балкон, подоконник, лифт, стройплощадка, трансформаторная будка, пустырь, лёд.</w:t>
      </w:r>
    </w:p>
    <w:p w:rsidR="001544CB" w:rsidRPr="00B67203" w:rsidRDefault="001544CB" w:rsidP="00B67203">
      <w:pPr>
        <w:autoSpaceDE w:val="0"/>
        <w:autoSpaceDN w:val="0"/>
        <w:adjustRightInd w:val="0"/>
        <w:spacing w:after="0" w:line="240" w:lineRule="auto"/>
        <w:ind w:right="48"/>
        <w:rPr>
          <w:rFonts w:ascii="Times New Roman" w:eastAsia="Times New Roman" w:hAnsi="Times New Roman" w:cs="Times New Roman"/>
          <w:sz w:val="24"/>
          <w:szCs w:val="24"/>
          <w:lang w:eastAsia="ru-RU"/>
        </w:rPr>
      </w:pPr>
      <w:r w:rsidRPr="00B67203">
        <w:rPr>
          <w:rFonts w:ascii="Times New Roman" w:eastAsia="Times New Roman" w:hAnsi="Times New Roman" w:cs="Times New Roman"/>
          <w:i/>
          <w:spacing w:val="70"/>
          <w:sz w:val="24"/>
          <w:szCs w:val="24"/>
          <w:lang w:eastAsia="ru-RU"/>
        </w:rPr>
        <w:t>Моделирование:</w:t>
      </w:r>
      <w:r w:rsidRPr="00B67203">
        <w:rPr>
          <w:rFonts w:ascii="Times New Roman" w:eastAsia="Times New Roman" w:hAnsi="Times New Roman" w:cs="Times New Roman"/>
          <w:i/>
          <w:sz w:val="24"/>
          <w:szCs w:val="24"/>
          <w:lang w:eastAsia="ru-RU"/>
        </w:rPr>
        <w:t xml:space="preserve"> схема двора и окрестностей с обозначением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z w:val="24"/>
          <w:szCs w:val="24"/>
        </w:rPr>
        <w:t>опасных мест.</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Как уберечься от молнии. Ядовитые растения и грибы. Опасности, которые несут змеи. Правила безопасности при общении с кошками и собаками.</w:t>
      </w:r>
    </w:p>
    <w:p w:rsidR="001544CB" w:rsidRPr="00B67203" w:rsidRDefault="001544CB" w:rsidP="00B67203">
      <w:pPr>
        <w:autoSpaceDE w:val="0"/>
        <w:autoSpaceDN w:val="0"/>
        <w:adjustRightInd w:val="0"/>
        <w:spacing w:after="0" w:line="240" w:lineRule="auto"/>
        <w:ind w:right="5"/>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sz w:val="24"/>
          <w:szCs w:val="24"/>
          <w:lang w:eastAsia="ru-RU"/>
        </w:rPr>
        <w:lastRenderedPageBreak/>
        <w:t>Экологическая безопасность. Как защититься от загрязненного воздуха. Как защитится от загрязненной воды. Как защититься от продуктов питания, содержащих загрязняющие вещества.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«диспетчер», «сервис», «экологическая безопасность», «цепь загрязнения», «бытовой фильтр»;</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номера телефонов экстренных служб;</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места расположения вентилей, перекрывающих воду (дома);</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дорожные знаки и их назначение;</w:t>
      </w:r>
    </w:p>
    <w:p w:rsidR="001544CB" w:rsidRPr="00B67203" w:rsidRDefault="001544CB" w:rsidP="00B67203">
      <w:pPr>
        <w:numPr>
          <w:ilvl w:val="0"/>
          <w:numId w:val="17"/>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основные виды ядовитых грибов и растений, произрастающих в нашей стране;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что деятельностью организма управляет нервная система;</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значение кожи для тела человека: защита от повреждений, от жары и холода, от болезнетворных бактерий.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быстро эвакуироваться из здания школы;</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вентили с горячей и холодной водой;</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перекрывать газ в газовой плите;</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дорожного движения;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уберечься от удара молнии;</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оказать первую помощь, если укусила змея;</w:t>
      </w:r>
    </w:p>
    <w:p w:rsidR="001544CB"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D42208" w:rsidRPr="00B67203" w:rsidRDefault="001544CB" w:rsidP="00B67203">
      <w:pPr>
        <w:numPr>
          <w:ilvl w:val="0"/>
          <w:numId w:val="18"/>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6013BB" w:rsidP="007E4873">
      <w:pPr>
        <w:autoSpaceDE w:val="0"/>
        <w:autoSpaceDN w:val="0"/>
        <w:spacing w:after="0" w:line="240" w:lineRule="auto"/>
        <w:jc w:val="center"/>
        <w:rPr>
          <w:rFonts w:ascii="Times New Roman" w:eastAsia="Times New Roman" w:hAnsi="Times New Roman" w:cs="Times New Roman"/>
          <w:b/>
          <w:spacing w:val="-1"/>
          <w:sz w:val="24"/>
          <w:szCs w:val="24"/>
          <w:lang w:eastAsia="ru-RU"/>
        </w:rPr>
      </w:pPr>
      <w:r w:rsidRPr="00B67203">
        <w:rPr>
          <w:rFonts w:ascii="Times New Roman" w:eastAsia="Times New Roman" w:hAnsi="Times New Roman" w:cs="Times New Roman"/>
          <w:b/>
          <w:spacing w:val="-1"/>
          <w:sz w:val="24"/>
          <w:szCs w:val="24"/>
          <w:lang w:eastAsia="ru-RU"/>
        </w:rPr>
        <w:t>Чему учит экономика – 12</w:t>
      </w:r>
      <w:r w:rsidR="00D42208" w:rsidRPr="00B67203">
        <w:rPr>
          <w:rFonts w:ascii="Times New Roman" w:eastAsia="Times New Roman" w:hAnsi="Times New Roman" w:cs="Times New Roman"/>
          <w:b/>
          <w:spacing w:val="-1"/>
          <w:sz w:val="24"/>
          <w:szCs w:val="24"/>
          <w:lang w:eastAsia="ru-RU"/>
        </w:rPr>
        <w:t xml:space="preserve"> ч</w:t>
      </w:r>
      <w:r w:rsidR="00135AEE" w:rsidRPr="00B67203">
        <w:rPr>
          <w:rFonts w:ascii="Times New Roman" w:eastAsia="Times New Roman" w:hAnsi="Times New Roman" w:cs="Times New Roman"/>
          <w:b/>
          <w:spacing w:val="-1"/>
          <w:sz w:val="24"/>
          <w:szCs w:val="24"/>
          <w:lang w:eastAsia="ru-RU"/>
        </w:rPr>
        <w:t>.</w:t>
      </w:r>
    </w:p>
    <w:p w:rsidR="00D42208" w:rsidRPr="00B67203" w:rsidRDefault="00D42208" w:rsidP="00B67203">
      <w:pPr>
        <w:spacing w:after="0" w:line="240" w:lineRule="auto"/>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Для чего нужна экономика. Потребности человека. Товары и услуги.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Природные богатства – основы экономики. Три кита экономики: природные богатства, капитал, труд. Труд – главная потребность человека. </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Полезные ископаемые, их разнообразие, значение для человека. Способы добычи полезных ископаемых. Охрана подземных богатств.</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Растениеводство и животноводство – отрасли сельского хозяйства. Промышленность. Основные отрасли промышленности.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Роль денег в экономике. Денежные единицы разных стран. Заработная плата.</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Государственный бюджет. Доходы и расходы бюджета. Налоги. На что государство тратит деньги.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Семейный бюджет. Доходы и расходы семьи.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Экологические последствия хозяйственной деятельности людей. Промышленность и загрязнение окружающей среды. Экологические прогнозы.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Практическиеработы:</w:t>
      </w:r>
      <w:r w:rsidRPr="00B67203">
        <w:rPr>
          <w:rFonts w:ascii="Times New Roman" w:eastAsia="Calibri" w:hAnsi="Times New Roman" w:cs="Times New Roman"/>
          <w:i/>
          <w:sz w:val="24"/>
          <w:szCs w:val="24"/>
        </w:rPr>
        <w:t xml:space="preserve">  рассматривание образцов полезных ископаемых и определение их названий.</w:t>
      </w:r>
    </w:p>
    <w:p w:rsidR="001544CB" w:rsidRPr="00B67203" w:rsidRDefault="001544CB" w:rsidP="00B67203">
      <w:pPr>
        <w:spacing w:after="0" w:line="240" w:lineRule="auto"/>
        <w:rPr>
          <w:rFonts w:ascii="Times New Roman" w:eastAsia="Calibri" w:hAnsi="Times New Roman" w:cs="Times New Roman"/>
          <w:i/>
          <w:spacing w:val="70"/>
          <w:sz w:val="24"/>
          <w:szCs w:val="24"/>
        </w:rPr>
      </w:pPr>
      <w:r w:rsidRPr="00B67203">
        <w:rPr>
          <w:rFonts w:ascii="Times New Roman" w:eastAsia="Calibri" w:hAnsi="Times New Roman" w:cs="Times New Roman"/>
          <w:sz w:val="24"/>
          <w:szCs w:val="24"/>
        </w:rPr>
        <w:lastRenderedPageBreak/>
        <w:t>Растениеводство.  Зерновые культуры. Овощные и плодовые культуры. Кормовые культуры. Прядильные культуры. Животноводство. Разведение животных на пасеке, на птицеферме, в пруду, на животноводческой ферме. Как трудятся животноводы.</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Практическиеработы:</w:t>
      </w:r>
      <w:r w:rsidRPr="00B67203">
        <w:rPr>
          <w:rFonts w:ascii="Times New Roman" w:eastAsia="Calibri" w:hAnsi="Times New Roman" w:cs="Times New Roman"/>
          <w:i/>
          <w:sz w:val="24"/>
          <w:szCs w:val="24"/>
        </w:rPr>
        <w:t xml:space="preserve">  рассматривание гербарных культурных растений и составление описаний растений.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Промышленность – отрасль экономики. Какая бывает промышленность: добывающая промышленность, электроэнергетика, металлургия, машиностроение, химическая промышленность, легкая промышленность, пищевая промышленность.</w:t>
      </w:r>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Что такое деньги. Обмен товарами: бартер, купля-продажа. Деньги. Денежные единицы. Лицевая и оборотная сторона монеты. Заработная плата и сбережения. Бюджет план доходов и расходов. Налоги. Государственный бюджет: доходы и расходы. Семейный бюджет. Какие бывают доходы в семье: зарплата, стипендия, пенсия, прибыль от фирмы, гонорар. Какие бывают расходы в семье. Взаимосвязь экономики и экологии. Экологическая катастрофа. Две стороны экономики: производство необходимой продукции, вред, который наносится окружающей среде. Значение экологических прогнозов.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i/>
          <w:spacing w:val="70"/>
          <w:sz w:val="24"/>
          <w:szCs w:val="24"/>
        </w:rPr>
        <w:t xml:space="preserve">Практическаяработа: </w:t>
      </w:r>
      <w:r w:rsidRPr="00B67203">
        <w:rPr>
          <w:rFonts w:ascii="Times New Roman" w:eastAsia="Calibri" w:hAnsi="Times New Roman" w:cs="Times New Roman"/>
          <w:i/>
          <w:sz w:val="24"/>
          <w:szCs w:val="24"/>
        </w:rPr>
        <w:t>рассматривание монет.</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«потребности», «товары», «услуги», «природные богатства», «капитал», «месторождение», «геолог», «отрасль», «растениеводство», «зерновые культуры», «кормовые культуры», «прядильные культуры», «животноводство», «бартер», «купля-продажа», «денежные единицы», «сбережения», «бюджет», «доходы», «расходы»,  «налоги», «стипендия», «пенсия», «танкер», «экологическая катастрофа», «экологический прогноз»;</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7-8 названий полезных ископаемых (железная </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руда, известняк, каменный уголь, нефть, гранит, глина, природный газ);</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способы добычи полезных ископаемых;</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представителей различных групп культурных растений;</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представителей различных групп домашних животных;</w:t>
      </w:r>
    </w:p>
    <w:p w:rsidR="001544CB" w:rsidRPr="00B67203" w:rsidRDefault="001544CB" w:rsidP="00B67203">
      <w:pPr>
        <w:numPr>
          <w:ilvl w:val="0"/>
          <w:numId w:val="19"/>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отрасли промышленности;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 чем состоит главная задача экономики;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успех труда в экономике;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значение полезных ископаемых для хозяйственной деятельности людей;</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 связаны растениеводство и животноводство, животноводство и промышленность;</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какую продукцию производит каждая отрасль промышленности;</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 чего зависит цена товара;</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государственный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государственном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зачем нужен семейный  бюджет;</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из чего складываются доходы и расходы в семейном бюджете;</w:t>
      </w:r>
    </w:p>
    <w:p w:rsidR="001544CB" w:rsidRPr="00B67203" w:rsidRDefault="001544CB" w:rsidP="00B67203">
      <w:pPr>
        <w:numPr>
          <w:ilvl w:val="0"/>
          <w:numId w:val="20"/>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взаимосвязь экономики и экологии.</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lastRenderedPageBreak/>
        <w:t>Обучающиеся  должны уметь:</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коротко описать «рождение» какого-либо предмета;</w:t>
      </w:r>
    </w:p>
    <w:p w:rsidR="001544CB" w:rsidRPr="00B67203" w:rsidRDefault="001544CB" w:rsidP="00B67203">
      <w:pPr>
        <w:widowControl w:val="0"/>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определить название предложенного образца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 xml:space="preserve">    полезного ископаемого и установить некоторые его свойства (твердое или жидкое, цвет, прозрачное   или непрозрачное, плотное или рыхлое); </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давать описание растений по предложенному плану: название, к какой группе относится (дерево, кустарник или травянистое растение), где выращивают (в поле, в саду, на огороде), как человек использует это растение;</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определять лицевую и оборотную сторону монеты;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составлять простые экологические прогнозы;</w:t>
      </w:r>
    </w:p>
    <w:p w:rsidR="001544CB" w:rsidRPr="00B67203" w:rsidRDefault="001544CB" w:rsidP="00B67203">
      <w:pPr>
        <w:numPr>
          <w:ilvl w:val="0"/>
          <w:numId w:val="21"/>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D42208" w:rsidRPr="00B67203" w:rsidRDefault="00D42208" w:rsidP="008F13F8">
      <w:pPr>
        <w:autoSpaceDE w:val="0"/>
        <w:autoSpaceDN w:val="0"/>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Путеш</w:t>
      </w:r>
      <w:r w:rsidR="00120EAA">
        <w:rPr>
          <w:rFonts w:ascii="Times New Roman" w:eastAsia="Times New Roman" w:hAnsi="Times New Roman" w:cs="Times New Roman"/>
          <w:b/>
          <w:sz w:val="24"/>
          <w:szCs w:val="24"/>
          <w:lang w:eastAsia="ru-RU"/>
        </w:rPr>
        <w:t>ествие по городам и странам – 11</w:t>
      </w:r>
      <w:r w:rsidRPr="00B67203">
        <w:rPr>
          <w:rFonts w:ascii="Times New Roman" w:eastAsia="Times New Roman" w:hAnsi="Times New Roman" w:cs="Times New Roman"/>
          <w:b/>
          <w:sz w:val="24"/>
          <w:szCs w:val="24"/>
          <w:lang w:eastAsia="ru-RU"/>
        </w:rPr>
        <w:t xml:space="preserve"> ч.</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 Их прошлое и настоящее, основные достопримечательности, охрана памятников истории и культуры.</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граничащие с Россией - наши ближайшие соседи.</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Страны зарубежной Европы, их многообразие, расположение на карте, столицы, особенности природы, культуры, экономики. Основные достопримечательности, знаменитые люди разных стран.</w:t>
      </w:r>
    </w:p>
    <w:p w:rsidR="00D42208"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Знаменитые места мира. Достопримечательности Азии, Африки, Австралии, Америки.</w:t>
      </w:r>
    </w:p>
    <w:p w:rsidR="00D8220D" w:rsidRPr="00B67203" w:rsidRDefault="00D42208" w:rsidP="00B67203">
      <w:pPr>
        <w:spacing w:after="0" w:line="240" w:lineRule="auto"/>
        <w:ind w:firstLine="360"/>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Бережное отношение к культу</w:t>
      </w:r>
      <w:r w:rsidR="00135AEE" w:rsidRPr="00B67203">
        <w:rPr>
          <w:rFonts w:ascii="Times New Roman" w:eastAsia="Times New Roman" w:hAnsi="Times New Roman" w:cs="Times New Roman"/>
          <w:sz w:val="24"/>
          <w:szCs w:val="24"/>
          <w:lang w:eastAsia="ru-RU"/>
        </w:rPr>
        <w:t>рному наследию человечества.</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понятия: </w:t>
      </w:r>
      <w:r w:rsidRPr="00B67203">
        <w:rPr>
          <w:rFonts w:ascii="Times New Roman" w:eastAsia="Times New Roman" w:hAnsi="Times New Roman" w:cs="Times New Roman"/>
          <w:i/>
          <w:sz w:val="24"/>
          <w:szCs w:val="24"/>
          <w:lang w:eastAsia="ru-RU"/>
        </w:rPr>
        <w:t xml:space="preserve">«финифть», «сухопутная граница», «морская граница» </w:t>
      </w:r>
      <w:r w:rsidRPr="00B67203">
        <w:rPr>
          <w:rFonts w:ascii="Times New Roman" w:eastAsia="Times New Roman" w:hAnsi="Times New Roman" w:cs="Times New Roman"/>
          <w:sz w:val="24"/>
          <w:szCs w:val="24"/>
          <w:lang w:eastAsia="ru-RU"/>
        </w:rPr>
        <w:t>;</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города Золотого кольца России;</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морскую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государства, имеющие с Россией сухопутную  границу;</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главные достопримечательности государств, граничащих с Россией;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понимать: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отличие физической и политической карты;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 xml:space="preserve">«читать» карту: находить и показывать страну на карте, ее столицу; </w:t>
      </w:r>
    </w:p>
    <w:p w:rsidR="001544CB" w:rsidRPr="00B67203" w:rsidRDefault="001544CB" w:rsidP="00B67203">
      <w:pPr>
        <w:numPr>
          <w:ilvl w:val="0"/>
          <w:numId w:val="22"/>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t>Охрана безопасности жизнедеятельности</w:t>
      </w:r>
    </w:p>
    <w:p w:rsidR="001544CB" w:rsidRPr="00B67203" w:rsidRDefault="001544CB" w:rsidP="00B67203">
      <w:pPr>
        <w:autoSpaceDE w:val="0"/>
        <w:autoSpaceDN w:val="0"/>
        <w:adjustRightInd w:val="0"/>
        <w:spacing w:after="0" w:line="240" w:lineRule="auto"/>
        <w:ind w:right="34"/>
        <w:rPr>
          <w:rFonts w:ascii="Times New Roman" w:eastAsia="Times New Roman" w:hAnsi="Times New Roman" w:cs="Times New Roman"/>
          <w:i/>
          <w:sz w:val="24"/>
          <w:szCs w:val="24"/>
          <w:lang w:eastAsia="ru-RU"/>
        </w:rPr>
      </w:pPr>
      <w:r w:rsidRPr="00B67203">
        <w:rPr>
          <w:rFonts w:ascii="Times New Roman" w:eastAsia="Times New Roman" w:hAnsi="Times New Roman" w:cs="Times New Roman"/>
          <w:i/>
          <w:sz w:val="24"/>
          <w:szCs w:val="24"/>
          <w:lang w:eastAsia="ru-RU"/>
        </w:rPr>
        <w:t>Безопасность и защита человека в чрезвычайных ситуациях.</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sz w:val="24"/>
          <w:szCs w:val="24"/>
        </w:rPr>
        <w:t>Окружающая среда. Взаимодействие человека с окружающей средой. Какие опасности могут возникнуть в повседневной жизни? Правила по безопасному пользованию газом в быту. Сигналы: 01, 02, 03, 04. Чем опасна бытовая химия? Съедобные и несъедобные грибы, ягоды, плоды. Меры безопасности на водоёмах осенью, зимой, весной. Способы самоспасения на воде и помощь терпящим бедствие. Основные подручные спасательные средства. Меры безопасности и уходе за домашними животными.</w:t>
      </w:r>
    </w:p>
    <w:p w:rsidR="001544CB" w:rsidRPr="00B67203" w:rsidRDefault="001544CB" w:rsidP="00B67203">
      <w:pPr>
        <w:spacing w:after="0" w:line="240" w:lineRule="auto"/>
        <w:rPr>
          <w:rFonts w:ascii="Times New Roman" w:eastAsia="Calibri" w:hAnsi="Times New Roman" w:cs="Times New Roman"/>
          <w:b/>
          <w:sz w:val="24"/>
          <w:szCs w:val="24"/>
          <w:u w:val="single"/>
        </w:rPr>
      </w:pPr>
      <w:r w:rsidRPr="00B67203">
        <w:rPr>
          <w:rFonts w:ascii="Times New Roman" w:eastAsia="Calibri" w:hAnsi="Times New Roman" w:cs="Times New Roman"/>
          <w:b/>
          <w:sz w:val="24"/>
          <w:szCs w:val="24"/>
          <w:u w:val="single"/>
        </w:rPr>
        <w:lastRenderedPageBreak/>
        <w:t xml:space="preserve">Основы медицинских знаний и охрана здоровья жизни детей.     </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sz w:val="24"/>
          <w:szCs w:val="24"/>
        </w:rPr>
        <w:t>Правила ухода за кожей. Как избежать отравления? Прививки от болезней. Домашняя аптечка. Основные инфекционные заболевания. Какие травмы можно получить и как их избежать? Кто нас лечит? Наркотики: как избежать  наркотической зависимости? Безопасность при любой погоде.</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знать:</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виды травм (ушибы, ожоги, переломы и др.) и способы их предупреждения;</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номера телефонов экстренных служб;</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представителей ядовитых растений и грибов;</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специальности врачей: окулист, лор (оториноларинголог), педиатр, хирург, травматолог;</w:t>
      </w:r>
    </w:p>
    <w:p w:rsidR="001544CB" w:rsidRPr="00B67203" w:rsidRDefault="001544CB" w:rsidP="00B67203">
      <w:pPr>
        <w:numPr>
          <w:ilvl w:val="0"/>
          <w:numId w:val="23"/>
        </w:numPr>
        <w:tabs>
          <w:tab w:val="num" w:pos="223"/>
          <w:tab w:val="left" w:pos="518"/>
        </w:tabs>
        <w:autoSpaceDE w:val="0"/>
        <w:autoSpaceDN w:val="0"/>
        <w:adjustRightInd w:val="0"/>
        <w:spacing w:after="0" w:line="240" w:lineRule="auto"/>
        <w:ind w:right="10"/>
        <w:rPr>
          <w:rFonts w:ascii="Times New Roman" w:eastAsia="Times New Roman" w:hAnsi="Times New Roman" w:cs="Times New Roman"/>
          <w:spacing w:val="-10"/>
          <w:sz w:val="24"/>
          <w:szCs w:val="24"/>
          <w:lang w:eastAsia="ru-RU"/>
        </w:rPr>
      </w:pPr>
      <w:r w:rsidRPr="00B67203">
        <w:rPr>
          <w:rFonts w:ascii="Times New Roman" w:eastAsia="Times New Roman" w:hAnsi="Times New Roman" w:cs="Times New Roman"/>
          <w:bCs/>
          <w:spacing w:val="-10"/>
          <w:sz w:val="24"/>
          <w:szCs w:val="24"/>
          <w:lang w:eastAsia="ru-RU"/>
        </w:rPr>
        <w:t>признаки болезней;</w:t>
      </w:r>
    </w:p>
    <w:p w:rsidR="001544CB" w:rsidRPr="00B67203" w:rsidRDefault="001544CB" w:rsidP="00B67203">
      <w:pPr>
        <w:spacing w:after="0" w:line="240" w:lineRule="auto"/>
        <w:rPr>
          <w:rFonts w:ascii="Times New Roman" w:eastAsia="Calibri" w:hAnsi="Times New Roman" w:cs="Times New Roman"/>
          <w:sz w:val="24"/>
          <w:szCs w:val="24"/>
        </w:rPr>
      </w:pPr>
      <w:r w:rsidRPr="00B67203">
        <w:rPr>
          <w:rFonts w:ascii="Times New Roman" w:eastAsia="Calibri" w:hAnsi="Times New Roman" w:cs="Times New Roman"/>
          <w:bCs/>
          <w:spacing w:val="-10"/>
          <w:sz w:val="24"/>
          <w:szCs w:val="24"/>
        </w:rPr>
        <w:t>основные инфекционные заболевания: менингит, дизентерия, грипп, гепатит, туберкулез и др. и меры</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Cs/>
          <w:spacing w:val="-10"/>
          <w:sz w:val="24"/>
          <w:szCs w:val="24"/>
          <w:lang w:eastAsia="ru-RU"/>
        </w:rPr>
      </w:pPr>
      <w:r w:rsidRPr="00B67203">
        <w:rPr>
          <w:rFonts w:ascii="Times New Roman" w:eastAsia="Times New Roman" w:hAnsi="Times New Roman" w:cs="Times New Roman"/>
          <w:bCs/>
          <w:spacing w:val="-10"/>
          <w:sz w:val="24"/>
          <w:szCs w:val="24"/>
          <w:lang w:eastAsia="ru-RU"/>
        </w:rPr>
        <w:t>предупреждения инфекционных заболеваний;</w:t>
      </w:r>
    </w:p>
    <w:p w:rsidR="001544CB" w:rsidRPr="00B67203" w:rsidRDefault="001544CB" w:rsidP="00B67203">
      <w:pPr>
        <w:autoSpaceDE w:val="0"/>
        <w:autoSpaceDN w:val="0"/>
        <w:adjustRightInd w:val="0"/>
        <w:spacing w:after="0" w:line="240" w:lineRule="auto"/>
        <w:rPr>
          <w:rFonts w:ascii="Times New Roman" w:eastAsia="Times New Roman" w:hAnsi="Times New Roman" w:cs="Times New Roman"/>
          <w:b/>
          <w:bCs/>
          <w:i/>
          <w:iCs/>
          <w:sz w:val="24"/>
          <w:szCs w:val="24"/>
          <w:lang w:eastAsia="ru-RU"/>
        </w:rPr>
      </w:pPr>
      <w:r w:rsidRPr="00B67203">
        <w:rPr>
          <w:rFonts w:ascii="Times New Roman" w:eastAsia="Times New Roman" w:hAnsi="Times New Roman" w:cs="Times New Roman"/>
          <w:b/>
          <w:bCs/>
          <w:i/>
          <w:iCs/>
          <w:sz w:val="24"/>
          <w:szCs w:val="24"/>
          <w:lang w:eastAsia="ru-RU"/>
        </w:rPr>
        <w:t>Обучающиеся должны уметь:</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z w:val="24"/>
          <w:szCs w:val="24"/>
          <w:lang w:eastAsia="ru-RU"/>
        </w:rPr>
        <w:t>преодолевать страх и панику при ЧС</w:t>
      </w:r>
      <w:r w:rsidRPr="00B67203">
        <w:rPr>
          <w:rFonts w:ascii="Times New Roman" w:eastAsia="Times New Roman" w:hAnsi="Times New Roman" w:cs="Times New Roman"/>
          <w:spacing w:val="2"/>
          <w:sz w:val="24"/>
          <w:szCs w:val="24"/>
          <w:lang w:eastAsia="ru-RU"/>
        </w:rPr>
        <w:t>;</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b/>
          <w:spacing w:val="3"/>
          <w:sz w:val="24"/>
          <w:szCs w:val="24"/>
          <w:lang w:eastAsia="ru-RU"/>
        </w:rPr>
      </w:pPr>
      <w:r w:rsidRPr="00B67203">
        <w:rPr>
          <w:rFonts w:ascii="Times New Roman" w:eastAsia="Times New Roman" w:hAnsi="Times New Roman" w:cs="Times New Roman"/>
          <w:spacing w:val="2"/>
          <w:sz w:val="24"/>
          <w:szCs w:val="24"/>
          <w:lang w:eastAsia="ru-RU"/>
        </w:rPr>
        <w:t>пользоваться бытовым газом;</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по телефону вызвать экстренную службу, правильно указав адрес и причину тревоги;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с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ухаживать за домашними животными;</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оказать первую помощь при ушибах, небольших ранках;</w:t>
      </w:r>
    </w:p>
    <w:p w:rsidR="001544CB" w:rsidRPr="00B67203" w:rsidRDefault="001544CB" w:rsidP="00B67203">
      <w:pPr>
        <w:numPr>
          <w:ilvl w:val="0"/>
          <w:numId w:val="23"/>
        </w:numPr>
        <w:tabs>
          <w:tab w:val="num" w:pos="223"/>
        </w:tabs>
        <w:autoSpaceDE w:val="0"/>
        <w:autoSpaceDN w:val="0"/>
        <w:adjustRightInd w:val="0"/>
        <w:spacing w:after="0" w:line="240" w:lineRule="auto"/>
        <w:rPr>
          <w:rFonts w:ascii="Times New Roman" w:eastAsia="Times New Roman" w:hAnsi="Times New Roman" w:cs="Times New Roman"/>
          <w:spacing w:val="3"/>
          <w:sz w:val="24"/>
          <w:szCs w:val="24"/>
          <w:lang w:eastAsia="ru-RU"/>
        </w:rPr>
      </w:pPr>
      <w:r w:rsidRPr="00B67203">
        <w:rPr>
          <w:rFonts w:ascii="Times New Roman" w:eastAsia="Times New Roman" w:hAnsi="Times New Roman" w:cs="Times New Roman"/>
          <w:spacing w:val="3"/>
          <w:sz w:val="24"/>
          <w:szCs w:val="24"/>
          <w:lang w:eastAsia="ru-RU"/>
        </w:rPr>
        <w:t>вести здоровый образ жизни;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пожарной безопасности;</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соблюдать правила безопасного поведения дома, во дворе, в лесу, на льду;</w:t>
      </w:r>
    </w:p>
    <w:p w:rsidR="001544CB" w:rsidRPr="00B67203" w:rsidRDefault="001544CB" w:rsidP="00B67203">
      <w:pPr>
        <w:numPr>
          <w:ilvl w:val="0"/>
          <w:numId w:val="23"/>
        </w:numPr>
        <w:tabs>
          <w:tab w:val="num" w:pos="223"/>
        </w:tabs>
        <w:autoSpaceDE w:val="0"/>
        <w:autoSpaceDN w:val="0"/>
        <w:adjustRightInd w:val="0"/>
        <w:spacing w:after="0" w:line="240" w:lineRule="auto"/>
        <w:ind w:right="14"/>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использовать приобретенные знания и умения для обогащения жизненного опыта.</w:t>
      </w:r>
    </w:p>
    <w:p w:rsidR="002B77B9" w:rsidRPr="00B67203" w:rsidRDefault="002B77B9" w:rsidP="00B67203">
      <w:pPr>
        <w:spacing w:after="0" w:line="240" w:lineRule="auto"/>
        <w:jc w:val="center"/>
        <w:rPr>
          <w:rFonts w:ascii="Times New Roman" w:hAnsi="Times New Roman" w:cs="Times New Roman"/>
          <w:b/>
          <w:sz w:val="24"/>
          <w:szCs w:val="24"/>
        </w:rPr>
      </w:pPr>
    </w:p>
    <w:p w:rsidR="005B5D88" w:rsidRDefault="001F3112" w:rsidP="001F31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Практические, проверочные работы и экскурсии</w:t>
      </w:r>
    </w:p>
    <w:p w:rsidR="001F3112" w:rsidRPr="001F3112" w:rsidRDefault="001F3112" w:rsidP="001F3112">
      <w:pPr>
        <w:spacing w:after="0" w:line="240" w:lineRule="auto"/>
        <w:jc w:val="center"/>
        <w:rPr>
          <w:rFonts w:ascii="Times New Roman" w:hAnsi="Times New Roman" w:cs="Times New Roman"/>
          <w:b/>
          <w:sz w:val="24"/>
          <w:szCs w:val="24"/>
        </w:rPr>
      </w:pPr>
    </w:p>
    <w:tbl>
      <w:tblPr>
        <w:tblStyle w:val="a3"/>
        <w:tblW w:w="15452" w:type="dxa"/>
        <w:tblInd w:w="-318" w:type="dxa"/>
        <w:tblLook w:val="04A0" w:firstRow="1" w:lastRow="0" w:firstColumn="1" w:lastColumn="0" w:noHBand="0" w:noVBand="1"/>
      </w:tblPr>
      <w:tblGrid>
        <w:gridCol w:w="4679"/>
        <w:gridCol w:w="992"/>
        <w:gridCol w:w="4111"/>
        <w:gridCol w:w="992"/>
        <w:gridCol w:w="3686"/>
        <w:gridCol w:w="992"/>
      </w:tblGrid>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Практические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4111"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Проверочные работы</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c>
          <w:tcPr>
            <w:tcW w:w="3686"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Экскурсии</w:t>
            </w: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Кол-во часов</w:t>
            </w:r>
          </w:p>
        </w:tc>
      </w:tr>
      <w:tr w:rsidR="00413330" w:rsidRPr="00B67203" w:rsidTr="00977F5A">
        <w:trPr>
          <w:trHeight w:val="280"/>
        </w:trPr>
        <w:tc>
          <w:tcPr>
            <w:tcW w:w="15452" w:type="dxa"/>
            <w:gridSpan w:val="6"/>
          </w:tcPr>
          <w:p w:rsidR="00413330" w:rsidRPr="00B67203" w:rsidRDefault="001F3112" w:rsidP="00B67203">
            <w:pPr>
              <w:jc w:val="center"/>
              <w:rPr>
                <w:rFonts w:ascii="Times New Roman" w:hAnsi="Times New Roman" w:cs="Times New Roman"/>
                <w:sz w:val="24"/>
                <w:szCs w:val="24"/>
              </w:rPr>
            </w:pPr>
            <w:r>
              <w:rPr>
                <w:rFonts w:ascii="Times New Roman" w:hAnsi="Times New Roman" w:cs="Times New Roman"/>
                <w:b/>
                <w:sz w:val="24"/>
                <w:szCs w:val="24"/>
              </w:rPr>
              <w:t>Раздел «Как устроен мир» (8</w:t>
            </w:r>
            <w:r w:rsidR="00413330" w:rsidRPr="00B67203">
              <w:rPr>
                <w:rFonts w:ascii="Times New Roman" w:hAnsi="Times New Roman" w:cs="Times New Roman"/>
                <w:b/>
                <w:sz w:val="24"/>
                <w:szCs w:val="24"/>
              </w:rPr>
              <w:t xml:space="preserve">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«Как устроен мир».</w:t>
            </w:r>
          </w:p>
        </w:tc>
        <w:tc>
          <w:tcPr>
            <w:tcW w:w="992" w:type="dxa"/>
          </w:tcPr>
          <w:p w:rsidR="00413330" w:rsidRPr="00B67203" w:rsidRDefault="00413330" w:rsidP="00B67203">
            <w:pPr>
              <w:jc w:val="cente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Что нас окружает?</w:t>
            </w:r>
          </w:p>
        </w:tc>
        <w:tc>
          <w:tcPr>
            <w:tcW w:w="992" w:type="dxa"/>
          </w:tcPr>
          <w:p w:rsidR="00413330" w:rsidRPr="00B67203" w:rsidRDefault="00413330" w:rsidP="00B67203">
            <w:pPr>
              <w:jc w:val="cente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«Эта удивительная природа» (19 ч)</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8</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1F3112" w:rsidP="00B67203">
            <w:pPr>
              <w:jc w:val="center"/>
              <w:rPr>
                <w:rFonts w:ascii="Times New Roman" w:hAnsi="Times New Roman" w:cs="Times New Roman"/>
                <w:b/>
                <w:sz w:val="24"/>
                <w:szCs w:val="24"/>
              </w:rPr>
            </w:pPr>
            <w:r>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веществ № 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«Охрана растений».</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 xml:space="preserve">Разнообразие растений: </w:t>
            </w:r>
            <w:r w:rsidR="001F3112">
              <w:rPr>
                <w:rFonts w:ascii="Times New Roman" w:eastAsia="Times New Roman" w:hAnsi="Times New Roman" w:cs="Times New Roman"/>
                <w:sz w:val="24"/>
                <w:szCs w:val="24"/>
                <w:lang w:eastAsia="ru-RU"/>
              </w:rPr>
              <w:lastRenderedPageBreak/>
              <w:t xml:space="preserve">экскурсия в лес. </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lastRenderedPageBreak/>
              <w:t>Воздух и его охрана № 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«Эта удивительная природа».</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Вода № 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Превращение и круговорот воды № 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почва № 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растений № 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Размножение и развитие растений № 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80"/>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Разнообразие животных № 8.</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«Мы и наше здоровье» (10 ч)</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6</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Организм человека № 9</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 теме «Мы и наше здоровье».</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Надёжная защита организма № 10.</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Опора тела и движение 11.</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Наше питание № 12.</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Наши проекты: «Школа кулинаров» №13.</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Дыхание и кровообращение № 14.</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«Наша безопасность» (8 ч)</w:t>
            </w:r>
          </w:p>
        </w:tc>
      </w:tr>
      <w:tr w:rsidR="00413330" w:rsidRPr="00B67203" w:rsidTr="006013BB">
        <w:trPr>
          <w:trHeight w:val="261"/>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C48C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«Наша безопасность».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C48CB" w:rsidP="00B67203">
            <w:pPr>
              <w:rPr>
                <w:rFonts w:ascii="Times New Roman" w:hAnsi="Times New Roman" w:cs="Times New Roman"/>
                <w:sz w:val="24"/>
                <w:szCs w:val="24"/>
              </w:rPr>
            </w:pPr>
            <w:r w:rsidRPr="00B67203">
              <w:rPr>
                <w:rFonts w:ascii="Times New Roman" w:eastAsia="Times New Roman" w:hAnsi="Times New Roman" w:cs="Times New Roman"/>
                <w:sz w:val="24"/>
                <w:szCs w:val="24"/>
                <w:lang w:eastAsia="ru-RU"/>
              </w:rPr>
              <w:t>Дорожные знаки в окрестностях школы.</w:t>
            </w: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80"/>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«Чему учит экономика» (12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b/>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Полезные ископаемые №15.</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«Чему учит экономика».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Растениеводство №16.</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Что такое деньги №17.</w:t>
            </w: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977F5A">
        <w:trPr>
          <w:trHeight w:val="261"/>
        </w:trPr>
        <w:tc>
          <w:tcPr>
            <w:tcW w:w="15452" w:type="dxa"/>
            <w:gridSpan w:val="6"/>
          </w:tcPr>
          <w:p w:rsidR="00413330" w:rsidRPr="00B67203" w:rsidRDefault="00413330" w:rsidP="00B67203">
            <w:pPr>
              <w:jc w:val="center"/>
              <w:rPr>
                <w:rFonts w:ascii="Times New Roman" w:hAnsi="Times New Roman" w:cs="Times New Roman"/>
                <w:sz w:val="24"/>
                <w:szCs w:val="24"/>
              </w:rPr>
            </w:pPr>
            <w:r w:rsidRPr="00B67203">
              <w:rPr>
                <w:rFonts w:ascii="Times New Roman" w:hAnsi="Times New Roman" w:cs="Times New Roman"/>
                <w:b/>
                <w:sz w:val="24"/>
                <w:szCs w:val="24"/>
              </w:rPr>
              <w:t>Раздел «Путеш</w:t>
            </w:r>
            <w:r w:rsidR="001F3112">
              <w:rPr>
                <w:rFonts w:ascii="Times New Roman" w:hAnsi="Times New Roman" w:cs="Times New Roman"/>
                <w:b/>
                <w:sz w:val="24"/>
                <w:szCs w:val="24"/>
              </w:rPr>
              <w:t>ествие по городам и странам» (11</w:t>
            </w:r>
            <w:r w:rsidRPr="00B67203">
              <w:rPr>
                <w:rFonts w:ascii="Times New Roman" w:hAnsi="Times New Roman" w:cs="Times New Roman"/>
                <w:b/>
                <w:sz w:val="24"/>
                <w:szCs w:val="24"/>
              </w:rPr>
              <w:t xml:space="preserve"> ч)</w:t>
            </w:r>
          </w:p>
        </w:tc>
      </w:tr>
      <w:tr w:rsidR="00413330" w:rsidRPr="00B67203" w:rsidTr="006013BB">
        <w:trPr>
          <w:trHeight w:val="280"/>
        </w:trPr>
        <w:tc>
          <w:tcPr>
            <w:tcW w:w="4679" w:type="dxa"/>
          </w:tcPr>
          <w:p w:rsidR="00413330" w:rsidRPr="00B67203" w:rsidRDefault="00413330" w:rsidP="00B67203">
            <w:pPr>
              <w:jc w:val="center"/>
              <w:rPr>
                <w:rFonts w:ascii="Times New Roman" w:hAnsi="Times New Roman" w:cs="Times New Roman"/>
                <w:sz w:val="24"/>
                <w:szCs w:val="24"/>
              </w:rPr>
            </w:pPr>
          </w:p>
        </w:tc>
        <w:tc>
          <w:tcPr>
            <w:tcW w:w="992" w:type="dxa"/>
          </w:tcPr>
          <w:p w:rsidR="00413330" w:rsidRPr="00B67203" w:rsidRDefault="00350046"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w:t>
            </w: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C07FBE" w:rsidP="00B67203">
            <w:pPr>
              <w:jc w:val="center"/>
              <w:rPr>
                <w:rFonts w:ascii="Times New Roman" w:hAnsi="Times New Roman" w:cs="Times New Roman"/>
                <w:b/>
                <w:sz w:val="24"/>
                <w:szCs w:val="24"/>
              </w:rPr>
            </w:pPr>
            <w:r w:rsidRPr="00B67203">
              <w:rPr>
                <w:rFonts w:ascii="Times New Roman" w:hAnsi="Times New Roman" w:cs="Times New Roman"/>
                <w:b/>
                <w:sz w:val="24"/>
                <w:szCs w:val="24"/>
              </w:rPr>
              <w:t>-</w:t>
            </w: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r w:rsidRPr="00B67203">
              <w:rPr>
                <w:rFonts w:ascii="Times New Roman" w:hAnsi="Times New Roman" w:cs="Times New Roman"/>
                <w:sz w:val="24"/>
                <w:szCs w:val="24"/>
              </w:rPr>
              <w:t xml:space="preserve">По теме «Путешествие по городам и странам». </w:t>
            </w: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4111"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c>
          <w:tcPr>
            <w:tcW w:w="3686" w:type="dxa"/>
          </w:tcPr>
          <w:p w:rsidR="00413330" w:rsidRPr="00B67203" w:rsidRDefault="00413330" w:rsidP="00B67203">
            <w:pPr>
              <w:rPr>
                <w:rFonts w:ascii="Times New Roman" w:hAnsi="Times New Roman" w:cs="Times New Roman"/>
                <w:sz w:val="24"/>
                <w:szCs w:val="24"/>
              </w:rPr>
            </w:pPr>
          </w:p>
        </w:tc>
        <w:tc>
          <w:tcPr>
            <w:tcW w:w="992" w:type="dxa"/>
          </w:tcPr>
          <w:p w:rsidR="00413330" w:rsidRPr="00B67203" w:rsidRDefault="00413330" w:rsidP="00B67203">
            <w:pPr>
              <w:rPr>
                <w:rFonts w:ascii="Times New Roman" w:hAnsi="Times New Roman" w:cs="Times New Roman"/>
                <w:b/>
                <w:sz w:val="24"/>
                <w:szCs w:val="24"/>
              </w:rPr>
            </w:pPr>
          </w:p>
        </w:tc>
      </w:tr>
      <w:tr w:rsidR="00413330" w:rsidRPr="00B67203" w:rsidTr="006013BB">
        <w:trPr>
          <w:trHeight w:val="261"/>
        </w:trPr>
        <w:tc>
          <w:tcPr>
            <w:tcW w:w="4679" w:type="dxa"/>
          </w:tcPr>
          <w:p w:rsidR="00413330" w:rsidRPr="00B67203" w:rsidRDefault="006013BB" w:rsidP="00B67203">
            <w:pPr>
              <w:rPr>
                <w:rFonts w:ascii="Times New Roman" w:hAnsi="Times New Roman" w:cs="Times New Roman"/>
                <w:b/>
                <w:sz w:val="24"/>
                <w:szCs w:val="24"/>
              </w:rPr>
            </w:pPr>
            <w:r w:rsidRPr="00B67203">
              <w:rPr>
                <w:rFonts w:ascii="Times New Roman" w:hAnsi="Times New Roman" w:cs="Times New Roman"/>
                <w:b/>
                <w:sz w:val="24"/>
                <w:szCs w:val="24"/>
              </w:rPr>
              <w:t>Итого:</w:t>
            </w: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17</w:t>
            </w:r>
          </w:p>
        </w:tc>
        <w:tc>
          <w:tcPr>
            <w:tcW w:w="4111"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1F3112" w:rsidP="00B67203">
            <w:pPr>
              <w:jc w:val="center"/>
              <w:rPr>
                <w:rFonts w:ascii="Times New Roman" w:hAnsi="Times New Roman" w:cs="Times New Roman"/>
                <w:b/>
                <w:sz w:val="24"/>
                <w:szCs w:val="24"/>
              </w:rPr>
            </w:pPr>
            <w:r>
              <w:rPr>
                <w:rFonts w:ascii="Times New Roman" w:hAnsi="Times New Roman" w:cs="Times New Roman"/>
                <w:b/>
                <w:sz w:val="24"/>
                <w:szCs w:val="24"/>
              </w:rPr>
              <w:t>6</w:t>
            </w:r>
          </w:p>
        </w:tc>
        <w:tc>
          <w:tcPr>
            <w:tcW w:w="3686" w:type="dxa"/>
          </w:tcPr>
          <w:p w:rsidR="00413330" w:rsidRPr="00B67203" w:rsidRDefault="00413330" w:rsidP="00B67203">
            <w:pPr>
              <w:rPr>
                <w:rFonts w:ascii="Times New Roman" w:hAnsi="Times New Roman" w:cs="Times New Roman"/>
                <w:b/>
                <w:sz w:val="24"/>
                <w:szCs w:val="24"/>
              </w:rPr>
            </w:pPr>
          </w:p>
        </w:tc>
        <w:tc>
          <w:tcPr>
            <w:tcW w:w="992" w:type="dxa"/>
          </w:tcPr>
          <w:p w:rsidR="00413330" w:rsidRPr="00B67203" w:rsidRDefault="006013BB" w:rsidP="00B67203">
            <w:pPr>
              <w:jc w:val="center"/>
              <w:rPr>
                <w:rFonts w:ascii="Times New Roman" w:hAnsi="Times New Roman" w:cs="Times New Roman"/>
                <w:b/>
                <w:sz w:val="24"/>
                <w:szCs w:val="24"/>
              </w:rPr>
            </w:pPr>
            <w:r w:rsidRPr="00B67203">
              <w:rPr>
                <w:rFonts w:ascii="Times New Roman" w:hAnsi="Times New Roman" w:cs="Times New Roman"/>
                <w:b/>
                <w:sz w:val="24"/>
                <w:szCs w:val="24"/>
              </w:rPr>
              <w:t>3</w:t>
            </w:r>
          </w:p>
        </w:tc>
      </w:tr>
    </w:tbl>
    <w:p w:rsidR="00A009F3" w:rsidRPr="00B67203" w:rsidRDefault="00A009F3" w:rsidP="00B67203">
      <w:pPr>
        <w:spacing w:after="0" w:line="240" w:lineRule="auto"/>
        <w:rPr>
          <w:rFonts w:ascii="Times New Roman" w:hAnsi="Times New Roman" w:cs="Times New Roman"/>
          <w:b/>
          <w:sz w:val="24"/>
          <w:szCs w:val="24"/>
        </w:rPr>
      </w:pPr>
    </w:p>
    <w:p w:rsidR="002F577D" w:rsidRDefault="002F577D" w:rsidP="00B67203">
      <w:pPr>
        <w:spacing w:after="0" w:line="240" w:lineRule="auto"/>
        <w:rPr>
          <w:rFonts w:ascii="Times New Roman" w:eastAsia="Times New Roman" w:hAnsi="Times New Roman" w:cs="Times New Roman"/>
          <w:b/>
          <w:sz w:val="24"/>
          <w:szCs w:val="24"/>
          <w:lang w:eastAsia="ru-RU"/>
        </w:rPr>
      </w:pPr>
    </w:p>
    <w:p w:rsidR="00DE00BB" w:rsidRDefault="00DE00BB" w:rsidP="008F13F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Календарно-тематическое планирование</w:t>
      </w:r>
    </w:p>
    <w:p w:rsidR="00DE00BB" w:rsidRDefault="00DE00BB" w:rsidP="00B67203">
      <w:pPr>
        <w:spacing w:after="0" w:line="240" w:lineRule="auto"/>
        <w:rPr>
          <w:rFonts w:ascii="Times New Roman" w:eastAsia="Times New Roman" w:hAnsi="Times New Roman" w:cs="Times New Roman"/>
          <w:b/>
          <w:sz w:val="24"/>
          <w:szCs w:val="24"/>
          <w:lang w:eastAsia="ru-RU"/>
        </w:rPr>
      </w:pPr>
    </w:p>
    <w:tbl>
      <w:tblPr>
        <w:tblStyle w:val="a3"/>
        <w:tblW w:w="27548" w:type="dxa"/>
        <w:tblLook w:val="04A0" w:firstRow="1" w:lastRow="0" w:firstColumn="1" w:lastColumn="0" w:noHBand="0" w:noVBand="1"/>
      </w:tblPr>
      <w:tblGrid>
        <w:gridCol w:w="817"/>
        <w:gridCol w:w="5047"/>
        <w:gridCol w:w="6453"/>
        <w:gridCol w:w="990"/>
        <w:gridCol w:w="1479"/>
        <w:gridCol w:w="1418"/>
        <w:gridCol w:w="1418"/>
        <w:gridCol w:w="1418"/>
        <w:gridCol w:w="1418"/>
        <w:gridCol w:w="1418"/>
        <w:gridCol w:w="1418"/>
        <w:gridCol w:w="1418"/>
        <w:gridCol w:w="1418"/>
        <w:gridCol w:w="1418"/>
      </w:tblGrid>
      <w:tr w:rsidR="00DE00BB" w:rsidTr="003B7277">
        <w:trPr>
          <w:gridAfter w:val="9"/>
          <w:wAfter w:w="12762" w:type="dxa"/>
        </w:trPr>
        <w:tc>
          <w:tcPr>
            <w:tcW w:w="817" w:type="dxa"/>
          </w:tcPr>
          <w:p w:rsidR="00DE00BB" w:rsidRPr="000677C7"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п/п</w:t>
            </w:r>
          </w:p>
        </w:tc>
        <w:tc>
          <w:tcPr>
            <w:tcW w:w="5047" w:type="dxa"/>
          </w:tcPr>
          <w:p w:rsidR="00DE00BB"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Раздел</w:t>
            </w:r>
          </w:p>
        </w:tc>
        <w:tc>
          <w:tcPr>
            <w:tcW w:w="6453" w:type="dxa"/>
          </w:tcPr>
          <w:p w:rsidR="00DE00BB"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Тема</w:t>
            </w:r>
          </w:p>
        </w:tc>
        <w:tc>
          <w:tcPr>
            <w:tcW w:w="990" w:type="dxa"/>
          </w:tcPr>
          <w:p w:rsidR="00DE00BB"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Кол-во часов</w:t>
            </w:r>
          </w:p>
        </w:tc>
        <w:tc>
          <w:tcPr>
            <w:tcW w:w="1479" w:type="dxa"/>
          </w:tcPr>
          <w:p w:rsidR="00DE00BB"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Дата проведения</w:t>
            </w:r>
          </w:p>
        </w:tc>
      </w:tr>
      <w:tr w:rsidR="00DE00BB" w:rsidTr="003B7277">
        <w:trPr>
          <w:gridAfter w:val="9"/>
          <w:wAfter w:w="12762" w:type="dxa"/>
          <w:trHeight w:val="228"/>
        </w:trPr>
        <w:tc>
          <w:tcPr>
            <w:tcW w:w="817" w:type="dxa"/>
          </w:tcPr>
          <w:p w:rsidR="00DE00BB"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0677C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Как устроен мир – 8ч.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677C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Природа</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Человек</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Общество</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Российская Федерация</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О чём расскажет план</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Что такое экология</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677C7"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Наши проекты: «Богатства, отданные людям»</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47E51" w:rsidRDefault="00047E51" w:rsidP="000677C7">
            <w:pP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DE00BB" w:rsidRPr="00047E51" w:rsidRDefault="00047E51" w:rsidP="00DE00BB">
            <w:pPr>
              <w:jc w:val="center"/>
              <w:rPr>
                <w:rFonts w:ascii="Times New Roman" w:eastAsia="Times New Roman" w:hAnsi="Times New Roman" w:cs="Times New Roman"/>
                <w:sz w:val="24"/>
                <w:szCs w:val="24"/>
                <w:lang w:eastAsia="ru-RU"/>
              </w:rPr>
            </w:pPr>
            <w:r w:rsidRPr="00047E51">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047E51"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Эта удивительная природа </w:t>
            </w:r>
            <w:r w:rsidR="008B1C60">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19</w:t>
            </w:r>
            <w:r w:rsidR="008B1C60">
              <w:rPr>
                <w:rFonts w:ascii="Times New Roman" w:eastAsia="Times New Roman" w:hAnsi="Times New Roman" w:cs="Times New Roman"/>
                <w:b/>
                <w:sz w:val="24"/>
                <w:szCs w:val="24"/>
                <w:lang w:eastAsia="ru-RU"/>
              </w:rPr>
              <w:t>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47E51"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Звёздное небо –Великая книга Природы</w:t>
            </w:r>
          </w:p>
        </w:tc>
        <w:tc>
          <w:tcPr>
            <w:tcW w:w="990" w:type="dxa"/>
          </w:tcPr>
          <w:p w:rsidR="00DE00BB" w:rsidRPr="008B1C60" w:rsidRDefault="00047E51"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Тела, вещества, частицы</w:t>
            </w:r>
          </w:p>
        </w:tc>
        <w:tc>
          <w:tcPr>
            <w:tcW w:w="990" w:type="dxa"/>
          </w:tcPr>
          <w:p w:rsidR="00DE00BB" w:rsidRPr="008B1C60" w:rsidRDefault="00047E51"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Разнообразие веществ</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Воздух и его охрана</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Вода</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Превращения и круговорот воды</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Берегите воду!</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Что такое почва</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Разнообразие растений</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Солнце, растения и мы с вами</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19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Размножение и развитие растений</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Охрана растений</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Разнообразие животных</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Кто что ест</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047E51"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Размножение и развитие животных</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8B1C60"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Охрана животных</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8B1C60"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В царстве грибов</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8B1C60"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Наши проекты: «Разнообразие природы родного края»</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B1C6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lastRenderedPageBreak/>
              <w:t>27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B1C60" w:rsidRDefault="008B1C60" w:rsidP="000677C7">
            <w:pP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DE00BB" w:rsidRPr="008B1C60" w:rsidRDefault="008B1C60" w:rsidP="00DE00BB">
            <w:pPr>
              <w:jc w:val="center"/>
              <w:rPr>
                <w:rFonts w:ascii="Times New Roman" w:eastAsia="Times New Roman" w:hAnsi="Times New Roman" w:cs="Times New Roman"/>
                <w:sz w:val="24"/>
                <w:szCs w:val="24"/>
                <w:lang w:eastAsia="ru-RU"/>
              </w:rPr>
            </w:pPr>
            <w:r w:rsidRPr="008B1C6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8B1C60"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Мы и наше здоровье -10ч.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Организм человека</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29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Органы чувств</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Надёжная защита организма</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Опора тела и движение</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Наше питание</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Дыхание и кровообращение</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Умей предупреждать болезни</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Здоровый образ жизни</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Наши проекты: «Школа кулинаров»</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0F4730" w:rsidRDefault="000F4730" w:rsidP="000677C7">
            <w:pP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DE00BB" w:rsidRPr="000F4730" w:rsidRDefault="000F4730" w:rsidP="00DE00BB">
            <w:pPr>
              <w:jc w:val="center"/>
              <w:rPr>
                <w:rFonts w:ascii="Times New Roman" w:eastAsia="Times New Roman" w:hAnsi="Times New Roman" w:cs="Times New Roman"/>
                <w:sz w:val="24"/>
                <w:szCs w:val="24"/>
                <w:lang w:eastAsia="ru-RU"/>
              </w:rPr>
            </w:pPr>
            <w:r w:rsidRPr="000F4730">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0F4730"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Наша безопасность – 8ч.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0F4730"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0F4730"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Огонь, вода и газ</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39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0F4730"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Чтобы путь был счастливым</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Дорожные знаки</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Опасные места</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Природа и наша безопасность</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Экологическая безопасность</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Наши проекты «Кто нас защищает»</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8254B2"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Чему учит экономика – 12ч.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Для чего нужна экономика</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Природные богатства и труд людей – основа экономики</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Полезные ископаемые</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49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Растениеводство</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Животноводство</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Какая бывает промышленность</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Что такое деньги</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53</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Государственный бюджет</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54</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Семейный бюджет</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55</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Экономика и экология</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56</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Наши проекты: «Экономика родного края»</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8254B2"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lastRenderedPageBreak/>
              <w:t>57</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8254B2" w:rsidRDefault="008254B2" w:rsidP="000677C7">
            <w:pP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DE00BB" w:rsidRPr="008254B2" w:rsidRDefault="008254B2" w:rsidP="00DE00BB">
            <w:pPr>
              <w:jc w:val="center"/>
              <w:rPr>
                <w:rFonts w:ascii="Times New Roman" w:eastAsia="Times New Roman" w:hAnsi="Times New Roman" w:cs="Times New Roman"/>
                <w:sz w:val="24"/>
                <w:szCs w:val="24"/>
                <w:lang w:eastAsia="ru-RU"/>
              </w:rPr>
            </w:pPr>
            <w:r w:rsidRPr="008254B2">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DE00BB" w:rsidP="00DE00BB">
            <w:pPr>
              <w:jc w:val="center"/>
              <w:rPr>
                <w:rFonts w:ascii="Times New Roman" w:eastAsia="Times New Roman" w:hAnsi="Times New Roman" w:cs="Times New Roman"/>
                <w:b/>
                <w:sz w:val="24"/>
                <w:szCs w:val="24"/>
                <w:lang w:eastAsia="ru-RU"/>
              </w:rPr>
            </w:pPr>
          </w:p>
        </w:tc>
        <w:tc>
          <w:tcPr>
            <w:tcW w:w="5047" w:type="dxa"/>
          </w:tcPr>
          <w:p w:rsidR="00DE00BB" w:rsidRDefault="003B7277" w:rsidP="000677C7">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Путешествие по городам и странам – 11ч.</w:t>
            </w:r>
          </w:p>
        </w:tc>
        <w:tc>
          <w:tcPr>
            <w:tcW w:w="6453" w:type="dxa"/>
          </w:tcPr>
          <w:p w:rsidR="00DE00BB" w:rsidRDefault="00DE00BB" w:rsidP="000677C7">
            <w:pPr>
              <w:rPr>
                <w:rFonts w:ascii="Times New Roman" w:eastAsia="Times New Roman" w:hAnsi="Times New Roman" w:cs="Times New Roman"/>
                <w:b/>
                <w:sz w:val="24"/>
                <w:szCs w:val="24"/>
                <w:lang w:eastAsia="ru-RU"/>
              </w:rPr>
            </w:pPr>
          </w:p>
        </w:tc>
        <w:tc>
          <w:tcPr>
            <w:tcW w:w="990" w:type="dxa"/>
          </w:tcPr>
          <w:p w:rsidR="00DE00BB" w:rsidRDefault="00DE00BB" w:rsidP="00DE00BB">
            <w:pPr>
              <w:jc w:val="center"/>
              <w:rPr>
                <w:rFonts w:ascii="Times New Roman" w:eastAsia="Times New Roman" w:hAnsi="Times New Roman" w:cs="Times New Roman"/>
                <w:b/>
                <w:sz w:val="24"/>
                <w:szCs w:val="24"/>
                <w:lang w:eastAsia="ru-RU"/>
              </w:rPr>
            </w:pP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3B727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58</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3B7277" w:rsidRDefault="003B7277" w:rsidP="000677C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Золотое кольцо России</w:t>
            </w:r>
          </w:p>
        </w:tc>
        <w:tc>
          <w:tcPr>
            <w:tcW w:w="990" w:type="dxa"/>
          </w:tcPr>
          <w:p w:rsidR="00DE00BB" w:rsidRPr="003B7277" w:rsidRDefault="003B7277" w:rsidP="00DE00BB">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3B727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59</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3B7277" w:rsidRDefault="003B7277" w:rsidP="000677C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Наши ближайшие соседи</w:t>
            </w:r>
          </w:p>
        </w:tc>
        <w:tc>
          <w:tcPr>
            <w:tcW w:w="990" w:type="dxa"/>
          </w:tcPr>
          <w:p w:rsidR="00DE00BB" w:rsidRPr="003B7277" w:rsidRDefault="003B7277" w:rsidP="00DE00BB">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3B727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60</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3B7277" w:rsidRDefault="003B7277" w:rsidP="000677C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На севере Европы</w:t>
            </w:r>
          </w:p>
        </w:tc>
        <w:tc>
          <w:tcPr>
            <w:tcW w:w="990" w:type="dxa"/>
          </w:tcPr>
          <w:p w:rsidR="00DE00BB" w:rsidRPr="003B7277" w:rsidRDefault="003B7277" w:rsidP="00DE00BB">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3B727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61</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3B7277" w:rsidRDefault="003B7277" w:rsidP="000677C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Что такое Бенилюкс</w:t>
            </w:r>
          </w:p>
        </w:tc>
        <w:tc>
          <w:tcPr>
            <w:tcW w:w="990" w:type="dxa"/>
          </w:tcPr>
          <w:p w:rsidR="00DE00BB" w:rsidRPr="003B7277" w:rsidRDefault="003B7277" w:rsidP="00DE00BB">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DE00BB" w:rsidTr="003B7277">
        <w:trPr>
          <w:gridAfter w:val="9"/>
          <w:wAfter w:w="12762" w:type="dxa"/>
        </w:trPr>
        <w:tc>
          <w:tcPr>
            <w:tcW w:w="817" w:type="dxa"/>
          </w:tcPr>
          <w:p w:rsidR="00DE00BB" w:rsidRPr="003B7277" w:rsidRDefault="003B7277" w:rsidP="00DE00BB">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62</w:t>
            </w:r>
          </w:p>
        </w:tc>
        <w:tc>
          <w:tcPr>
            <w:tcW w:w="5047" w:type="dxa"/>
          </w:tcPr>
          <w:p w:rsidR="00DE00BB" w:rsidRDefault="00DE00BB" w:rsidP="000677C7">
            <w:pPr>
              <w:rPr>
                <w:rFonts w:ascii="Times New Roman" w:eastAsia="Times New Roman" w:hAnsi="Times New Roman" w:cs="Times New Roman"/>
                <w:b/>
                <w:sz w:val="24"/>
                <w:szCs w:val="24"/>
                <w:lang w:eastAsia="ru-RU"/>
              </w:rPr>
            </w:pPr>
          </w:p>
        </w:tc>
        <w:tc>
          <w:tcPr>
            <w:tcW w:w="6453" w:type="dxa"/>
          </w:tcPr>
          <w:p w:rsidR="00DE00BB" w:rsidRPr="003B7277" w:rsidRDefault="003B7277" w:rsidP="000677C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В центре Европы</w:t>
            </w:r>
          </w:p>
        </w:tc>
        <w:tc>
          <w:tcPr>
            <w:tcW w:w="990" w:type="dxa"/>
          </w:tcPr>
          <w:p w:rsidR="00DE00BB" w:rsidRPr="003B7277" w:rsidRDefault="003B7277" w:rsidP="00DE00BB">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DE00BB" w:rsidRDefault="00DE00BB" w:rsidP="00DE00BB">
            <w:pPr>
              <w:jc w:val="center"/>
              <w:rPr>
                <w:rFonts w:ascii="Times New Roman" w:eastAsia="Times New Roman" w:hAnsi="Times New Roman" w:cs="Times New Roman"/>
                <w:b/>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63</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По Франции и Великобритании</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b/>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64</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На юге Европы</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b/>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65</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Всемирное наследие</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b/>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66</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Наши проекты: «Музей путешествий»</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67</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Проверим себя и оценим свои достижения</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r>
      <w:tr w:rsidR="003B7277" w:rsidTr="003B7277">
        <w:tc>
          <w:tcPr>
            <w:tcW w:w="817" w:type="dxa"/>
          </w:tcPr>
          <w:p w:rsidR="003B7277" w:rsidRPr="003B7277" w:rsidRDefault="003B7277" w:rsidP="003B7277">
            <w:pPr>
              <w:jc w:val="center"/>
              <w:rPr>
                <w:rFonts w:ascii="Times New Roman" w:eastAsia="Times New Roman" w:hAnsi="Times New Roman" w:cs="Times New Roman"/>
                <w:b/>
                <w:sz w:val="24"/>
                <w:szCs w:val="24"/>
                <w:lang w:eastAsia="ru-RU"/>
              </w:rPr>
            </w:pPr>
            <w:r w:rsidRPr="003B7277">
              <w:rPr>
                <w:rFonts w:ascii="Times New Roman" w:eastAsia="Times New Roman" w:hAnsi="Times New Roman" w:cs="Times New Roman"/>
                <w:b/>
                <w:sz w:val="24"/>
                <w:szCs w:val="24"/>
                <w:lang w:eastAsia="ru-RU"/>
              </w:rPr>
              <w:t>68</w:t>
            </w:r>
          </w:p>
        </w:tc>
        <w:tc>
          <w:tcPr>
            <w:tcW w:w="5047" w:type="dxa"/>
          </w:tcPr>
          <w:p w:rsidR="003B7277" w:rsidRDefault="003B7277" w:rsidP="003B7277">
            <w:pPr>
              <w:rPr>
                <w:rFonts w:ascii="Times New Roman" w:eastAsia="Times New Roman" w:hAnsi="Times New Roman" w:cs="Times New Roman"/>
                <w:b/>
                <w:sz w:val="24"/>
                <w:szCs w:val="24"/>
                <w:lang w:eastAsia="ru-RU"/>
              </w:rPr>
            </w:pPr>
          </w:p>
        </w:tc>
        <w:tc>
          <w:tcPr>
            <w:tcW w:w="6453" w:type="dxa"/>
          </w:tcPr>
          <w:p w:rsidR="003B7277" w:rsidRPr="003B7277" w:rsidRDefault="003B7277" w:rsidP="003B7277">
            <w:pP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Итоговый урок</w:t>
            </w:r>
          </w:p>
        </w:tc>
        <w:tc>
          <w:tcPr>
            <w:tcW w:w="990" w:type="dxa"/>
          </w:tcPr>
          <w:p w:rsidR="003B7277" w:rsidRPr="003B7277" w:rsidRDefault="003B7277" w:rsidP="003B7277">
            <w:pPr>
              <w:jc w:val="center"/>
              <w:rPr>
                <w:rFonts w:ascii="Times New Roman" w:eastAsia="Times New Roman" w:hAnsi="Times New Roman" w:cs="Times New Roman"/>
                <w:sz w:val="24"/>
                <w:szCs w:val="24"/>
                <w:lang w:eastAsia="ru-RU"/>
              </w:rPr>
            </w:pPr>
            <w:r w:rsidRPr="003B7277">
              <w:rPr>
                <w:rFonts w:ascii="Times New Roman" w:eastAsia="Times New Roman" w:hAnsi="Times New Roman" w:cs="Times New Roman"/>
                <w:sz w:val="24"/>
                <w:szCs w:val="24"/>
                <w:lang w:eastAsia="ru-RU"/>
              </w:rPr>
              <w:t>1</w:t>
            </w:r>
          </w:p>
        </w:tc>
        <w:tc>
          <w:tcPr>
            <w:tcW w:w="1479" w:type="dxa"/>
          </w:tcPr>
          <w:p w:rsidR="003B7277" w:rsidRDefault="003B7277" w:rsidP="003B7277">
            <w:pPr>
              <w:rPr>
                <w:rFonts w:ascii="Times New Roman" w:eastAsia="Times New Roman" w:hAnsi="Times New Roman" w:cs="Times New Roman"/>
                <w:b/>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jc w:val="cente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c>
          <w:tcPr>
            <w:tcW w:w="1418" w:type="dxa"/>
          </w:tcPr>
          <w:p w:rsidR="003B7277" w:rsidRDefault="003B7277" w:rsidP="003B7277">
            <w:pPr>
              <w:rPr>
                <w:rFonts w:ascii="Times New Roman" w:eastAsia="Times New Roman" w:hAnsi="Times New Roman" w:cs="Times New Roman"/>
                <w:sz w:val="24"/>
                <w:szCs w:val="24"/>
                <w:lang w:eastAsia="ru-RU"/>
              </w:rPr>
            </w:pPr>
          </w:p>
        </w:tc>
      </w:tr>
    </w:tbl>
    <w:p w:rsidR="00DE00BB" w:rsidRPr="00B67203" w:rsidRDefault="00DE00BB" w:rsidP="00DE00BB">
      <w:pPr>
        <w:spacing w:after="0" w:line="240" w:lineRule="auto"/>
        <w:jc w:val="center"/>
        <w:rPr>
          <w:rFonts w:ascii="Times New Roman" w:eastAsia="Times New Roman" w:hAnsi="Times New Roman" w:cs="Times New Roman"/>
          <w:b/>
          <w:sz w:val="24"/>
          <w:szCs w:val="24"/>
          <w:lang w:eastAsia="ru-RU"/>
        </w:rPr>
      </w:pPr>
    </w:p>
    <w:p w:rsidR="00DC3825" w:rsidRPr="00B67203" w:rsidRDefault="00DC3825" w:rsidP="008F13F8">
      <w:pPr>
        <w:spacing w:after="0" w:line="240" w:lineRule="auto"/>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Учебно-методическое обеспечение образовательного процесса</w:t>
      </w:r>
    </w:p>
    <w:p w:rsidR="002405C1" w:rsidRPr="00B67203" w:rsidRDefault="002405C1" w:rsidP="00B67203">
      <w:pPr>
        <w:spacing w:after="0" w:line="240" w:lineRule="auto"/>
        <w:rPr>
          <w:rFonts w:ascii="Times New Roman" w:eastAsia="Times New Roman" w:hAnsi="Times New Roman" w:cs="Times New Roman"/>
          <w:b/>
          <w:sz w:val="24"/>
          <w:szCs w:val="24"/>
          <w:lang w:eastAsia="ru-RU"/>
        </w:rPr>
      </w:pPr>
    </w:p>
    <w:tbl>
      <w:tblPr>
        <w:tblStyle w:val="a3"/>
        <w:tblW w:w="15168" w:type="dxa"/>
        <w:tblInd w:w="-176" w:type="dxa"/>
        <w:tblLook w:val="04A0" w:firstRow="1" w:lastRow="0" w:firstColumn="1" w:lastColumn="0" w:noHBand="0" w:noVBand="1"/>
      </w:tblPr>
      <w:tblGrid>
        <w:gridCol w:w="1010"/>
        <w:gridCol w:w="4661"/>
        <w:gridCol w:w="5670"/>
        <w:gridCol w:w="1984"/>
        <w:gridCol w:w="1843"/>
      </w:tblGrid>
      <w:tr w:rsidR="002405C1" w:rsidRPr="00B67203" w:rsidTr="00B62599">
        <w:trPr>
          <w:trHeight w:val="269"/>
        </w:trPr>
        <w:tc>
          <w:tcPr>
            <w:tcW w:w="1010" w:type="dxa"/>
          </w:tcPr>
          <w:p w:rsidR="002405C1"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 п/п</w:t>
            </w:r>
          </w:p>
        </w:tc>
        <w:tc>
          <w:tcPr>
            <w:tcW w:w="4661"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Литература</w:t>
            </w:r>
          </w:p>
        </w:tc>
        <w:tc>
          <w:tcPr>
            <w:tcW w:w="5670"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Автор</w:t>
            </w:r>
          </w:p>
        </w:tc>
        <w:tc>
          <w:tcPr>
            <w:tcW w:w="1984"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Издательство</w:t>
            </w:r>
          </w:p>
        </w:tc>
        <w:tc>
          <w:tcPr>
            <w:tcW w:w="1843" w:type="dxa"/>
          </w:tcPr>
          <w:p w:rsidR="002405C1" w:rsidRPr="00B67203" w:rsidRDefault="002405C1"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Год издания</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учителя</w:t>
            </w:r>
          </w:p>
        </w:tc>
      </w:tr>
      <w:tr w:rsidR="002405C1" w:rsidRPr="00B67203" w:rsidTr="00B62599">
        <w:trPr>
          <w:trHeight w:val="269"/>
        </w:trPr>
        <w:tc>
          <w:tcPr>
            <w:tcW w:w="1010" w:type="dxa"/>
          </w:tcPr>
          <w:p w:rsidR="002405C1" w:rsidRPr="00B67203" w:rsidRDefault="001862EB"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Рабочие программы</w:t>
            </w:r>
            <w:r w:rsidR="00B62599" w:rsidRPr="00B67203">
              <w:rPr>
                <w:rFonts w:ascii="Times New Roman" w:eastAsia="Times New Roman" w:hAnsi="Times New Roman" w:cs="Times New Roman"/>
                <w:sz w:val="24"/>
                <w:szCs w:val="24"/>
                <w:lang w:eastAsia="ru-RU"/>
              </w:rPr>
              <w:t xml:space="preserve"> 1-4 классы</w:t>
            </w:r>
          </w:p>
        </w:tc>
        <w:tc>
          <w:tcPr>
            <w:tcW w:w="5670" w:type="dxa"/>
          </w:tcPr>
          <w:p w:rsidR="002405C1" w:rsidRPr="00B67203" w:rsidRDefault="001862EB"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1862EB"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E70C7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Поурочные разработки</w:t>
            </w:r>
          </w:p>
        </w:tc>
        <w:tc>
          <w:tcPr>
            <w:tcW w:w="5670" w:type="dxa"/>
          </w:tcPr>
          <w:p w:rsidR="002405C1" w:rsidRPr="00B67203" w:rsidRDefault="00E70C7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4D0047" w:rsidRPr="00B67203">
              <w:rPr>
                <w:rFonts w:ascii="Times New Roman" w:eastAsia="Times New Roman" w:hAnsi="Times New Roman" w:cs="Times New Roman"/>
                <w:sz w:val="24"/>
                <w:szCs w:val="24"/>
                <w:lang w:eastAsia="ru-RU"/>
              </w:rPr>
              <w:t xml:space="preserve">, </w:t>
            </w:r>
            <w:r w:rsidR="00B62599" w:rsidRPr="00B67203">
              <w:rPr>
                <w:rFonts w:ascii="Times New Roman" w:eastAsia="Times New Roman" w:hAnsi="Times New Roman" w:cs="Times New Roman"/>
                <w:sz w:val="24"/>
                <w:szCs w:val="24"/>
                <w:lang w:eastAsia="ru-RU"/>
              </w:rPr>
              <w:t xml:space="preserve">В.П. Александрова, С.А. </w:t>
            </w:r>
            <w:r w:rsidR="004D0047" w:rsidRPr="00B67203">
              <w:rPr>
                <w:rFonts w:ascii="Times New Roman" w:eastAsia="Times New Roman" w:hAnsi="Times New Roman" w:cs="Times New Roman"/>
                <w:sz w:val="24"/>
                <w:szCs w:val="24"/>
                <w:lang w:eastAsia="ru-RU"/>
              </w:rPr>
              <w:t xml:space="preserve">Борисова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E70C7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B62599" w:rsidRPr="00B67203" w:rsidTr="001544CB">
        <w:trPr>
          <w:trHeight w:val="269"/>
        </w:trPr>
        <w:tc>
          <w:tcPr>
            <w:tcW w:w="15168" w:type="dxa"/>
            <w:gridSpan w:val="5"/>
          </w:tcPr>
          <w:p w:rsidR="00B62599" w:rsidRPr="00B67203" w:rsidRDefault="00B62599"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b/>
                <w:sz w:val="24"/>
                <w:szCs w:val="24"/>
                <w:lang w:eastAsia="ru-RU"/>
              </w:rPr>
              <w:t>Комплект для учащегося</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1</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2</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Учебник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3</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Ч.1.</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87"/>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4</w:t>
            </w:r>
          </w:p>
        </w:tc>
        <w:tc>
          <w:tcPr>
            <w:tcW w:w="4661"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Рабочая тетрадь в 2 ч. Ч.2.</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5</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От земли  до неба:Атлас-определитель</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r w:rsidR="002405C1" w:rsidRPr="00B67203" w:rsidTr="00B62599">
        <w:trPr>
          <w:trHeight w:val="269"/>
        </w:trPr>
        <w:tc>
          <w:tcPr>
            <w:tcW w:w="1010" w:type="dxa"/>
          </w:tcPr>
          <w:p w:rsidR="002405C1" w:rsidRPr="00B67203" w:rsidRDefault="00FE290F" w:rsidP="00B67203">
            <w:pPr>
              <w:jc w:val="center"/>
              <w:rPr>
                <w:rFonts w:ascii="Times New Roman" w:eastAsia="Times New Roman" w:hAnsi="Times New Roman" w:cs="Times New Roman"/>
                <w:sz w:val="24"/>
                <w:szCs w:val="24"/>
                <w:lang w:eastAsia="ru-RU"/>
              </w:rPr>
            </w:pPr>
            <w:r w:rsidRPr="00B67203">
              <w:rPr>
                <w:rFonts w:ascii="Times New Roman" w:eastAsia="Times New Roman" w:hAnsi="Times New Roman" w:cs="Times New Roman"/>
                <w:sz w:val="24"/>
                <w:szCs w:val="24"/>
                <w:lang w:eastAsia="ru-RU"/>
              </w:rPr>
              <w:t>6</w:t>
            </w:r>
          </w:p>
        </w:tc>
        <w:tc>
          <w:tcPr>
            <w:tcW w:w="4661" w:type="dxa"/>
          </w:tcPr>
          <w:p w:rsidR="002405C1" w:rsidRPr="00B67203" w:rsidRDefault="00B62599"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Тесты</w:t>
            </w:r>
          </w:p>
        </w:tc>
        <w:tc>
          <w:tcPr>
            <w:tcW w:w="5670" w:type="dxa"/>
          </w:tcPr>
          <w:p w:rsidR="002405C1" w:rsidRPr="00B67203" w:rsidRDefault="00FE290F" w:rsidP="00B67203">
            <w:pP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А.А. Плешаков</w:t>
            </w:r>
            <w:r w:rsidR="00B62599" w:rsidRPr="00B67203">
              <w:rPr>
                <w:rFonts w:ascii="Times New Roman" w:eastAsia="Times New Roman" w:hAnsi="Times New Roman" w:cs="Times New Roman"/>
                <w:sz w:val="24"/>
                <w:szCs w:val="24"/>
                <w:lang w:eastAsia="ru-RU"/>
              </w:rPr>
              <w:t xml:space="preserve">, Н.Н. Гара, З.Д. Назарова </w:t>
            </w:r>
          </w:p>
        </w:tc>
        <w:tc>
          <w:tcPr>
            <w:tcW w:w="1984"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Просвещение</w:t>
            </w:r>
          </w:p>
        </w:tc>
        <w:tc>
          <w:tcPr>
            <w:tcW w:w="1843" w:type="dxa"/>
          </w:tcPr>
          <w:p w:rsidR="002405C1" w:rsidRPr="00B67203" w:rsidRDefault="00FE290F" w:rsidP="00B67203">
            <w:pPr>
              <w:jc w:val="center"/>
              <w:rPr>
                <w:rFonts w:ascii="Times New Roman" w:eastAsia="Times New Roman" w:hAnsi="Times New Roman" w:cs="Times New Roman"/>
                <w:b/>
                <w:sz w:val="24"/>
                <w:szCs w:val="24"/>
                <w:lang w:eastAsia="ru-RU"/>
              </w:rPr>
            </w:pPr>
            <w:r w:rsidRPr="00B67203">
              <w:rPr>
                <w:rFonts w:ascii="Times New Roman" w:eastAsia="Times New Roman" w:hAnsi="Times New Roman" w:cs="Times New Roman"/>
                <w:sz w:val="24"/>
                <w:szCs w:val="24"/>
                <w:lang w:eastAsia="ru-RU"/>
              </w:rPr>
              <w:t>2014</w:t>
            </w:r>
          </w:p>
        </w:tc>
      </w:tr>
    </w:tbl>
    <w:p w:rsidR="00D42208" w:rsidRDefault="00D42208" w:rsidP="00B67203">
      <w:pPr>
        <w:spacing w:after="0" w:line="240" w:lineRule="auto"/>
        <w:rPr>
          <w:rFonts w:ascii="Times New Roman" w:hAnsi="Times New Roman" w:cs="Times New Roman"/>
          <w:sz w:val="24"/>
          <w:szCs w:val="24"/>
        </w:rPr>
      </w:pPr>
    </w:p>
    <w:p w:rsidR="00FF6E08" w:rsidRPr="00FF6E08" w:rsidRDefault="00FF6E08" w:rsidP="00FF6E08">
      <w:pPr>
        <w:spacing w:after="0" w:line="240" w:lineRule="auto"/>
        <w:jc w:val="center"/>
        <w:rPr>
          <w:rFonts w:ascii="Times New Roman" w:hAnsi="Times New Roman" w:cs="Times New Roman"/>
          <w:b/>
          <w:sz w:val="24"/>
          <w:szCs w:val="24"/>
        </w:rPr>
      </w:pPr>
      <w:r w:rsidRPr="00FF6E08">
        <w:rPr>
          <w:rFonts w:ascii="Times New Roman" w:hAnsi="Times New Roman" w:cs="Times New Roman"/>
          <w:b/>
          <w:sz w:val="24"/>
          <w:szCs w:val="24"/>
        </w:rPr>
        <w:t>Описание материально-технического обеспечения образовательного процесса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     Главной задачей курса «Окружающий мир» в начальной школе является формирование целостной картины природного и социального мира со всем многообразием его явлений, формирование представления о месте и роли в нём человека, развитие эмоционально-ценностного отношения к нему. Поэтому принцип наглядности является одним из ведущих принципов обучения в начальной школе, так как именнонаглядность лежит в основе формирования представлений об объектах природы и культуры человеческого общества.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lastRenderedPageBreak/>
        <w:t xml:space="preserve">Для организации работы с разными источниками информации желательно иметь в классе научно-популярные, художественные книги для чтения (в соответствии с изучаемым материалом), энциклопедии, справочники, словари естественно-научного, обществоведческого, исторического содержания, видеофильмы, звукозаписи.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В соответствии с содержанием программы, в классе желательно иметь: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Средства обучения, наглядные пособия:</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 таблицы (строение растения, организм человека, стадии развития животных и др.);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 плакаты (природные сообщества болота, озера, леса, луга; ландшафтные картины Арктики, тундры, степи, пустыни; растения и животные материков; репродукции картин художников, отражающих общественные явления, исторические события и др.);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 портреты выдающихся людей России (политических деятелей, военачальников, царей, писателей, художников, поэтов, композиторов, изобретателей и др.);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географические (физическую карту полушарий, карту России, природных зон) и исторические настенные карты, атлас географических и исторических карт; адаптированную карту звёздного неба (по возможности); иллюстративные материалы (альбомы, комплекты открыток);</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модели дорожных знаков, транспортных средств, часов;</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модель торса человека с внутренними органами;</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муляжи грибов, фруктов и овощей;</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макеты исторических памятников, старинных жилищ, оборонительных сооружений (по возможности);</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 разрезные плоскостные модели строения цветкового растения, цветка, реки; плоскостные или объёмные модели молекул;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коллекции минералов, горных пород, полезных ископаемых, почв;</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гербарии дикорастущих и культурных растений, наборы семян, плодов;</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предметы старинного быта, одежды, элементы национальных узоров (народов родного края);</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живые объекты (комнатные растения, животные живого уголка).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Учебно-практическое и учебно-лабораторное оборудование:</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микроскопа;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глобуса;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комплект луп для работы в группах по 5-6 человек;</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комплект компасов для работы в группах по 5–6 человек;</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флюгера;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барометра;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бинокля;</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демонстрационный экземпляр весов с набором разновесов;</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демонстрационные экземпляры термометров разных видов (спиртового, биметаллического, медицинского) для измерения температуры воздуха, воды и тела.</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Большинство уроков окружающего мира являются предметными. На них учащиеся действуют с различными предметами – рассматривают, определяют признаки и свойства, сравнивают и группируют их. Для организации такой работы желательно иметь раздаточный материал на </w:t>
      </w:r>
      <w:r w:rsidRPr="00FF6E08">
        <w:rPr>
          <w:rFonts w:ascii="Times New Roman" w:hAnsi="Times New Roman" w:cs="Times New Roman"/>
          <w:sz w:val="24"/>
          <w:szCs w:val="24"/>
        </w:rPr>
        <w:lastRenderedPageBreak/>
        <w:t xml:space="preserve">пару или группу учащихся. Наряду с предметами различных коллекций, гербарными листами, можно использовать природный материал, собранный на экскурсиях.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Для выполнения заданий по моделированию природных объектов надо иметь пластилин (гипс), глину, песок, цветную бумагу, клей и ножницы с тупыми концами.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Лабораторное оборудование и материалы для проведения опытов и демонстраций: посуда (стаканы, колбы, пробирки, чашки и др.), измерительные и осветительные приборы (свеча, фонарик), фильтры, магниты; песок, глина, почва, известняк, каменный уголь, нефть, семена растений (подсолнечника, пшеницы, гороха, огурца и др.).</w:t>
      </w:r>
    </w:p>
    <w:p w:rsidR="00FF6E08" w:rsidRPr="00FF6E08" w:rsidRDefault="00FF6E08" w:rsidP="00FF6E08">
      <w:pPr>
        <w:spacing w:after="0" w:line="240" w:lineRule="auto"/>
        <w:rPr>
          <w:rFonts w:ascii="Times New Roman" w:hAnsi="Times New Roman" w:cs="Times New Roman"/>
          <w:sz w:val="24"/>
          <w:szCs w:val="24"/>
        </w:rPr>
      </w:pP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Мультимедийное оборудование: </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DVD-проектор;</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экран;</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ноутбук;</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колонки.</w:t>
      </w:r>
    </w:p>
    <w:p w:rsidR="00FF6E08" w:rsidRPr="00FF6E08"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 xml:space="preserve">Интернет и единая коллекция цифровых образовательных ресурсов (например, http://school-collection.edu.ru/) </w:t>
      </w:r>
    </w:p>
    <w:p w:rsidR="00FF6E08" w:rsidRPr="00B67203" w:rsidRDefault="00FF6E08" w:rsidP="00FF6E08">
      <w:pPr>
        <w:spacing w:after="0" w:line="240" w:lineRule="auto"/>
        <w:rPr>
          <w:rFonts w:ascii="Times New Roman" w:hAnsi="Times New Roman" w:cs="Times New Roman"/>
          <w:sz w:val="24"/>
          <w:szCs w:val="24"/>
        </w:rPr>
      </w:pPr>
      <w:r w:rsidRPr="00FF6E08">
        <w:rPr>
          <w:rFonts w:ascii="Times New Roman" w:hAnsi="Times New Roman" w:cs="Times New Roman"/>
          <w:sz w:val="24"/>
          <w:szCs w:val="24"/>
        </w:rPr>
        <w:t>Набор энциклопедий для младших школьников</w:t>
      </w:r>
    </w:p>
    <w:sectPr w:rsidR="00FF6E08" w:rsidRPr="00B67203" w:rsidSect="001D3F21">
      <w:pgSz w:w="16838" w:h="11906" w:orient="landscape"/>
      <w:pgMar w:top="1134" w:right="1134" w:bottom="1276"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DBC0CD8"/>
    <w:multiLevelType w:val="hybridMultilevel"/>
    <w:tmpl w:val="AA82E1BE"/>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15:restartNumberingAfterBreak="0">
    <w:nsid w:val="10FD661C"/>
    <w:multiLevelType w:val="hybridMultilevel"/>
    <w:tmpl w:val="1A662A4C"/>
    <w:lvl w:ilvl="0" w:tplc="2B664392">
      <w:start w:val="1"/>
      <w:numFmt w:val="bullet"/>
      <w:lvlText w:val="-"/>
      <w:lvlJc w:val="left"/>
      <w:pPr>
        <w:tabs>
          <w:tab w:val="num" w:pos="502"/>
        </w:tabs>
        <w:ind w:left="502"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3255"/>
    <w:multiLevelType w:val="hybridMultilevel"/>
    <w:tmpl w:val="543E4A46"/>
    <w:lvl w:ilvl="0" w:tplc="0419000D">
      <w:start w:val="1"/>
      <w:numFmt w:val="bullet"/>
      <w:lvlText w:val=""/>
      <w:lvlJc w:val="left"/>
      <w:pPr>
        <w:tabs>
          <w:tab w:val="num" w:pos="720"/>
        </w:tabs>
        <w:ind w:left="720" w:hanging="360"/>
      </w:pPr>
      <w:rPr>
        <w:rFonts w:ascii="Wingdings" w:hAnsi="Wingdings" w:hint="default"/>
      </w:rPr>
    </w:lvl>
    <w:lvl w:ilvl="1" w:tplc="2B664392">
      <w:start w:val="1"/>
      <w:numFmt w:val="bullet"/>
      <w:lvlText w:val="-"/>
      <w:lvlJc w:val="left"/>
      <w:pPr>
        <w:tabs>
          <w:tab w:val="num" w:pos="1440"/>
        </w:tabs>
        <w:ind w:left="1440" w:hanging="360"/>
      </w:pPr>
      <w:rPr>
        <w:rFonts w:ascii="Times New Roman" w:hAnsi="Times New Roman" w:cs="Times New Roman"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5212B5"/>
    <w:multiLevelType w:val="hybridMultilevel"/>
    <w:tmpl w:val="CDA2467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67C56"/>
    <w:multiLevelType w:val="hybridMultilevel"/>
    <w:tmpl w:val="608C557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CB2364"/>
    <w:multiLevelType w:val="hybridMultilevel"/>
    <w:tmpl w:val="12489B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7B5041"/>
    <w:multiLevelType w:val="hybridMultilevel"/>
    <w:tmpl w:val="2DF8EB0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9" w15:restartNumberingAfterBreak="0">
    <w:nsid w:val="2A873F48"/>
    <w:multiLevelType w:val="hybridMultilevel"/>
    <w:tmpl w:val="38C2BC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346FFB"/>
    <w:multiLevelType w:val="hybridMultilevel"/>
    <w:tmpl w:val="4218EAA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D73556D"/>
    <w:multiLevelType w:val="hybridMultilevel"/>
    <w:tmpl w:val="A24CC338"/>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D0F24"/>
    <w:multiLevelType w:val="hybridMultilevel"/>
    <w:tmpl w:val="539885C0"/>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4392C40"/>
    <w:multiLevelType w:val="hybridMultilevel"/>
    <w:tmpl w:val="941EE84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14" w15:restartNumberingAfterBreak="0">
    <w:nsid w:val="35357F2E"/>
    <w:multiLevelType w:val="hybridMultilevel"/>
    <w:tmpl w:val="B49EA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AE3C34"/>
    <w:multiLevelType w:val="hybridMultilevel"/>
    <w:tmpl w:val="2C38BC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C3279BA"/>
    <w:multiLevelType w:val="hybridMultilevel"/>
    <w:tmpl w:val="4A84363A"/>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F5734A"/>
    <w:multiLevelType w:val="hybridMultilevel"/>
    <w:tmpl w:val="3B1C1FA2"/>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2B7FF3"/>
    <w:multiLevelType w:val="hybridMultilevel"/>
    <w:tmpl w:val="6C7AE842"/>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15:restartNumberingAfterBreak="0">
    <w:nsid w:val="51027D69"/>
    <w:multiLevelType w:val="hybridMultilevel"/>
    <w:tmpl w:val="748EFB90"/>
    <w:lvl w:ilvl="0" w:tplc="2B664392">
      <w:start w:val="1"/>
      <w:numFmt w:val="bullet"/>
      <w:lvlText w:val="-"/>
      <w:lvlJc w:val="left"/>
      <w:pPr>
        <w:tabs>
          <w:tab w:val="num" w:pos="1440"/>
        </w:tabs>
        <w:ind w:left="144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539D7"/>
    <w:multiLevelType w:val="hybridMultilevel"/>
    <w:tmpl w:val="F626B518"/>
    <w:lvl w:ilvl="0" w:tplc="2B664392">
      <w:start w:val="1"/>
      <w:numFmt w:val="bullet"/>
      <w:lvlText w:val="-"/>
      <w:lvlJc w:val="left"/>
      <w:pPr>
        <w:tabs>
          <w:tab w:val="num" w:pos="360"/>
        </w:tabs>
        <w:ind w:left="360"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B11533"/>
    <w:multiLevelType w:val="hybridMultilevel"/>
    <w:tmpl w:val="EA709310"/>
    <w:lvl w:ilvl="0" w:tplc="2B664392">
      <w:start w:val="1"/>
      <w:numFmt w:val="bullet"/>
      <w:lvlText w:val="-"/>
      <w:lvlJc w:val="left"/>
      <w:pPr>
        <w:tabs>
          <w:tab w:val="num" w:pos="1483"/>
        </w:tabs>
        <w:ind w:left="1483" w:hanging="360"/>
      </w:pPr>
      <w:rPr>
        <w:rFonts w:ascii="Times New Roman" w:hAnsi="Times New Roman" w:cs="Times New Roman" w:hint="default"/>
        <w:color w:val="auto"/>
      </w:rPr>
    </w:lvl>
    <w:lvl w:ilvl="1" w:tplc="0419000F">
      <w:start w:val="1"/>
      <w:numFmt w:val="decimal"/>
      <w:lvlText w:val="%2."/>
      <w:lvlJc w:val="left"/>
      <w:pPr>
        <w:tabs>
          <w:tab w:val="num" w:pos="1483"/>
        </w:tabs>
        <w:ind w:left="1483" w:hanging="360"/>
      </w:pPr>
      <w:rPr>
        <w:rFonts w:hint="default"/>
        <w:color w:val="auto"/>
      </w:rPr>
    </w:lvl>
    <w:lvl w:ilvl="2" w:tplc="04190005" w:tentative="1">
      <w:start w:val="1"/>
      <w:numFmt w:val="bullet"/>
      <w:lvlText w:val=""/>
      <w:lvlJc w:val="left"/>
      <w:pPr>
        <w:tabs>
          <w:tab w:val="num" w:pos="2203"/>
        </w:tabs>
        <w:ind w:left="2203" w:hanging="360"/>
      </w:pPr>
      <w:rPr>
        <w:rFonts w:ascii="Wingdings" w:hAnsi="Wingdings" w:hint="default"/>
      </w:rPr>
    </w:lvl>
    <w:lvl w:ilvl="3" w:tplc="04190001" w:tentative="1">
      <w:start w:val="1"/>
      <w:numFmt w:val="bullet"/>
      <w:lvlText w:val=""/>
      <w:lvlJc w:val="left"/>
      <w:pPr>
        <w:tabs>
          <w:tab w:val="num" w:pos="2923"/>
        </w:tabs>
        <w:ind w:left="2923" w:hanging="360"/>
      </w:pPr>
      <w:rPr>
        <w:rFonts w:ascii="Symbol" w:hAnsi="Symbol" w:hint="default"/>
      </w:rPr>
    </w:lvl>
    <w:lvl w:ilvl="4" w:tplc="04190003" w:tentative="1">
      <w:start w:val="1"/>
      <w:numFmt w:val="bullet"/>
      <w:lvlText w:val="o"/>
      <w:lvlJc w:val="left"/>
      <w:pPr>
        <w:tabs>
          <w:tab w:val="num" w:pos="3643"/>
        </w:tabs>
        <w:ind w:left="3643" w:hanging="360"/>
      </w:pPr>
      <w:rPr>
        <w:rFonts w:ascii="Courier New" w:hAnsi="Courier New" w:cs="Courier New" w:hint="default"/>
      </w:rPr>
    </w:lvl>
    <w:lvl w:ilvl="5" w:tplc="04190005" w:tentative="1">
      <w:start w:val="1"/>
      <w:numFmt w:val="bullet"/>
      <w:lvlText w:val=""/>
      <w:lvlJc w:val="left"/>
      <w:pPr>
        <w:tabs>
          <w:tab w:val="num" w:pos="4363"/>
        </w:tabs>
        <w:ind w:left="4363" w:hanging="360"/>
      </w:pPr>
      <w:rPr>
        <w:rFonts w:ascii="Wingdings" w:hAnsi="Wingdings" w:hint="default"/>
      </w:rPr>
    </w:lvl>
    <w:lvl w:ilvl="6" w:tplc="04190001" w:tentative="1">
      <w:start w:val="1"/>
      <w:numFmt w:val="bullet"/>
      <w:lvlText w:val=""/>
      <w:lvlJc w:val="left"/>
      <w:pPr>
        <w:tabs>
          <w:tab w:val="num" w:pos="5083"/>
        </w:tabs>
        <w:ind w:left="5083" w:hanging="360"/>
      </w:pPr>
      <w:rPr>
        <w:rFonts w:ascii="Symbol" w:hAnsi="Symbol" w:hint="default"/>
      </w:rPr>
    </w:lvl>
    <w:lvl w:ilvl="7" w:tplc="04190003" w:tentative="1">
      <w:start w:val="1"/>
      <w:numFmt w:val="bullet"/>
      <w:lvlText w:val="o"/>
      <w:lvlJc w:val="left"/>
      <w:pPr>
        <w:tabs>
          <w:tab w:val="num" w:pos="5803"/>
        </w:tabs>
        <w:ind w:left="5803" w:hanging="360"/>
      </w:pPr>
      <w:rPr>
        <w:rFonts w:ascii="Courier New" w:hAnsi="Courier New" w:cs="Courier New" w:hint="default"/>
      </w:rPr>
    </w:lvl>
    <w:lvl w:ilvl="8" w:tplc="04190005" w:tentative="1">
      <w:start w:val="1"/>
      <w:numFmt w:val="bullet"/>
      <w:lvlText w:val=""/>
      <w:lvlJc w:val="left"/>
      <w:pPr>
        <w:tabs>
          <w:tab w:val="num" w:pos="6523"/>
        </w:tabs>
        <w:ind w:left="6523" w:hanging="360"/>
      </w:pPr>
      <w:rPr>
        <w:rFonts w:ascii="Wingdings" w:hAnsi="Wingdings" w:hint="default"/>
      </w:rPr>
    </w:lvl>
  </w:abstractNum>
  <w:abstractNum w:abstractNumId="22" w15:restartNumberingAfterBreak="0">
    <w:nsid w:val="75FB76E6"/>
    <w:multiLevelType w:val="hybridMultilevel"/>
    <w:tmpl w:val="35EE3652"/>
    <w:lvl w:ilvl="0" w:tplc="2B664392">
      <w:start w:val="1"/>
      <w:numFmt w:val="bullet"/>
      <w:lvlText w:val="-"/>
      <w:lvlJc w:val="left"/>
      <w:pPr>
        <w:tabs>
          <w:tab w:val="num" w:pos="1636"/>
        </w:tabs>
        <w:ind w:left="1636" w:hanging="360"/>
      </w:pPr>
      <w:rPr>
        <w:rFonts w:ascii="Times New Roman" w:hAnsi="Times New Roman" w:cs="Times New Roman" w:hint="default"/>
        <w:color w:val="auto"/>
      </w:rPr>
    </w:lvl>
    <w:lvl w:ilvl="1" w:tplc="04190003" w:tentative="1">
      <w:start w:val="1"/>
      <w:numFmt w:val="bullet"/>
      <w:lvlText w:val="o"/>
      <w:lvlJc w:val="left"/>
      <w:pPr>
        <w:tabs>
          <w:tab w:val="num" w:pos="1636"/>
        </w:tabs>
        <w:ind w:left="1636" w:hanging="360"/>
      </w:pPr>
      <w:rPr>
        <w:rFonts w:ascii="Courier New" w:hAnsi="Courier New" w:cs="Courier New" w:hint="default"/>
      </w:rPr>
    </w:lvl>
    <w:lvl w:ilvl="2" w:tplc="04190005" w:tentative="1">
      <w:start w:val="1"/>
      <w:numFmt w:val="bullet"/>
      <w:lvlText w:val=""/>
      <w:lvlJc w:val="left"/>
      <w:pPr>
        <w:tabs>
          <w:tab w:val="num" w:pos="2356"/>
        </w:tabs>
        <w:ind w:left="2356" w:hanging="360"/>
      </w:pPr>
      <w:rPr>
        <w:rFonts w:ascii="Wingdings" w:hAnsi="Wingdings" w:hint="default"/>
      </w:rPr>
    </w:lvl>
    <w:lvl w:ilvl="3" w:tplc="04190001" w:tentative="1">
      <w:start w:val="1"/>
      <w:numFmt w:val="bullet"/>
      <w:lvlText w:val=""/>
      <w:lvlJc w:val="left"/>
      <w:pPr>
        <w:tabs>
          <w:tab w:val="num" w:pos="3076"/>
        </w:tabs>
        <w:ind w:left="3076" w:hanging="360"/>
      </w:pPr>
      <w:rPr>
        <w:rFonts w:ascii="Symbol" w:hAnsi="Symbol" w:hint="default"/>
      </w:rPr>
    </w:lvl>
    <w:lvl w:ilvl="4" w:tplc="04190003" w:tentative="1">
      <w:start w:val="1"/>
      <w:numFmt w:val="bullet"/>
      <w:lvlText w:val="o"/>
      <w:lvlJc w:val="left"/>
      <w:pPr>
        <w:tabs>
          <w:tab w:val="num" w:pos="3796"/>
        </w:tabs>
        <w:ind w:left="3796" w:hanging="360"/>
      </w:pPr>
      <w:rPr>
        <w:rFonts w:ascii="Courier New" w:hAnsi="Courier New" w:cs="Courier New" w:hint="default"/>
      </w:rPr>
    </w:lvl>
    <w:lvl w:ilvl="5" w:tplc="04190005" w:tentative="1">
      <w:start w:val="1"/>
      <w:numFmt w:val="bullet"/>
      <w:lvlText w:val=""/>
      <w:lvlJc w:val="left"/>
      <w:pPr>
        <w:tabs>
          <w:tab w:val="num" w:pos="4516"/>
        </w:tabs>
        <w:ind w:left="4516" w:hanging="360"/>
      </w:pPr>
      <w:rPr>
        <w:rFonts w:ascii="Wingdings" w:hAnsi="Wingdings" w:hint="default"/>
      </w:rPr>
    </w:lvl>
    <w:lvl w:ilvl="6" w:tplc="04190001" w:tentative="1">
      <w:start w:val="1"/>
      <w:numFmt w:val="bullet"/>
      <w:lvlText w:val=""/>
      <w:lvlJc w:val="left"/>
      <w:pPr>
        <w:tabs>
          <w:tab w:val="num" w:pos="5236"/>
        </w:tabs>
        <w:ind w:left="5236" w:hanging="360"/>
      </w:pPr>
      <w:rPr>
        <w:rFonts w:ascii="Symbol" w:hAnsi="Symbol" w:hint="default"/>
      </w:rPr>
    </w:lvl>
    <w:lvl w:ilvl="7" w:tplc="04190003" w:tentative="1">
      <w:start w:val="1"/>
      <w:numFmt w:val="bullet"/>
      <w:lvlText w:val="o"/>
      <w:lvlJc w:val="left"/>
      <w:pPr>
        <w:tabs>
          <w:tab w:val="num" w:pos="5956"/>
        </w:tabs>
        <w:ind w:left="5956" w:hanging="360"/>
      </w:pPr>
      <w:rPr>
        <w:rFonts w:ascii="Courier New" w:hAnsi="Courier New" w:cs="Courier New" w:hint="default"/>
      </w:rPr>
    </w:lvl>
    <w:lvl w:ilvl="8" w:tplc="04190005" w:tentative="1">
      <w:start w:val="1"/>
      <w:numFmt w:val="bullet"/>
      <w:lvlText w:val=""/>
      <w:lvlJc w:val="left"/>
      <w:pPr>
        <w:tabs>
          <w:tab w:val="num" w:pos="6676"/>
        </w:tabs>
        <w:ind w:left="6676" w:hanging="360"/>
      </w:pPr>
      <w:rPr>
        <w:rFonts w:ascii="Wingdings" w:hAnsi="Wingdings" w:hint="default"/>
      </w:rPr>
    </w:lvl>
  </w:abstractNum>
  <w:abstractNum w:abstractNumId="23" w15:restartNumberingAfterBreak="0">
    <w:nsid w:val="7C8129B3"/>
    <w:multiLevelType w:val="hybridMultilevel"/>
    <w:tmpl w:val="C7127E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83D3D"/>
    <w:multiLevelType w:val="hybridMultilevel"/>
    <w:tmpl w:val="B7084D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4"/>
  </w:num>
  <w:num w:numId="4">
    <w:abstractNumId w:val="2"/>
  </w:num>
  <w:num w:numId="5">
    <w:abstractNumId w:val="0"/>
  </w:num>
  <w:num w:numId="6">
    <w:abstractNumId w:val="10"/>
  </w:num>
  <w:num w:numId="7">
    <w:abstractNumId w:val="7"/>
  </w:num>
  <w:num w:numId="8">
    <w:abstractNumId w:val="9"/>
  </w:num>
  <w:num w:numId="9">
    <w:abstractNumId w:val="6"/>
  </w:num>
  <w:num w:numId="10">
    <w:abstractNumId w:val="18"/>
  </w:num>
  <w:num w:numId="11">
    <w:abstractNumId w:val="1"/>
  </w:num>
  <w:num w:numId="12">
    <w:abstractNumId w:val="21"/>
  </w:num>
  <w:num w:numId="13">
    <w:abstractNumId w:val="16"/>
  </w:num>
  <w:num w:numId="14">
    <w:abstractNumId w:val="4"/>
  </w:num>
  <w:num w:numId="15">
    <w:abstractNumId w:val="20"/>
  </w:num>
  <w:num w:numId="16">
    <w:abstractNumId w:val="19"/>
  </w:num>
  <w:num w:numId="17">
    <w:abstractNumId w:val="22"/>
  </w:num>
  <w:num w:numId="18">
    <w:abstractNumId w:val="5"/>
  </w:num>
  <w:num w:numId="19">
    <w:abstractNumId w:val="3"/>
  </w:num>
  <w:num w:numId="20">
    <w:abstractNumId w:val="13"/>
  </w:num>
  <w:num w:numId="21">
    <w:abstractNumId w:val="8"/>
  </w:num>
  <w:num w:numId="22">
    <w:abstractNumId w:val="17"/>
  </w:num>
  <w:num w:numId="23">
    <w:abstractNumId w:val="11"/>
  </w:num>
  <w:num w:numId="24">
    <w:abstractNumId w:val="14"/>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45363A"/>
    <w:rsid w:val="00046E5C"/>
    <w:rsid w:val="00047E51"/>
    <w:rsid w:val="00064093"/>
    <w:rsid w:val="000677C7"/>
    <w:rsid w:val="00084F59"/>
    <w:rsid w:val="000A68AF"/>
    <w:rsid w:val="000B6121"/>
    <w:rsid w:val="000C7847"/>
    <w:rsid w:val="000E343E"/>
    <w:rsid w:val="000F4730"/>
    <w:rsid w:val="000F6C40"/>
    <w:rsid w:val="001043D8"/>
    <w:rsid w:val="00106235"/>
    <w:rsid w:val="00120EAA"/>
    <w:rsid w:val="00135AEE"/>
    <w:rsid w:val="001377EC"/>
    <w:rsid w:val="00144160"/>
    <w:rsid w:val="001544CB"/>
    <w:rsid w:val="001720BC"/>
    <w:rsid w:val="00174F53"/>
    <w:rsid w:val="001862EB"/>
    <w:rsid w:val="0019052E"/>
    <w:rsid w:val="00196C05"/>
    <w:rsid w:val="001C557E"/>
    <w:rsid w:val="001D1166"/>
    <w:rsid w:val="001D3F21"/>
    <w:rsid w:val="001F3112"/>
    <w:rsid w:val="00236279"/>
    <w:rsid w:val="002405C1"/>
    <w:rsid w:val="00251D21"/>
    <w:rsid w:val="0027550F"/>
    <w:rsid w:val="002A7427"/>
    <w:rsid w:val="002B77B9"/>
    <w:rsid w:val="002D4FE5"/>
    <w:rsid w:val="002D6114"/>
    <w:rsid w:val="002F26EF"/>
    <w:rsid w:val="002F577D"/>
    <w:rsid w:val="003000A4"/>
    <w:rsid w:val="00330CCD"/>
    <w:rsid w:val="003317DE"/>
    <w:rsid w:val="00347A0B"/>
    <w:rsid w:val="00350046"/>
    <w:rsid w:val="00373669"/>
    <w:rsid w:val="003756DE"/>
    <w:rsid w:val="00382042"/>
    <w:rsid w:val="003A5B04"/>
    <w:rsid w:val="003B2F03"/>
    <w:rsid w:val="003B7277"/>
    <w:rsid w:val="003C53BA"/>
    <w:rsid w:val="003E455F"/>
    <w:rsid w:val="00400CAA"/>
    <w:rsid w:val="00413330"/>
    <w:rsid w:val="00431DA6"/>
    <w:rsid w:val="004378CC"/>
    <w:rsid w:val="0045363A"/>
    <w:rsid w:val="0046427A"/>
    <w:rsid w:val="00486B94"/>
    <w:rsid w:val="004A5E4C"/>
    <w:rsid w:val="004C48CB"/>
    <w:rsid w:val="004C58A7"/>
    <w:rsid w:val="004D0047"/>
    <w:rsid w:val="004D185A"/>
    <w:rsid w:val="004D3E1D"/>
    <w:rsid w:val="004D6E5E"/>
    <w:rsid w:val="0052141A"/>
    <w:rsid w:val="00531D7E"/>
    <w:rsid w:val="00532FB8"/>
    <w:rsid w:val="005B5D88"/>
    <w:rsid w:val="005D435B"/>
    <w:rsid w:val="005E37DF"/>
    <w:rsid w:val="005E7C00"/>
    <w:rsid w:val="005F14B9"/>
    <w:rsid w:val="006013BB"/>
    <w:rsid w:val="00604CA3"/>
    <w:rsid w:val="00651A03"/>
    <w:rsid w:val="00677934"/>
    <w:rsid w:val="00690D25"/>
    <w:rsid w:val="00693261"/>
    <w:rsid w:val="00695E8B"/>
    <w:rsid w:val="006A5AE6"/>
    <w:rsid w:val="006F7700"/>
    <w:rsid w:val="007129BB"/>
    <w:rsid w:val="00727082"/>
    <w:rsid w:val="0073147D"/>
    <w:rsid w:val="0074777A"/>
    <w:rsid w:val="007634BA"/>
    <w:rsid w:val="00765419"/>
    <w:rsid w:val="0076586A"/>
    <w:rsid w:val="00780F70"/>
    <w:rsid w:val="007948BE"/>
    <w:rsid w:val="007E4873"/>
    <w:rsid w:val="00815258"/>
    <w:rsid w:val="00821791"/>
    <w:rsid w:val="00824659"/>
    <w:rsid w:val="008254B2"/>
    <w:rsid w:val="00835185"/>
    <w:rsid w:val="008509C4"/>
    <w:rsid w:val="00857C6F"/>
    <w:rsid w:val="00870F7A"/>
    <w:rsid w:val="008764DA"/>
    <w:rsid w:val="00876E76"/>
    <w:rsid w:val="0088587C"/>
    <w:rsid w:val="008A39EC"/>
    <w:rsid w:val="008B1C60"/>
    <w:rsid w:val="008F13F8"/>
    <w:rsid w:val="00906D76"/>
    <w:rsid w:val="00936485"/>
    <w:rsid w:val="009515DF"/>
    <w:rsid w:val="009632D4"/>
    <w:rsid w:val="00963A63"/>
    <w:rsid w:val="00963CD0"/>
    <w:rsid w:val="00965D6C"/>
    <w:rsid w:val="00977F5A"/>
    <w:rsid w:val="00980141"/>
    <w:rsid w:val="009B4D58"/>
    <w:rsid w:val="009B5CC1"/>
    <w:rsid w:val="009C2F3E"/>
    <w:rsid w:val="009C4857"/>
    <w:rsid w:val="00A009F3"/>
    <w:rsid w:val="00A55BCE"/>
    <w:rsid w:val="00A64F5D"/>
    <w:rsid w:val="00A74219"/>
    <w:rsid w:val="00A8250B"/>
    <w:rsid w:val="00AA2AE9"/>
    <w:rsid w:val="00AE3BF2"/>
    <w:rsid w:val="00B03D0B"/>
    <w:rsid w:val="00B17CF0"/>
    <w:rsid w:val="00B46941"/>
    <w:rsid w:val="00B523EC"/>
    <w:rsid w:val="00B62599"/>
    <w:rsid w:val="00B67203"/>
    <w:rsid w:val="00B95F73"/>
    <w:rsid w:val="00BA04F4"/>
    <w:rsid w:val="00BE12F4"/>
    <w:rsid w:val="00C07FBE"/>
    <w:rsid w:val="00C142BE"/>
    <w:rsid w:val="00C25507"/>
    <w:rsid w:val="00C4700F"/>
    <w:rsid w:val="00C62D8A"/>
    <w:rsid w:val="00C6372F"/>
    <w:rsid w:val="00D2520F"/>
    <w:rsid w:val="00D3070D"/>
    <w:rsid w:val="00D3341F"/>
    <w:rsid w:val="00D33CD5"/>
    <w:rsid w:val="00D42208"/>
    <w:rsid w:val="00D8220D"/>
    <w:rsid w:val="00D865C0"/>
    <w:rsid w:val="00DC3825"/>
    <w:rsid w:val="00DD0BEB"/>
    <w:rsid w:val="00DE00BB"/>
    <w:rsid w:val="00DE7763"/>
    <w:rsid w:val="00DF670A"/>
    <w:rsid w:val="00E0442F"/>
    <w:rsid w:val="00E2572A"/>
    <w:rsid w:val="00E679BB"/>
    <w:rsid w:val="00E70C7F"/>
    <w:rsid w:val="00E83D6D"/>
    <w:rsid w:val="00E915DD"/>
    <w:rsid w:val="00ED3144"/>
    <w:rsid w:val="00EE2A1A"/>
    <w:rsid w:val="00F63C95"/>
    <w:rsid w:val="00F65D3D"/>
    <w:rsid w:val="00F963B8"/>
    <w:rsid w:val="00FB7234"/>
    <w:rsid w:val="00FC0560"/>
    <w:rsid w:val="00FC7384"/>
    <w:rsid w:val="00FD2C31"/>
    <w:rsid w:val="00FD6FE3"/>
    <w:rsid w:val="00FE290F"/>
    <w:rsid w:val="00FF6E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D490BA-136B-4197-93B9-288339A3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0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2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51D21"/>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Без интервала1"/>
    <w:link w:val="NoSpacingChar"/>
    <w:rsid w:val="00A8250B"/>
    <w:pPr>
      <w:spacing w:after="0" w:line="240" w:lineRule="auto"/>
    </w:pPr>
    <w:rPr>
      <w:rFonts w:ascii="Calibri" w:eastAsia="Times New Roman" w:hAnsi="Calibri" w:cs="Times New Roman"/>
    </w:rPr>
  </w:style>
  <w:style w:type="character" w:customStyle="1" w:styleId="NoSpacingChar">
    <w:name w:val="No Spacing Char"/>
    <w:basedOn w:val="a0"/>
    <w:link w:val="1"/>
    <w:locked/>
    <w:rsid w:val="00A8250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1E7A9-E0AE-42D5-B56E-E455B1D68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9584</Words>
  <Characters>54633</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Родион</dc:creator>
  <cp:keywords/>
  <dc:description/>
  <cp:lastModifiedBy>Safonova.af</cp:lastModifiedBy>
  <cp:revision>111</cp:revision>
  <dcterms:created xsi:type="dcterms:W3CDTF">2014-11-14T18:41:00Z</dcterms:created>
  <dcterms:modified xsi:type="dcterms:W3CDTF">2022-09-22T06:47:00Z</dcterms:modified>
</cp:coreProperties>
</file>