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69" w:rsidRDefault="00CE1220" w:rsidP="00CE1220">
      <w:pPr>
        <w:pStyle w:val="dash0410005f0431005f0437005f0430005f0446005f0020005f0441005f043f005f0438005f0441005f043a005f0430"/>
        <w:tabs>
          <w:tab w:val="left" w:pos="709"/>
        </w:tabs>
        <w:spacing w:after="120" w:line="276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81625" cy="8863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Щепина0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26B69">
        <w:rPr>
          <w:b/>
          <w:sz w:val="28"/>
          <w:szCs w:val="28"/>
        </w:rPr>
        <w:br w:type="page"/>
      </w:r>
    </w:p>
    <w:p w:rsidR="00264189" w:rsidRPr="00264189" w:rsidRDefault="00264189" w:rsidP="00264189">
      <w:pPr>
        <w:pStyle w:val="dash0410005f0431005f0437005f0430005f0446005f0020005f0441005f043f005f0438005f0441005f043a005f0430"/>
        <w:tabs>
          <w:tab w:val="left" w:pos="709"/>
        </w:tabs>
        <w:spacing w:after="120" w:line="276" w:lineRule="auto"/>
        <w:ind w:left="0" w:firstLine="709"/>
        <w:jc w:val="center"/>
        <w:rPr>
          <w:b/>
          <w:sz w:val="28"/>
          <w:szCs w:val="28"/>
        </w:rPr>
      </w:pPr>
      <w:r w:rsidRPr="00264189">
        <w:rPr>
          <w:b/>
          <w:sz w:val="28"/>
          <w:szCs w:val="28"/>
        </w:rPr>
        <w:lastRenderedPageBreak/>
        <w:t>Пояснительная записка.</w:t>
      </w:r>
    </w:p>
    <w:p w:rsidR="00264189" w:rsidRPr="00264189" w:rsidRDefault="00264189" w:rsidP="00264189">
      <w:pPr>
        <w:spacing w:after="200" w:line="276" w:lineRule="auto"/>
        <w:ind w:left="10" w:right="40" w:firstLine="708"/>
        <w:rPr>
          <w:rFonts w:asciiTheme="minorHAnsi" w:hAnsiTheme="minorHAnsi" w:cstheme="minorBidi"/>
          <w:color w:val="00000A"/>
        </w:rPr>
      </w:pPr>
      <w:r w:rsidRPr="00264189">
        <w:rPr>
          <w:rFonts w:asciiTheme="minorHAnsi" w:hAnsiTheme="minorHAnsi" w:cstheme="minorBidi"/>
          <w:color w:val="00000A"/>
        </w:rPr>
        <w:t xml:space="preserve">Рабочая программа по </w:t>
      </w:r>
      <w:r>
        <w:rPr>
          <w:rFonts w:asciiTheme="minorHAnsi" w:hAnsiTheme="minorHAnsi" w:cstheme="minorBidi"/>
          <w:color w:val="00000A"/>
        </w:rPr>
        <w:t xml:space="preserve">окружающему миру </w:t>
      </w:r>
      <w:r w:rsidRPr="00264189">
        <w:rPr>
          <w:rFonts w:asciiTheme="minorHAnsi" w:hAnsiTheme="minorHAnsi" w:cstheme="minorBidi"/>
          <w:color w:val="00000A"/>
        </w:rPr>
        <w:t xml:space="preserve">для </w:t>
      </w:r>
      <w:r>
        <w:rPr>
          <w:rFonts w:asciiTheme="minorHAnsi" w:hAnsiTheme="minorHAnsi" w:cstheme="minorBidi"/>
          <w:color w:val="00000A"/>
        </w:rPr>
        <w:t>4</w:t>
      </w:r>
      <w:r w:rsidRPr="00264189">
        <w:rPr>
          <w:rFonts w:asciiTheme="minorHAnsi" w:hAnsiTheme="minorHAnsi" w:cstheme="minorBidi"/>
          <w:color w:val="00000A"/>
        </w:rPr>
        <w:t xml:space="preserve"> класса составлена на основании:</w:t>
      </w:r>
    </w:p>
    <w:p w:rsidR="00264189" w:rsidRPr="00264189" w:rsidRDefault="00264189" w:rsidP="00E6024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264189">
        <w:rPr>
          <w:rFonts w:eastAsia="Calibri"/>
          <w:bCs/>
          <w:color w:val="000000"/>
        </w:rPr>
        <w:t xml:space="preserve">Закона РФ «Об образовании в РФ» </w:t>
      </w:r>
      <w:r w:rsidRPr="00264189">
        <w:rPr>
          <w:rFonts w:eastAsia="Calibri"/>
          <w:color w:val="000000"/>
        </w:rPr>
        <w:t>(от29.12.2012г.№273-ФЗ);</w:t>
      </w:r>
    </w:p>
    <w:p w:rsidR="00264189" w:rsidRPr="00264189" w:rsidRDefault="00264189" w:rsidP="00E6024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264189">
        <w:rPr>
          <w:rFonts w:eastAsia="Calibri"/>
          <w:color w:val="000000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264189">
        <w:rPr>
          <w:rFonts w:eastAsia="Calibri"/>
          <w:b/>
          <w:bCs/>
          <w:color w:val="202124"/>
          <w:shd w:val="clear" w:color="auto" w:fill="FFFFFF"/>
        </w:rPr>
        <w:t>утвержден</w:t>
      </w:r>
      <w:r w:rsidRPr="00264189">
        <w:rPr>
          <w:rFonts w:eastAsia="Calibri"/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264189" w:rsidRPr="00264189" w:rsidRDefault="00264189" w:rsidP="00E6024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264189">
        <w:rPr>
          <w:rFonts w:eastAsia="Calibri"/>
          <w:color w:val="000000"/>
        </w:rPr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264189" w:rsidRPr="00264189" w:rsidRDefault="00264189" w:rsidP="00E6024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</w:rPr>
      </w:pPr>
      <w:r w:rsidRPr="00264189">
        <w:rPr>
          <w:rFonts w:eastAsia="Calibri"/>
          <w:bCs/>
          <w:color w:val="000000"/>
        </w:rPr>
        <w:t xml:space="preserve">Федерального перечня учебников </w:t>
      </w:r>
      <w:r w:rsidRPr="00264189">
        <w:rPr>
          <w:rFonts w:eastAsia="Calibri"/>
          <w:color w:val="000000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264189" w:rsidRPr="00264189" w:rsidRDefault="00264189" w:rsidP="00E60240">
      <w:pPr>
        <w:numPr>
          <w:ilvl w:val="0"/>
          <w:numId w:val="8"/>
        </w:numPr>
        <w:spacing w:after="200" w:line="276" w:lineRule="auto"/>
      </w:pPr>
      <w:r w:rsidRPr="00264189"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264189" w:rsidRPr="00264189" w:rsidRDefault="00264189" w:rsidP="00E60240">
      <w:pPr>
        <w:numPr>
          <w:ilvl w:val="0"/>
          <w:numId w:val="7"/>
        </w:numPr>
        <w:spacing w:after="200" w:line="276" w:lineRule="auto"/>
        <w:ind w:left="840"/>
        <w:rPr>
          <w:rFonts w:eastAsia="Calibri"/>
        </w:rPr>
      </w:pPr>
      <w:r w:rsidRPr="00264189">
        <w:rPr>
          <w:rFonts w:eastAsiaTheme="minorEastAsia"/>
        </w:rPr>
        <w:t xml:space="preserve">Учебного плана </w:t>
      </w:r>
      <w:r w:rsidRPr="00264189">
        <w:rPr>
          <w:rFonts w:eastAsiaTheme="minorEastAsia"/>
          <w:bCs/>
        </w:rPr>
        <w:t>МКОУ СОШ №6 с.Самарка</w:t>
      </w:r>
    </w:p>
    <w:p w:rsidR="00264189" w:rsidRPr="00264189" w:rsidRDefault="00264189" w:rsidP="00E60240">
      <w:pPr>
        <w:numPr>
          <w:ilvl w:val="0"/>
          <w:numId w:val="8"/>
        </w:numPr>
        <w:spacing w:after="200" w:line="276" w:lineRule="auto"/>
      </w:pPr>
      <w:r w:rsidRPr="00264189">
        <w:rPr>
          <w:bCs/>
        </w:rPr>
        <w:t>Основной образовательной программы НОО</w:t>
      </w:r>
      <w:r w:rsidRPr="00264189">
        <w:rPr>
          <w:bCs/>
          <w:color w:val="FF0000"/>
        </w:rPr>
        <w:t xml:space="preserve"> </w:t>
      </w:r>
      <w:r w:rsidRPr="00264189">
        <w:t xml:space="preserve">МКОУ СОШ № 6 с.Самарка </w:t>
      </w:r>
    </w:p>
    <w:p w:rsidR="00264189" w:rsidRPr="00264189" w:rsidRDefault="00264189" w:rsidP="00E60240">
      <w:pPr>
        <w:numPr>
          <w:ilvl w:val="0"/>
          <w:numId w:val="8"/>
        </w:numPr>
        <w:spacing w:after="200" w:line="276" w:lineRule="auto"/>
      </w:pPr>
      <w:r w:rsidRPr="00264189">
        <w:rPr>
          <w:rFonts w:eastAsia="Calibri"/>
        </w:rPr>
        <w:t xml:space="preserve">Устава </w:t>
      </w:r>
      <w:r w:rsidRPr="00264189">
        <w:t xml:space="preserve">МКОУ СОШ № 6 с.Самарка </w:t>
      </w:r>
    </w:p>
    <w:p w:rsidR="00AF0067" w:rsidRDefault="00AF0067" w:rsidP="00AF0067">
      <w:pPr>
        <w:jc w:val="both"/>
        <w:rPr>
          <w:rFonts w:eastAsia="Calibri"/>
          <w:lang w:eastAsia="en-US"/>
        </w:rPr>
      </w:pPr>
    </w:p>
    <w:p w:rsidR="00D20799" w:rsidRPr="00BF2F8C" w:rsidRDefault="009748AE" w:rsidP="002429D2">
      <w:pPr>
        <w:pStyle w:val="dash0410005f0431005f0437005f0430005f0446005f0020005f0441005f043f005f0438005f0441005f043a005f0430"/>
        <w:tabs>
          <w:tab w:val="left" w:pos="709"/>
        </w:tabs>
        <w:spacing w:line="276" w:lineRule="auto"/>
        <w:ind w:left="0" w:firstLine="709"/>
        <w:rPr>
          <w:rStyle w:val="20"/>
          <w:rFonts w:ascii="Times New Roman" w:eastAsiaTheme="minorHAnsi" w:hAnsi="Times New Roman" w:cs="Times New Roman"/>
          <w:sz w:val="24"/>
          <w:szCs w:val="24"/>
        </w:rPr>
      </w:pPr>
      <w:bookmarkStart w:id="1" w:name="_Toc462572956"/>
      <w:r w:rsidRPr="00BF2F8C">
        <w:rPr>
          <w:rStyle w:val="20"/>
          <w:rFonts w:ascii="Times New Roman" w:eastAsiaTheme="minorHAnsi" w:hAnsi="Times New Roman" w:cs="Times New Roman"/>
          <w:sz w:val="24"/>
          <w:szCs w:val="24"/>
        </w:rPr>
        <w:t>Цели и задачи</w:t>
      </w:r>
      <w:bookmarkEnd w:id="1"/>
    </w:p>
    <w:p w:rsidR="00C07CB0" w:rsidRPr="00F637D5" w:rsidRDefault="00C07CB0" w:rsidP="002429D2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Изучение курса «Окружающий мир» в начальной школе направлено на достижение следующих целей:</w:t>
      </w:r>
    </w:p>
    <w:p w:rsidR="00C07CB0" w:rsidRPr="00F637D5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07CB0" w:rsidRPr="00F637D5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07CB0" w:rsidRPr="00F637D5" w:rsidRDefault="00C07CB0" w:rsidP="002429D2">
      <w:pPr>
        <w:spacing w:line="276" w:lineRule="auto"/>
        <w:ind w:firstLine="708"/>
        <w:jc w:val="both"/>
        <w:rPr>
          <w:rFonts w:eastAsia="Calibri"/>
          <w:b/>
          <w:i/>
          <w:lang w:eastAsia="en-US"/>
        </w:rPr>
      </w:pPr>
      <w:r w:rsidRPr="00F637D5">
        <w:rPr>
          <w:rFonts w:eastAsia="Calibri"/>
          <w:b/>
          <w:i/>
          <w:lang w:eastAsia="en-US"/>
        </w:rPr>
        <w:t>Основными задачами реализации содержания курса являются:</w:t>
      </w:r>
    </w:p>
    <w:p w:rsidR="00C07CB0" w:rsidRPr="00F637D5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lastRenderedPageBreak/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C07CB0" w:rsidRPr="00F637D5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2) осознание ребёнком ценности, целостности и многообразия окружающего мира, своего места в нём;</w:t>
      </w:r>
    </w:p>
    <w:p w:rsidR="00C07CB0" w:rsidRPr="00F637D5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07CB0" w:rsidRPr="00C07CB0" w:rsidRDefault="00C07CB0" w:rsidP="002429D2">
      <w:pPr>
        <w:spacing w:line="276" w:lineRule="auto"/>
        <w:jc w:val="both"/>
        <w:rPr>
          <w:rFonts w:eastAsia="Calibri"/>
          <w:lang w:eastAsia="en-US"/>
        </w:rPr>
      </w:pPr>
      <w:r w:rsidRPr="00F637D5">
        <w:rPr>
          <w:rFonts w:eastAsia="Calibri"/>
          <w:lang w:eastAsia="en-US"/>
        </w:rPr>
        <w:t>4) формирование психологической культуры и компетенции для обеспечения эффективного и безопасного взаимодействия в социуме</w:t>
      </w:r>
      <w:r w:rsidRPr="00C07CB0">
        <w:rPr>
          <w:rFonts w:eastAsia="Calibri"/>
          <w:lang w:eastAsia="en-US"/>
        </w:rPr>
        <w:t>.</w:t>
      </w:r>
    </w:p>
    <w:p w:rsidR="00214F88" w:rsidRPr="00C07CB0" w:rsidRDefault="00214F88" w:rsidP="002429D2">
      <w:pPr>
        <w:overflowPunct w:val="0"/>
        <w:autoSpaceDE w:val="0"/>
        <w:autoSpaceDN w:val="0"/>
        <w:adjustRightInd w:val="0"/>
        <w:jc w:val="both"/>
        <w:rPr>
          <w:iCs/>
        </w:rPr>
      </w:pPr>
    </w:p>
    <w:p w:rsidR="001E7B4D" w:rsidRDefault="001E7B4D" w:rsidP="001E7B4D">
      <w:pPr>
        <w:pStyle w:val="2"/>
        <w:spacing w:before="0"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0D28">
        <w:rPr>
          <w:rFonts w:ascii="Times New Roman" w:hAnsi="Times New Roman" w:cs="Times New Roman"/>
          <w:sz w:val="24"/>
          <w:szCs w:val="24"/>
        </w:rPr>
        <w:t>Информация о количестве учебных часов</w:t>
      </w:r>
    </w:p>
    <w:p w:rsidR="001E7B4D" w:rsidRDefault="001E7B4D" w:rsidP="00264189">
      <w:pPr>
        <w:spacing w:line="276" w:lineRule="auto"/>
        <w:ind w:firstLine="426"/>
      </w:pPr>
      <w:r>
        <w:t xml:space="preserve">На изучение курса </w:t>
      </w:r>
      <w:r w:rsidRPr="00421DE0">
        <w:t xml:space="preserve">«Окружающий мир» </w:t>
      </w:r>
      <w:r>
        <w:t xml:space="preserve">в 4 </w:t>
      </w:r>
      <w:r w:rsidRPr="00421DE0">
        <w:t xml:space="preserve">классе отводится </w:t>
      </w:r>
      <w:r>
        <w:t xml:space="preserve">68 часов  по 2 часа в неделю.  </w:t>
      </w:r>
    </w:p>
    <w:p w:rsidR="00264189" w:rsidRDefault="00264189" w:rsidP="00264189">
      <w:pPr>
        <w:spacing w:line="276" w:lineRule="auto"/>
        <w:ind w:firstLine="426"/>
        <w:rPr>
          <w:iCs/>
        </w:rPr>
      </w:pPr>
    </w:p>
    <w:p w:rsidR="0016408F" w:rsidRDefault="0016408F" w:rsidP="0011511B">
      <w:pPr>
        <w:pStyle w:val="2"/>
        <w:spacing w:before="0"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2" w:name="_Toc462572959"/>
      <w:r w:rsidRPr="00200D28">
        <w:rPr>
          <w:rFonts w:ascii="Times New Roman" w:hAnsi="Times New Roman" w:cs="Times New Roman"/>
          <w:sz w:val="24"/>
          <w:szCs w:val="24"/>
        </w:rPr>
        <w:t>Учебно-методический комплекс (УМК</w:t>
      </w:r>
      <w:bookmarkEnd w:id="2"/>
      <w:r w:rsidR="001E7B4D">
        <w:rPr>
          <w:rFonts w:ascii="Times New Roman" w:hAnsi="Times New Roman" w:cs="Times New Roman"/>
          <w:sz w:val="24"/>
          <w:szCs w:val="24"/>
        </w:rPr>
        <w:t>)</w:t>
      </w:r>
    </w:p>
    <w:p w:rsidR="00276CDB" w:rsidRPr="00276CDB" w:rsidRDefault="00276CDB" w:rsidP="002429D2">
      <w:pPr>
        <w:spacing w:line="276" w:lineRule="auto"/>
        <w:ind w:firstLine="426"/>
      </w:pPr>
      <w:r w:rsidRPr="00276CDB">
        <w:t xml:space="preserve">Одним из наиболее известных в стране проектов издательства «Просвещение» является учебно-методический комплекс (УМК) для начальных классов «Школа России». УМК «Школа России» построен на единых для всех учебных предметов </w:t>
      </w:r>
      <w:hyperlink r:id="rId9" w:history="1">
        <w:r w:rsidRPr="00276CDB">
          <w:t>основополагающих принципах</w:t>
        </w:r>
      </w:hyperlink>
      <w:r w:rsidRPr="00276CDB">
        <w:rPr>
          <w:b/>
          <w:bCs/>
        </w:rPr>
        <w:t>,</w:t>
      </w:r>
      <w:r w:rsidRPr="00276CDB">
        <w:t xml:space="preserve"> имеет полное программно-методическое сопровождение и гарантирует </w:t>
      </w:r>
      <w:hyperlink r:id="rId10" w:history="1">
        <w:r w:rsidRPr="00276CDB">
          <w:t>преемственность с дошкольным образованием</w:t>
        </w:r>
      </w:hyperlink>
      <w:r w:rsidRPr="00276CDB">
        <w:rPr>
          <w:b/>
          <w:bCs/>
        </w:rPr>
        <w:t xml:space="preserve">. </w:t>
      </w:r>
      <w:r w:rsidRPr="00276CDB">
        <w:br/>
      </w:r>
      <w:hyperlink r:id="rId11" w:history="1">
        <w:r w:rsidRPr="00276CDB">
          <w:t>Ведущая целевая установка</w:t>
        </w:r>
      </w:hyperlink>
      <w:hyperlink r:id="rId12" w:history="1">
        <w:r w:rsidRPr="00276CDB">
          <w:t xml:space="preserve"> и </w:t>
        </w:r>
        <w:r w:rsidRPr="00276CDB">
          <w:rPr>
            <w:bCs/>
          </w:rPr>
          <w:t>основные средства ее реализации</w:t>
        </w:r>
      </w:hyperlink>
      <w:r w:rsidRPr="00276CDB">
        <w:t xml:space="preserve">, заложенные в основу УМК «Школа России», направлены на обеспечение современного образования младшего школьника в контексте требований ФГОС. </w:t>
      </w:r>
      <w:r w:rsidRPr="00276CDB">
        <w:br/>
        <w:t xml:space="preserve">Мощным образовательным ресурсом является </w:t>
      </w:r>
      <w:hyperlink r:id="rId13" w:history="1">
        <w:r w:rsidRPr="00276CDB">
          <w:t>информационно-образовательная среда</w:t>
        </w:r>
      </w:hyperlink>
      <w:r w:rsidRPr="00276CDB">
        <w:t xml:space="preserve"> УМК «Школа России» включающая: </w:t>
      </w:r>
    </w:p>
    <w:p w:rsidR="00276CDB" w:rsidRPr="00276CDB" w:rsidRDefault="00FA7D8B" w:rsidP="00E60240">
      <w:pPr>
        <w:pStyle w:val="a5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hyperlink r:id="rId14" w:history="1">
        <w:r w:rsidR="00276CDB" w:rsidRPr="00276CDB">
          <w:rPr>
            <w:rStyle w:val="a6"/>
            <w:rFonts w:ascii="Times New Roman" w:hAnsi="Times New Roman"/>
            <w:bCs/>
            <w:color w:val="auto"/>
            <w:sz w:val="24"/>
            <w:szCs w:val="24"/>
            <w:u w:val="none"/>
          </w:rPr>
          <w:t>концепцию</w:t>
        </w:r>
      </w:hyperlink>
      <w:r w:rsidR="00276CDB" w:rsidRPr="00276CDB">
        <w:rPr>
          <w:rFonts w:ascii="Times New Roman" w:hAnsi="Times New Roman"/>
          <w:sz w:val="24"/>
          <w:szCs w:val="24"/>
        </w:rPr>
        <w:t xml:space="preserve">, </w:t>
      </w:r>
    </w:p>
    <w:p w:rsidR="00276CDB" w:rsidRPr="00276CDB" w:rsidRDefault="00FA7D8B" w:rsidP="00E60240">
      <w:pPr>
        <w:pStyle w:val="a5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hyperlink r:id="rId15" w:history="1">
        <w:r w:rsidR="00276CDB" w:rsidRPr="00276CDB">
          <w:rPr>
            <w:rStyle w:val="a6"/>
            <w:rFonts w:ascii="Times New Roman" w:hAnsi="Times New Roman"/>
            <w:bCs/>
            <w:color w:val="auto"/>
            <w:sz w:val="24"/>
            <w:szCs w:val="24"/>
            <w:u w:val="none"/>
          </w:rPr>
          <w:t>рабочие программы</w:t>
        </w:r>
      </w:hyperlink>
      <w:r w:rsidR="00276CDB" w:rsidRPr="00276CDB">
        <w:rPr>
          <w:rFonts w:ascii="Times New Roman" w:hAnsi="Times New Roman"/>
          <w:sz w:val="24"/>
          <w:szCs w:val="24"/>
        </w:rPr>
        <w:t xml:space="preserve">, </w:t>
      </w:r>
    </w:p>
    <w:p w:rsidR="00A13E13" w:rsidRDefault="00FA7D8B" w:rsidP="00E60240">
      <w:pPr>
        <w:pStyle w:val="a5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hyperlink r:id="rId16" w:history="1">
        <w:r w:rsidR="00276CDB" w:rsidRPr="0011511B">
          <w:rPr>
            <w:rStyle w:val="a6"/>
            <w:rFonts w:ascii="Times New Roman" w:hAnsi="Times New Roman"/>
            <w:bCs/>
            <w:color w:val="auto"/>
            <w:sz w:val="24"/>
            <w:szCs w:val="24"/>
            <w:u w:val="none"/>
          </w:rPr>
          <w:t>систему учебников</w:t>
        </w:r>
      </w:hyperlink>
      <w:r w:rsidR="00276CDB" w:rsidRPr="0011511B">
        <w:rPr>
          <w:rFonts w:ascii="Times New Roman" w:hAnsi="Times New Roman"/>
          <w:sz w:val="24"/>
          <w:szCs w:val="24"/>
        </w:rPr>
        <w:t xml:space="preserve">, составляющих ядро ИОС, а также мощную методическую </w:t>
      </w:r>
    </w:p>
    <w:p w:rsidR="00276CDB" w:rsidRPr="0011511B" w:rsidRDefault="00276CDB" w:rsidP="00A13E13">
      <w:pPr>
        <w:pStyle w:val="a5"/>
        <w:spacing w:after="0"/>
        <w:ind w:left="426"/>
        <w:rPr>
          <w:rFonts w:ascii="Times New Roman" w:hAnsi="Times New Roman"/>
          <w:sz w:val="24"/>
          <w:szCs w:val="24"/>
        </w:rPr>
      </w:pPr>
      <w:r w:rsidRPr="0011511B">
        <w:rPr>
          <w:rFonts w:ascii="Times New Roman" w:hAnsi="Times New Roman"/>
          <w:sz w:val="24"/>
          <w:szCs w:val="24"/>
        </w:rPr>
        <w:t xml:space="preserve">оболочку, </w:t>
      </w:r>
    </w:p>
    <w:p w:rsidR="00276CDB" w:rsidRPr="00276CDB" w:rsidRDefault="00276CDB" w:rsidP="00E60240">
      <w:pPr>
        <w:pStyle w:val="a5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276CDB">
        <w:rPr>
          <w:rFonts w:ascii="Times New Roman" w:hAnsi="Times New Roman"/>
          <w:sz w:val="24"/>
          <w:szCs w:val="24"/>
        </w:rPr>
        <w:t xml:space="preserve">разнообразные электронные и интернет-ресурсы. </w:t>
      </w:r>
    </w:p>
    <w:p w:rsidR="00276CDB" w:rsidRPr="00276CDB" w:rsidRDefault="00276CDB" w:rsidP="002429D2">
      <w:pPr>
        <w:spacing w:line="276" w:lineRule="auto"/>
        <w:ind w:firstLine="426"/>
      </w:pPr>
      <w:r w:rsidRPr="00276CDB">
        <w:t>Система учебников «Школа России», на основании экспертных заключений РАН и РАО, реализует Федеральный государственный образовательный стандарт начального общего образования, охватывает все предметные области учебного плана ФГОС и включает следующие завершенные предметные линии:</w:t>
      </w:r>
    </w:p>
    <w:p w:rsidR="00276CDB" w:rsidRDefault="00276CDB" w:rsidP="002429D2">
      <w:pPr>
        <w:spacing w:line="276" w:lineRule="auto"/>
        <w:ind w:firstLine="426"/>
        <w:jc w:val="both"/>
      </w:pPr>
      <w:r w:rsidRPr="00276CDB">
        <w:t xml:space="preserve">Представленная на экспертизу завершенная предметная линия учебников </w:t>
      </w:r>
      <w:r w:rsidRPr="00276CDB">
        <w:rPr>
          <w:bCs/>
        </w:rPr>
        <w:t>«Окружающий мир»</w:t>
      </w:r>
      <w:r w:rsidRPr="00276CDB">
        <w:rPr>
          <w:b/>
          <w:bCs/>
        </w:rPr>
        <w:t xml:space="preserve"> </w:t>
      </w:r>
      <w:r w:rsidRPr="00276CDB">
        <w:rPr>
          <w:bCs/>
        </w:rPr>
        <w:t>для 1—4</w:t>
      </w:r>
      <w:r w:rsidRPr="00276CDB">
        <w:rPr>
          <w:bCs/>
          <w:lang w:val="en-US"/>
        </w:rPr>
        <w:t> </w:t>
      </w:r>
      <w:r w:rsidRPr="00276CDB">
        <w:rPr>
          <w:bCs/>
        </w:rPr>
        <w:t xml:space="preserve">классов общеобразовательных учреждений </w:t>
      </w:r>
      <w:r w:rsidRPr="00276CDB">
        <w:t>создана в соответствии с возрастными и  психологическими особенностями младших школьников, а также современными научными представлениями о природе, обществе, человеке с учетом уровня образовательной программы (ступени обучения). В учебниках реализуется  системно-деятельностный подход, лежащий в основе Федерального государственного образовательного стандарта начального общего образования.</w:t>
      </w:r>
    </w:p>
    <w:p w:rsidR="00264189" w:rsidRDefault="00264189" w:rsidP="002429D2">
      <w:pPr>
        <w:spacing w:line="276" w:lineRule="auto"/>
        <w:ind w:firstLine="709"/>
        <w:jc w:val="both"/>
        <w:rPr>
          <w:iCs/>
        </w:rPr>
      </w:pPr>
    </w:p>
    <w:p w:rsidR="00264189" w:rsidRDefault="00264189" w:rsidP="002429D2">
      <w:pPr>
        <w:spacing w:line="276" w:lineRule="auto"/>
        <w:ind w:firstLine="709"/>
        <w:jc w:val="both"/>
        <w:rPr>
          <w:iCs/>
        </w:rPr>
      </w:pPr>
    </w:p>
    <w:p w:rsidR="00264189" w:rsidRDefault="00264189" w:rsidP="002429D2">
      <w:pPr>
        <w:spacing w:line="276" w:lineRule="auto"/>
        <w:ind w:firstLine="709"/>
        <w:jc w:val="both"/>
        <w:rPr>
          <w:iCs/>
        </w:rPr>
      </w:pPr>
    </w:p>
    <w:p w:rsidR="00264189" w:rsidRDefault="00264189" w:rsidP="002429D2">
      <w:pPr>
        <w:spacing w:line="276" w:lineRule="auto"/>
        <w:ind w:firstLine="709"/>
        <w:jc w:val="both"/>
        <w:rPr>
          <w:iCs/>
        </w:rPr>
      </w:pPr>
    </w:p>
    <w:p w:rsidR="00264189" w:rsidRDefault="00264189" w:rsidP="002429D2">
      <w:pPr>
        <w:spacing w:line="276" w:lineRule="auto"/>
        <w:ind w:firstLine="709"/>
        <w:jc w:val="both"/>
        <w:rPr>
          <w:iCs/>
        </w:rPr>
      </w:pPr>
    </w:p>
    <w:p w:rsidR="00CA7E1E" w:rsidRDefault="00CA7E1E" w:rsidP="002429D2">
      <w:pPr>
        <w:spacing w:line="276" w:lineRule="auto"/>
        <w:ind w:firstLine="709"/>
        <w:jc w:val="both"/>
        <w:rPr>
          <w:iCs/>
        </w:rPr>
      </w:pPr>
      <w:r>
        <w:rPr>
          <w:iCs/>
        </w:rPr>
        <w:lastRenderedPageBreak/>
        <w:t>Состав УМК: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b/>
          <w:lang w:eastAsia="en-US"/>
        </w:rPr>
      </w:pPr>
      <w:r w:rsidRPr="007E03B8">
        <w:rPr>
          <w:rFonts w:eastAsia="Calibri"/>
          <w:b/>
          <w:lang w:eastAsia="en-US"/>
        </w:rPr>
        <w:t>Учебники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1.  Плешаков А.А. Окружающий мир. </w:t>
      </w:r>
      <w:r w:rsidR="002E18A9">
        <w:rPr>
          <w:rFonts w:eastAsia="Calibri"/>
          <w:lang w:eastAsia="en-US"/>
        </w:rPr>
        <w:t xml:space="preserve">Учебник. </w:t>
      </w:r>
      <w:r w:rsidR="005E5FF6">
        <w:rPr>
          <w:rFonts w:eastAsia="Calibri"/>
          <w:lang w:eastAsia="en-US"/>
        </w:rPr>
        <w:t>4</w:t>
      </w:r>
      <w:r w:rsidRPr="007E03B8">
        <w:rPr>
          <w:rFonts w:eastAsia="Calibri"/>
          <w:lang w:eastAsia="en-US"/>
        </w:rPr>
        <w:t xml:space="preserve"> класс. В 2 ч. Ч. 1.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2.  Плешаков А.А. Окружающий мир. </w:t>
      </w:r>
      <w:r w:rsidR="002E18A9">
        <w:rPr>
          <w:rFonts w:eastAsia="Calibri"/>
          <w:lang w:eastAsia="en-US"/>
        </w:rPr>
        <w:t xml:space="preserve">Учебник. </w:t>
      </w:r>
      <w:r w:rsidR="005E5FF6">
        <w:rPr>
          <w:rFonts w:eastAsia="Calibri"/>
          <w:lang w:eastAsia="en-US"/>
        </w:rPr>
        <w:t>4</w:t>
      </w:r>
      <w:r w:rsidRPr="007E03B8">
        <w:rPr>
          <w:rFonts w:eastAsia="Calibri"/>
          <w:lang w:eastAsia="en-US"/>
        </w:rPr>
        <w:t xml:space="preserve"> класс. В 2 ч. Ч. 2.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b/>
          <w:lang w:eastAsia="en-US"/>
        </w:rPr>
      </w:pPr>
      <w:r w:rsidRPr="007E03B8">
        <w:rPr>
          <w:rFonts w:eastAsia="Calibri"/>
          <w:b/>
          <w:lang w:eastAsia="en-US"/>
        </w:rPr>
        <w:t>Рабочие тетради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1.   Плешаков А. А. Окружающий тетрадь. Рабочая тетрадь. </w:t>
      </w:r>
      <w:r w:rsidR="005E5FF6">
        <w:rPr>
          <w:rFonts w:eastAsia="Calibri"/>
          <w:lang w:eastAsia="en-US"/>
        </w:rPr>
        <w:t>4</w:t>
      </w:r>
      <w:r w:rsidRPr="007E03B8">
        <w:rPr>
          <w:rFonts w:eastAsia="Calibri"/>
          <w:lang w:eastAsia="en-US"/>
        </w:rPr>
        <w:t xml:space="preserve"> класс. В 2 ч. Ч. 1. 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2.   Плешаков А. А. Окружающий тетрадь. Рабочая тетрадь. </w:t>
      </w:r>
      <w:r w:rsidR="005E5FF6">
        <w:rPr>
          <w:rFonts w:eastAsia="Calibri"/>
          <w:lang w:eastAsia="en-US"/>
        </w:rPr>
        <w:t>4</w:t>
      </w:r>
      <w:r w:rsidRPr="007E03B8">
        <w:rPr>
          <w:rFonts w:eastAsia="Calibri"/>
          <w:lang w:eastAsia="en-US"/>
        </w:rPr>
        <w:t xml:space="preserve"> класс. В 2 ч. Ч. 2. </w:t>
      </w:r>
    </w:p>
    <w:p w:rsidR="007E032E" w:rsidRPr="005F13E1" w:rsidRDefault="005F13E1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b/>
          <w:lang w:eastAsia="en-US"/>
        </w:rPr>
      </w:pPr>
      <w:r w:rsidRPr="005F13E1">
        <w:rPr>
          <w:rFonts w:eastAsia="Calibri"/>
          <w:b/>
          <w:lang w:eastAsia="en-US"/>
        </w:rPr>
        <w:t>Дополнительная литература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>1.Плешаков А. А</w:t>
      </w:r>
      <w:r w:rsidRPr="005F13E1">
        <w:rPr>
          <w:rFonts w:eastAsia="Calibri"/>
          <w:i/>
          <w:lang w:eastAsia="en-US"/>
        </w:rPr>
        <w:t>. От земли до неба</w:t>
      </w:r>
      <w:r w:rsidRPr="007E03B8">
        <w:rPr>
          <w:rFonts w:eastAsia="Calibri"/>
          <w:lang w:eastAsia="en-US"/>
        </w:rPr>
        <w:t xml:space="preserve">: Атлас-определитель: Пособие для учащихся общеобразовательных учреждений. 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2.   Плешаков А. А. </w:t>
      </w:r>
      <w:r w:rsidRPr="005F13E1">
        <w:rPr>
          <w:rFonts w:eastAsia="Calibri"/>
          <w:i/>
          <w:lang w:eastAsia="en-US"/>
        </w:rPr>
        <w:t>Зелёные страницы.</w:t>
      </w:r>
      <w:r w:rsidRPr="007E03B8">
        <w:rPr>
          <w:rFonts w:eastAsia="Calibri"/>
          <w:lang w:eastAsia="en-US"/>
        </w:rPr>
        <w:t xml:space="preserve"> Книга для учащихся начальных классов. </w:t>
      </w:r>
    </w:p>
    <w:p w:rsidR="007E032E" w:rsidRPr="007E03B8" w:rsidRDefault="007E032E" w:rsidP="007E032E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 w:rsidRPr="007E03B8">
        <w:rPr>
          <w:rFonts w:eastAsia="Calibri"/>
          <w:lang w:eastAsia="en-US"/>
        </w:rPr>
        <w:t xml:space="preserve">3.   Плешаков А. А., Румянцев А. А. </w:t>
      </w:r>
      <w:r w:rsidRPr="005F13E1">
        <w:rPr>
          <w:rFonts w:eastAsia="Calibri"/>
          <w:i/>
          <w:lang w:eastAsia="en-US"/>
        </w:rPr>
        <w:t>Великан на поляне</w:t>
      </w:r>
      <w:r w:rsidRPr="007E03B8">
        <w:rPr>
          <w:rFonts w:eastAsia="Calibri"/>
          <w:lang w:eastAsia="en-US"/>
        </w:rPr>
        <w:t xml:space="preserve">, </w:t>
      </w:r>
    </w:p>
    <w:p w:rsidR="005F13E1" w:rsidRDefault="007E032E" w:rsidP="00D33FA3">
      <w:pPr>
        <w:tabs>
          <w:tab w:val="center" w:pos="4677"/>
          <w:tab w:val="right" w:pos="9355"/>
        </w:tabs>
        <w:spacing w:line="276" w:lineRule="auto"/>
        <w:rPr>
          <w:rFonts w:eastAsia="Calibri"/>
          <w:i/>
          <w:lang w:eastAsia="en-US"/>
        </w:rPr>
      </w:pPr>
      <w:r w:rsidRPr="005F13E1">
        <w:rPr>
          <w:rFonts w:eastAsia="Calibri"/>
          <w:b/>
          <w:lang w:eastAsia="en-US"/>
        </w:rPr>
        <w:t>Методические пособия</w:t>
      </w:r>
    </w:p>
    <w:p w:rsidR="00D33FA3" w:rsidRPr="007E03B8" w:rsidRDefault="00D33FA3" w:rsidP="00D33FA3">
      <w:pPr>
        <w:tabs>
          <w:tab w:val="center" w:pos="4677"/>
          <w:tab w:val="right" w:pos="9355"/>
        </w:tabs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7E03B8">
        <w:rPr>
          <w:rFonts w:eastAsia="Calibri"/>
          <w:lang w:eastAsia="en-US"/>
        </w:rPr>
        <w:t>Поурочные разработки</w:t>
      </w:r>
      <w:r w:rsidR="006700D1">
        <w:rPr>
          <w:rFonts w:eastAsia="Calibri"/>
          <w:lang w:eastAsia="en-US"/>
        </w:rPr>
        <w:t xml:space="preserve"> по окружающему миру к учебнику</w:t>
      </w:r>
      <w:r w:rsidRPr="007E03B8">
        <w:rPr>
          <w:rFonts w:eastAsia="Calibri"/>
          <w:lang w:eastAsia="en-US"/>
        </w:rPr>
        <w:t xml:space="preserve"> </w:t>
      </w:r>
      <w:r w:rsidR="006700D1">
        <w:rPr>
          <w:rFonts w:eastAsia="Calibri"/>
          <w:lang w:eastAsia="en-US"/>
        </w:rPr>
        <w:t xml:space="preserve">Плешакова А. А. Окружающий мир </w:t>
      </w:r>
      <w:r w:rsidR="005E5FF6">
        <w:rPr>
          <w:rFonts w:eastAsia="Calibri"/>
          <w:lang w:eastAsia="en-US"/>
        </w:rPr>
        <w:t>4</w:t>
      </w:r>
      <w:r w:rsidRPr="007E03B8">
        <w:rPr>
          <w:rFonts w:eastAsia="Calibri"/>
          <w:lang w:eastAsia="en-US"/>
        </w:rPr>
        <w:t xml:space="preserve"> класс.</w:t>
      </w:r>
    </w:p>
    <w:p w:rsidR="005F01A2" w:rsidRPr="005F01A2" w:rsidRDefault="005F01A2" w:rsidP="00687E2B">
      <w:pPr>
        <w:tabs>
          <w:tab w:val="center" w:pos="4677"/>
          <w:tab w:val="right" w:pos="9355"/>
        </w:tabs>
        <w:spacing w:line="276" w:lineRule="auto"/>
        <w:rPr>
          <w:iCs/>
        </w:rPr>
      </w:pPr>
      <w:r w:rsidRPr="005F01A2">
        <w:rPr>
          <w:b/>
          <w:iCs/>
        </w:rPr>
        <w:t>Электронное приложение к</w:t>
      </w:r>
      <w:r w:rsidRPr="005F01A2">
        <w:rPr>
          <w:iCs/>
        </w:rPr>
        <w:t xml:space="preserve"> </w:t>
      </w:r>
      <w:r w:rsidRPr="005F01A2">
        <w:rPr>
          <w:b/>
          <w:iCs/>
        </w:rPr>
        <w:t>учебнику</w:t>
      </w:r>
      <w:r w:rsidRPr="005F01A2">
        <w:rPr>
          <w:iCs/>
        </w:rPr>
        <w:t xml:space="preserve"> </w:t>
      </w:r>
      <w:r w:rsidR="00687E2B">
        <w:rPr>
          <w:rFonts w:eastAsia="Calibri"/>
          <w:lang w:eastAsia="en-US"/>
        </w:rPr>
        <w:t>Плешакова А. А. Окружающий мир</w:t>
      </w:r>
      <w:r w:rsidR="002E18A9">
        <w:rPr>
          <w:rFonts w:eastAsia="Calibri"/>
          <w:lang w:eastAsia="en-US"/>
        </w:rPr>
        <w:t xml:space="preserve"> </w:t>
      </w:r>
      <w:r w:rsidR="005E5FF6">
        <w:rPr>
          <w:rFonts w:eastAsia="Calibri"/>
          <w:lang w:eastAsia="en-US"/>
        </w:rPr>
        <w:t>4</w:t>
      </w:r>
      <w:r w:rsidRPr="005F01A2">
        <w:rPr>
          <w:iCs/>
        </w:rPr>
        <w:t xml:space="preserve"> класс (</w:t>
      </w:r>
      <w:r w:rsidRPr="005F01A2">
        <w:rPr>
          <w:iCs/>
          <w:lang w:val="en-US"/>
        </w:rPr>
        <w:t>DVD</w:t>
      </w:r>
      <w:r w:rsidRPr="005F01A2">
        <w:rPr>
          <w:iCs/>
        </w:rPr>
        <w:t>)</w:t>
      </w:r>
    </w:p>
    <w:p w:rsidR="00276CDB" w:rsidRDefault="00276CDB" w:rsidP="002429D2">
      <w:pPr>
        <w:spacing w:line="276" w:lineRule="auto"/>
        <w:ind w:firstLine="426"/>
        <w:jc w:val="both"/>
      </w:pPr>
      <w:r w:rsidRPr="00276CDB">
        <w:t xml:space="preserve">Содержание учебников строится на основе системы ведущих идей (многообразие мира, целостность мира, уважение к миру), которые являются стержнями интеграции обществоведческих и естественнонаучных знаний, формируемых в учебном курсе. Учебники предусматривают освоение универсальных учебных действий, обеспечивающих овладение ключевыми компетенциями, составляющими основу умения учиться. </w:t>
      </w:r>
    </w:p>
    <w:p w:rsidR="00276CDB" w:rsidRPr="00276CDB" w:rsidRDefault="00276CDB" w:rsidP="002429D2">
      <w:pPr>
        <w:spacing w:line="276" w:lineRule="auto"/>
        <w:ind w:firstLine="426"/>
        <w:jc w:val="both"/>
      </w:pPr>
      <w:r w:rsidRPr="00276CDB"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содержание учебников по окружающему миру для 1—4 классов направлено на достижение учащимися личностных, метапредметных и предметных результатов. </w:t>
      </w:r>
    </w:p>
    <w:p w:rsidR="000237B6" w:rsidRPr="00200D28" w:rsidRDefault="00EF1DB7" w:rsidP="002429D2">
      <w:pPr>
        <w:pStyle w:val="2"/>
        <w:spacing w:before="0"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_Toc462572961"/>
      <w:r w:rsidRPr="00200D28">
        <w:rPr>
          <w:rFonts w:ascii="Times New Roman" w:hAnsi="Times New Roman" w:cs="Times New Roman"/>
          <w:sz w:val="24"/>
          <w:szCs w:val="24"/>
        </w:rPr>
        <w:t>Технологии обучения, формы уроков и внеурочной деятельности по предмету</w:t>
      </w:r>
      <w:bookmarkEnd w:id="3"/>
    </w:p>
    <w:p w:rsidR="006E2976" w:rsidRPr="006E2976" w:rsidRDefault="002A0420" w:rsidP="0011511B">
      <w:pPr>
        <w:widowControl w:val="0"/>
        <w:spacing w:line="276" w:lineRule="auto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При изу</w:t>
      </w:r>
      <w:r w:rsidR="00A851E7">
        <w:rPr>
          <w:iCs/>
          <w:color w:val="000000"/>
        </w:rPr>
        <w:t xml:space="preserve">чении курса </w:t>
      </w:r>
      <w:r w:rsidR="00546C0C">
        <w:rPr>
          <w:iCs/>
          <w:color w:val="000000"/>
        </w:rPr>
        <w:t>«Окружающий мир»</w:t>
      </w:r>
      <w:r w:rsidR="00A851E7">
        <w:rPr>
          <w:iCs/>
          <w:color w:val="000000"/>
        </w:rPr>
        <w:t xml:space="preserve"> используются </w:t>
      </w:r>
      <w:r w:rsidR="00E03A4F">
        <w:rPr>
          <w:iCs/>
          <w:color w:val="000000"/>
        </w:rPr>
        <w:t xml:space="preserve">элементы </w:t>
      </w:r>
      <w:r w:rsidR="00A851E7">
        <w:rPr>
          <w:iCs/>
          <w:color w:val="000000"/>
        </w:rPr>
        <w:t>следующи</w:t>
      </w:r>
      <w:r w:rsidR="00E03A4F">
        <w:rPr>
          <w:iCs/>
          <w:color w:val="000000"/>
        </w:rPr>
        <w:t>х</w:t>
      </w:r>
      <w:r w:rsidR="00A851E7">
        <w:rPr>
          <w:iCs/>
          <w:color w:val="000000"/>
        </w:rPr>
        <w:t xml:space="preserve"> технологи</w:t>
      </w:r>
      <w:r w:rsidR="00E03A4F">
        <w:rPr>
          <w:iCs/>
          <w:color w:val="000000"/>
        </w:rPr>
        <w:t>й</w:t>
      </w:r>
      <w:r w:rsidR="006E2976" w:rsidRPr="006E2976">
        <w:rPr>
          <w:iCs/>
          <w:color w:val="000000"/>
        </w:rPr>
        <w:t>:</w:t>
      </w:r>
    </w:p>
    <w:p w:rsidR="006E2976" w:rsidRPr="006E2976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>
        <w:t>технология проблемного обучения</w:t>
      </w:r>
    </w:p>
    <w:p w:rsidR="006E2976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 w:rsidRPr="006E2976">
        <w:t>игровые технологии</w:t>
      </w:r>
    </w:p>
    <w:p w:rsidR="002A0420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>
        <w:t>технология « развитие критического мышления»</w:t>
      </w:r>
    </w:p>
    <w:p w:rsidR="00A851E7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>
        <w:t>технология современного проектного обучения</w:t>
      </w:r>
    </w:p>
    <w:p w:rsidR="00A851E7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>
        <w:t>классно-урочная технология обучения</w:t>
      </w:r>
    </w:p>
    <w:p w:rsidR="00A851E7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>
        <w:t>групповые технологии обучения (работа в парах, группах постоянного и сменного состава)</w:t>
      </w:r>
    </w:p>
    <w:p w:rsidR="006E2976" w:rsidRDefault="00A851E7" w:rsidP="00E60240">
      <w:pPr>
        <w:numPr>
          <w:ilvl w:val="0"/>
          <w:numId w:val="1"/>
        </w:numPr>
        <w:tabs>
          <w:tab w:val="clear" w:pos="644"/>
          <w:tab w:val="num" w:pos="426"/>
        </w:tabs>
        <w:spacing w:line="276" w:lineRule="auto"/>
        <w:ind w:left="567" w:hanging="425"/>
        <w:jc w:val="both"/>
      </w:pPr>
      <w:r w:rsidRPr="006E2976">
        <w:t>информационные и коммуникационные технологии</w:t>
      </w:r>
    </w:p>
    <w:p w:rsidR="00BC23B2" w:rsidRDefault="00BC23B2" w:rsidP="002429D2">
      <w:pPr>
        <w:spacing w:line="276" w:lineRule="auto"/>
        <w:jc w:val="both"/>
      </w:pPr>
      <w:r>
        <w:t>Программа предусматривает проведение уроков:</w:t>
      </w:r>
    </w:p>
    <w:p w:rsidR="00BC23B2" w:rsidRDefault="00BC23B2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уроки </w:t>
      </w:r>
      <w:r w:rsidR="00DA157C">
        <w:t>открытия нового знания</w:t>
      </w:r>
    </w:p>
    <w:p w:rsidR="00FA3D8B" w:rsidRDefault="00FA3D8B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 формирования умений и навыков</w:t>
      </w:r>
    </w:p>
    <w:p w:rsidR="00BC23B2" w:rsidRDefault="00BC23B2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</w:t>
      </w:r>
      <w:r w:rsidR="00DA157C">
        <w:t xml:space="preserve"> </w:t>
      </w:r>
      <w:r w:rsidR="00FA3D8B">
        <w:t>развития</w:t>
      </w:r>
      <w:r w:rsidR="00DA157C">
        <w:t xml:space="preserve"> умений и навыков</w:t>
      </w:r>
      <w:r>
        <w:t xml:space="preserve"> </w:t>
      </w:r>
      <w:r w:rsidR="00FA3D8B">
        <w:t xml:space="preserve"> </w:t>
      </w:r>
    </w:p>
    <w:p w:rsidR="00FA3D8B" w:rsidRDefault="00FA3D8B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 закрепления и систематизации знаний</w:t>
      </w:r>
    </w:p>
    <w:p w:rsidR="00FA3D8B" w:rsidRDefault="00FA3D8B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 - проекты</w:t>
      </w:r>
    </w:p>
    <w:p w:rsidR="00FA3D8B" w:rsidRDefault="00FA3D8B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 - исследования</w:t>
      </w:r>
    </w:p>
    <w:p w:rsidR="00FA3D8B" w:rsidRPr="006E2976" w:rsidRDefault="00FA3D8B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уроки - практики</w:t>
      </w:r>
    </w:p>
    <w:p w:rsidR="00BC23B2" w:rsidRDefault="00AC17DE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комбинированные </w:t>
      </w:r>
      <w:r w:rsidR="00BC23B2">
        <w:t>уроки</w:t>
      </w:r>
    </w:p>
    <w:p w:rsidR="00BC23B2" w:rsidRDefault="00BC23B2" w:rsidP="00E60240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lastRenderedPageBreak/>
        <w:t xml:space="preserve">уроки </w:t>
      </w:r>
      <w:r w:rsidR="00AC17DE">
        <w:t>построения системы знаний (общеметодологической направленности)</w:t>
      </w:r>
    </w:p>
    <w:p w:rsidR="00EF5345" w:rsidRPr="005E4B95" w:rsidRDefault="00EF5345" w:rsidP="002429D2">
      <w:pPr>
        <w:spacing w:line="276" w:lineRule="auto"/>
        <w:jc w:val="both"/>
      </w:pPr>
      <w:r w:rsidRPr="00613C79">
        <w:rPr>
          <w:b/>
        </w:rPr>
        <w:t>Формы обучения</w:t>
      </w:r>
      <w:r w:rsidRPr="00613C79">
        <w:t xml:space="preserve">: </w:t>
      </w:r>
      <w:r w:rsidRPr="005E4B95">
        <w:t>фронтальная, групповая (в том числе и работа в парах), индивидуальная</w:t>
      </w:r>
      <w:r w:rsidR="00613C79">
        <w:t>.</w:t>
      </w:r>
    </w:p>
    <w:p w:rsidR="00EF5345" w:rsidRPr="00613C79" w:rsidRDefault="00EF5345" w:rsidP="002429D2">
      <w:pPr>
        <w:spacing w:line="276" w:lineRule="auto"/>
        <w:ind w:firstLine="708"/>
        <w:jc w:val="both"/>
      </w:pPr>
      <w:r w:rsidRPr="00613C79">
        <w:rPr>
          <w:b/>
        </w:rPr>
        <w:t>Традиционные методы обучения</w:t>
      </w:r>
      <w:r w:rsidRPr="00613C79">
        <w:t>: словесные методы (рассказ, объяснение, беседа, работа с учебником), наглядные методы (наблюдение, работа с наглядными пособиями, презентациями), практические методы.</w:t>
      </w:r>
    </w:p>
    <w:p w:rsidR="00687E2B" w:rsidRDefault="00D73639" w:rsidP="0011511B">
      <w:pPr>
        <w:pStyle w:val="a3"/>
        <w:widowControl w:val="0"/>
        <w:spacing w:before="0" w:after="0" w:line="276" w:lineRule="auto"/>
        <w:ind w:firstLine="567"/>
        <w:rPr>
          <w:b/>
          <w:i/>
          <w:color w:val="000000" w:themeColor="text1"/>
          <w:szCs w:val="28"/>
        </w:rPr>
      </w:pPr>
      <w:r>
        <w:t xml:space="preserve">Рабочая программа курса </w:t>
      </w:r>
      <w:r w:rsidR="00546C0C">
        <w:rPr>
          <w:iCs/>
        </w:rPr>
        <w:t xml:space="preserve">«Окружающий мир» </w:t>
      </w:r>
      <w:r w:rsidRPr="00393F61">
        <w:t xml:space="preserve"> </w:t>
      </w:r>
      <w:r w:rsidR="00350016" w:rsidRPr="00393F61">
        <w:t>в</w:t>
      </w:r>
      <w:r w:rsidR="0011511B">
        <w:t xml:space="preserve"> </w:t>
      </w:r>
      <w:r w:rsidR="00A20BED">
        <w:t xml:space="preserve"> </w:t>
      </w:r>
      <w:r w:rsidR="0011511B">
        <w:t>4</w:t>
      </w:r>
      <w:r w:rsidR="00393F61" w:rsidRPr="00393F61">
        <w:t xml:space="preserve"> к</w:t>
      </w:r>
      <w:r w:rsidR="00DF0536" w:rsidRPr="00393F61">
        <w:t>лассе</w:t>
      </w:r>
      <w:r>
        <w:t xml:space="preserve"> </w:t>
      </w:r>
      <w:r>
        <w:rPr>
          <w:iCs/>
        </w:rPr>
        <w:t xml:space="preserve">предполагает широкое использование в учебном процессе активных и интерактивных форм проведения занятий </w:t>
      </w:r>
      <w:r w:rsidRPr="00DF0536">
        <w:t>(</w:t>
      </w:r>
      <w:r w:rsidR="00EF5345" w:rsidRPr="00DF0536">
        <w:t xml:space="preserve">обучение через деятельность, </w:t>
      </w:r>
      <w:r w:rsidRPr="00DF0536">
        <w:t>разбор конкретных ситуаций</w:t>
      </w:r>
      <w:r w:rsidR="00EF5345" w:rsidRPr="00DF0536">
        <w:t>, метод проектов, игровое проектирование, групповая и парная работа и другие</w:t>
      </w:r>
      <w:r w:rsidRPr="00DF0536">
        <w:t>)</w:t>
      </w:r>
      <w:r w:rsidRPr="00DF0536">
        <w:rPr>
          <w:iCs/>
        </w:rPr>
        <w:t xml:space="preserve"> с целью формирования</w:t>
      </w:r>
      <w:r>
        <w:rPr>
          <w:iCs/>
        </w:rPr>
        <w:t xml:space="preserve"> и развития навыков самостоятельной работы </w:t>
      </w:r>
      <w:r w:rsidR="00A30BBB">
        <w:rPr>
          <w:iCs/>
        </w:rPr>
        <w:t>школьников</w:t>
      </w:r>
    </w:p>
    <w:p w:rsidR="005A3841" w:rsidRDefault="00EF1DB7" w:rsidP="002429D2">
      <w:pPr>
        <w:suppressLineNumbers/>
        <w:suppressAutoHyphens/>
        <w:spacing w:line="276" w:lineRule="auto"/>
        <w:ind w:firstLine="709"/>
        <w:jc w:val="both"/>
        <w:rPr>
          <w:b/>
          <w:i/>
          <w:color w:val="000000" w:themeColor="text1"/>
          <w:szCs w:val="28"/>
          <w:highlight w:val="yellow"/>
        </w:rPr>
      </w:pPr>
      <w:r w:rsidRPr="00766E48">
        <w:rPr>
          <w:b/>
          <w:i/>
          <w:color w:val="000000" w:themeColor="text1"/>
          <w:szCs w:val="28"/>
        </w:rPr>
        <w:t>Формы внеурочной деятельности по предмету</w:t>
      </w:r>
      <w:r w:rsidR="00001C1E">
        <w:rPr>
          <w:b/>
          <w:i/>
          <w:color w:val="000000" w:themeColor="text1"/>
          <w:szCs w:val="28"/>
        </w:rPr>
        <w:t xml:space="preserve"> </w:t>
      </w:r>
      <w:r w:rsidR="00001C1E" w:rsidRPr="00C74CA8">
        <w:rPr>
          <w:b/>
          <w:i/>
          <w:color w:val="000000" w:themeColor="text1"/>
          <w:szCs w:val="28"/>
        </w:rPr>
        <w:t>«</w:t>
      </w:r>
      <w:r w:rsidR="00C74CA8" w:rsidRPr="00C74CA8">
        <w:rPr>
          <w:b/>
          <w:i/>
          <w:color w:val="000000" w:themeColor="text1"/>
          <w:szCs w:val="28"/>
        </w:rPr>
        <w:t>Окружающий мир»</w:t>
      </w:r>
    </w:p>
    <w:p w:rsidR="001A3BEB" w:rsidRPr="0011511B" w:rsidRDefault="0011511B" w:rsidP="0011511B">
      <w:pPr>
        <w:jc w:val="both"/>
      </w:pPr>
      <w:r>
        <w:t>П</w:t>
      </w:r>
      <w:r w:rsidR="001A3BEB" w:rsidRPr="0011511B">
        <w:t>роектная деятельность (с элементами исследования)</w:t>
      </w:r>
      <w:r w:rsidRPr="0011511B">
        <w:t xml:space="preserve">, </w:t>
      </w:r>
      <w:r w:rsidR="001A3BEB" w:rsidRPr="0011511B">
        <w:t>экскурсии</w:t>
      </w:r>
      <w:r w:rsidRPr="0011511B">
        <w:t xml:space="preserve">, </w:t>
      </w:r>
      <w:r w:rsidR="001A3BEB" w:rsidRPr="0011511B">
        <w:t>конкурсы</w:t>
      </w:r>
      <w:r w:rsidRPr="0011511B">
        <w:t xml:space="preserve">, </w:t>
      </w:r>
      <w:r w:rsidR="001A3BEB" w:rsidRPr="0011511B">
        <w:t>игры</w:t>
      </w:r>
      <w:r w:rsidRPr="0011511B">
        <w:t xml:space="preserve">, </w:t>
      </w:r>
      <w:r w:rsidR="001A3BEB" w:rsidRPr="0011511B">
        <w:t>конференции</w:t>
      </w:r>
      <w:r w:rsidRPr="0011511B">
        <w:t xml:space="preserve">, </w:t>
      </w:r>
      <w:r w:rsidR="001A3BEB" w:rsidRPr="0011511B">
        <w:t>коллективные творческие дела (</w:t>
      </w:r>
      <w:r w:rsidR="00CA7E1E" w:rsidRPr="0011511B">
        <w:t>КТД</w:t>
      </w:r>
      <w:r w:rsidR="001A3BEB" w:rsidRPr="0011511B">
        <w:t>)</w:t>
      </w:r>
      <w:r w:rsidRPr="0011511B">
        <w:t xml:space="preserve">, </w:t>
      </w:r>
      <w:r w:rsidR="001A3BEB" w:rsidRPr="0011511B">
        <w:t>творческие мастерские</w:t>
      </w:r>
    </w:p>
    <w:p w:rsidR="00CF16B9" w:rsidRPr="00F74459" w:rsidRDefault="009F372B" w:rsidP="0011511B">
      <w:pPr>
        <w:pStyle w:val="2"/>
        <w:spacing w:before="0"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Toc462572962"/>
      <w:r w:rsidRPr="00F74459">
        <w:rPr>
          <w:rFonts w:ascii="Times New Roman" w:hAnsi="Times New Roman" w:cs="Times New Roman"/>
          <w:sz w:val="24"/>
          <w:szCs w:val="24"/>
        </w:rPr>
        <w:t>Виды и формы промежуточного, итогового контроля</w:t>
      </w:r>
      <w:bookmarkEnd w:id="4"/>
      <w:r w:rsidR="0054387E" w:rsidRPr="00F74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6B9" w:rsidRPr="00CF16B9" w:rsidRDefault="00CF16B9" w:rsidP="002429D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CF16B9">
        <w:t>Согласно локальному акту «Положение о системе оценивания учащихся, форме, порядке и периодичности текущего контроля и промежуточной аттестации обучающихся»</w:t>
      </w:r>
      <w:r w:rsidR="00746559" w:rsidRPr="00F74459">
        <w:t xml:space="preserve"> </w:t>
      </w:r>
      <w:r w:rsidRPr="00CF16B9">
        <w:t>определяет следующие формы контроля: вводный, текущий, периодический, промежуточный полугодовой и промежуточный годовой контроль, итоговая аттестация.</w:t>
      </w:r>
    </w:p>
    <w:p w:rsidR="00CF16B9" w:rsidRPr="00CF16B9" w:rsidRDefault="00CF16B9" w:rsidP="002429D2">
      <w:pPr>
        <w:shd w:val="clear" w:color="auto" w:fill="FFFFFF"/>
        <w:spacing w:line="276" w:lineRule="auto"/>
        <w:ind w:firstLine="284"/>
        <w:jc w:val="both"/>
      </w:pPr>
      <w:r w:rsidRPr="00CF16B9">
        <w:rPr>
          <w:i/>
        </w:rPr>
        <w:t>Промежуточный контроль</w:t>
      </w:r>
      <w:r w:rsidRPr="00CF16B9">
        <w:t xml:space="preserve"> освоения программы осуществляется в форме:</w:t>
      </w:r>
    </w:p>
    <w:p w:rsidR="00B05045" w:rsidRDefault="00B05045" w:rsidP="00E60240">
      <w:pPr>
        <w:numPr>
          <w:ilvl w:val="0"/>
          <w:numId w:val="2"/>
        </w:numPr>
        <w:tabs>
          <w:tab w:val="left" w:pos="713"/>
          <w:tab w:val="left" w:pos="1080"/>
        </w:tabs>
        <w:spacing w:line="276" w:lineRule="auto"/>
        <w:ind w:left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фронтальный опрос</w:t>
      </w:r>
    </w:p>
    <w:p w:rsidR="00B05045" w:rsidRDefault="00B05045" w:rsidP="00E60240">
      <w:pPr>
        <w:numPr>
          <w:ilvl w:val="0"/>
          <w:numId w:val="2"/>
        </w:numPr>
        <w:tabs>
          <w:tab w:val="left" w:pos="713"/>
          <w:tab w:val="left" w:pos="1080"/>
        </w:tabs>
        <w:spacing w:line="276" w:lineRule="auto"/>
        <w:ind w:left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индивидуальный опрос (рассказ-описание, рассказ-рассуждение)</w:t>
      </w:r>
    </w:p>
    <w:p w:rsidR="00CF16B9" w:rsidRPr="00CF16B9" w:rsidRDefault="007F62E0" w:rsidP="00E60240">
      <w:pPr>
        <w:numPr>
          <w:ilvl w:val="0"/>
          <w:numId w:val="2"/>
        </w:numPr>
        <w:tabs>
          <w:tab w:val="left" w:pos="713"/>
          <w:tab w:val="left" w:pos="1080"/>
        </w:tabs>
        <w:spacing w:line="276" w:lineRule="auto"/>
        <w:ind w:left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</w:t>
      </w:r>
      <w:r w:rsidR="00B05045">
        <w:rPr>
          <w:rFonts w:eastAsia="Calibri"/>
          <w:lang w:eastAsia="en-US"/>
        </w:rPr>
        <w:t>пи</w:t>
      </w:r>
      <w:r w:rsidR="00C9153A">
        <w:rPr>
          <w:rFonts w:eastAsia="Calibri"/>
          <w:lang w:eastAsia="en-US"/>
        </w:rPr>
        <w:t>сь</w:t>
      </w:r>
      <w:r w:rsidR="00B05045">
        <w:rPr>
          <w:rFonts w:eastAsia="Calibri"/>
          <w:lang w:eastAsia="en-US"/>
        </w:rPr>
        <w:t>менная проверка знаний</w:t>
      </w:r>
      <w:r w:rsidR="00C9153A">
        <w:rPr>
          <w:rFonts w:eastAsia="Calibri"/>
          <w:lang w:eastAsia="en-US"/>
        </w:rPr>
        <w:t xml:space="preserve"> (тест, графические работы</w:t>
      </w:r>
      <w:r w:rsidR="00B06BF9">
        <w:rPr>
          <w:rFonts w:eastAsia="Calibri"/>
          <w:lang w:eastAsia="en-US"/>
        </w:rPr>
        <w:t>)</w:t>
      </w:r>
    </w:p>
    <w:p w:rsidR="002E1D79" w:rsidRPr="007C2D95" w:rsidRDefault="002E1D79" w:rsidP="002429D2">
      <w:pPr>
        <w:shd w:val="clear" w:color="auto" w:fill="FFFFFF"/>
        <w:tabs>
          <w:tab w:val="left" w:pos="1080"/>
        </w:tabs>
        <w:jc w:val="both"/>
        <w:rPr>
          <w:bCs/>
          <w:iCs/>
        </w:rPr>
      </w:pPr>
    </w:p>
    <w:p w:rsidR="00264189" w:rsidRPr="00264189" w:rsidRDefault="00264189" w:rsidP="002429D2">
      <w:pPr>
        <w:spacing w:line="276" w:lineRule="auto"/>
        <w:ind w:firstLine="708"/>
        <w:jc w:val="both"/>
        <w:rPr>
          <w:rFonts w:eastAsia="Calibri"/>
          <w:b/>
          <w:sz w:val="28"/>
          <w:szCs w:val="28"/>
        </w:rPr>
      </w:pPr>
      <w:r w:rsidRPr="00264189">
        <w:rPr>
          <w:rFonts w:eastAsia="Calibri"/>
          <w:b/>
          <w:sz w:val="28"/>
          <w:szCs w:val="28"/>
        </w:rPr>
        <w:t>Общая характеристика курса «Окружающий мир».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t>Отбор содержания курса «Окружающий мир» осуществлён на основе следующих ведущих идей: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1) идея многообразия мира;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2) идея целостности мира;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3) идея уважения к миру.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t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lastRenderedPageBreak/>
        <w:t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515C94">
        <w:rPr>
          <w:rFonts w:eastAsia="Calibri"/>
        </w:rPr>
        <w:softHyphen/>
        <w:t>емых результатов имеет организация проектной деятельности учащихся, которая предусмотрена в каждом разделе программы.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</w:rPr>
      </w:pPr>
      <w:r w:rsidRPr="00515C94">
        <w:rPr>
          <w:rFonts w:eastAsia="Calibri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515C94">
        <w:rPr>
          <w:rFonts w:eastAsia="Calibri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515C94" w:rsidRPr="00515C94" w:rsidRDefault="00515C94" w:rsidP="002429D2">
      <w:pPr>
        <w:spacing w:line="276" w:lineRule="auto"/>
        <w:ind w:firstLine="708"/>
        <w:jc w:val="both"/>
        <w:rPr>
          <w:rFonts w:eastAsia="Calibri"/>
          <w:b/>
          <w:i/>
        </w:rPr>
      </w:pPr>
      <w:r w:rsidRPr="00515C94">
        <w:rPr>
          <w:rFonts w:eastAsia="Calibri"/>
          <w:b/>
          <w:i/>
        </w:rPr>
        <w:t>Ценностные ориентиры содержания курса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Природа как одна из важнейших основ здоровой и гармоничной жизни человека и общества.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Культура как процесс и результат человеческой жизнедеятельности во всём многообразии её форм.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Труд и творчество как отличительные черты духовно и нравственно развитой личности.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515C94" w:rsidRPr="00515C94" w:rsidRDefault="00515C94" w:rsidP="002429D2">
      <w:pPr>
        <w:spacing w:line="276" w:lineRule="auto"/>
        <w:jc w:val="both"/>
        <w:rPr>
          <w:rFonts w:eastAsia="Calibri"/>
        </w:rPr>
      </w:pPr>
      <w:r w:rsidRPr="00515C94">
        <w:rPr>
          <w:rFonts w:eastAsia="Calibri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69433D" w:rsidRPr="00264189" w:rsidRDefault="00264189" w:rsidP="002429D2">
      <w:pPr>
        <w:spacing w:line="276" w:lineRule="auto"/>
        <w:ind w:firstLine="567"/>
        <w:jc w:val="both"/>
        <w:rPr>
          <w:b/>
        </w:rPr>
      </w:pPr>
      <w:r w:rsidRPr="00264189"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Личностные, метапредметные и предметные результаты освоения учебного предмета  «Окружающий мир»</w:t>
      </w:r>
    </w:p>
    <w:p w:rsidR="00FE03D9" w:rsidRPr="00D71365" w:rsidRDefault="00FE03D9" w:rsidP="002429D2">
      <w:pPr>
        <w:ind w:firstLine="708"/>
        <w:jc w:val="both"/>
      </w:pPr>
      <w:bookmarkStart w:id="5" w:name="_Toc350189480"/>
      <w:bookmarkStart w:id="6" w:name="_Toc350189481"/>
      <w:r w:rsidRPr="00D71365">
        <w:t xml:space="preserve">Освоение курса «Окружающий мир» вносит существенный вклад в достижение </w:t>
      </w:r>
      <w:r>
        <w:t xml:space="preserve">   </w:t>
      </w:r>
      <w:r w:rsidRPr="00FE03D9">
        <w:rPr>
          <w:b/>
          <w:i/>
        </w:rPr>
        <w:t>личностных результатов</w:t>
      </w:r>
      <w:r>
        <w:t xml:space="preserve"> начального об</w:t>
      </w:r>
      <w:r w:rsidRPr="00D71365">
        <w:t>разования, а именно:</w:t>
      </w:r>
    </w:p>
    <w:p w:rsidR="00FE03D9" w:rsidRPr="00D71365" w:rsidRDefault="00FE03D9" w:rsidP="002429D2">
      <w:pPr>
        <w:ind w:firstLine="284"/>
        <w:jc w:val="both"/>
      </w:pPr>
      <w:r w:rsidRPr="00D71365">
        <w:t>1) формирование ос</w:t>
      </w:r>
      <w:r>
        <w:t>нов российской гражданской иден</w:t>
      </w:r>
      <w:r w:rsidRPr="00D71365"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</w:t>
      </w:r>
      <w:r>
        <w:t>емократических ценностных ориен</w:t>
      </w:r>
      <w:r w:rsidRPr="00D71365">
        <w:t>тации;</w:t>
      </w:r>
    </w:p>
    <w:p w:rsidR="00FE03D9" w:rsidRPr="00D71365" w:rsidRDefault="00FE03D9" w:rsidP="002429D2">
      <w:pPr>
        <w:ind w:firstLine="284"/>
        <w:jc w:val="both"/>
      </w:pPr>
      <w:r w:rsidRPr="00D71365">
        <w:t>2) формирование целостного, социально ориентированного взгляда на мир в его органич</w:t>
      </w:r>
      <w:r>
        <w:t>ном единстве и разнообразии при</w:t>
      </w:r>
      <w:r w:rsidRPr="00D71365">
        <w:t>роды, народов, культур и религий;</w:t>
      </w:r>
    </w:p>
    <w:p w:rsidR="00FE03D9" w:rsidRPr="00D71365" w:rsidRDefault="00FE03D9" w:rsidP="002429D2">
      <w:pPr>
        <w:ind w:firstLine="284"/>
        <w:jc w:val="both"/>
      </w:pPr>
      <w:r w:rsidRPr="00D71365">
        <w:t>3) формирование уважительного отношения к иному мне</w:t>
      </w:r>
      <w:r w:rsidRPr="00D71365">
        <w:softHyphen/>
        <w:t>нию, истории и культуре других народов;</w:t>
      </w:r>
    </w:p>
    <w:p w:rsidR="00FE03D9" w:rsidRPr="00D71365" w:rsidRDefault="00FE03D9" w:rsidP="002429D2">
      <w:pPr>
        <w:ind w:firstLine="284"/>
        <w:jc w:val="both"/>
      </w:pPr>
      <w:r w:rsidRPr="00D71365">
        <w:t>4) овладение начальными навыками адаптации в динамично изменяющемся и развивающемся мире;</w:t>
      </w:r>
    </w:p>
    <w:p w:rsidR="00FE03D9" w:rsidRPr="00D71365" w:rsidRDefault="00FE03D9" w:rsidP="002429D2">
      <w:pPr>
        <w:ind w:firstLine="284"/>
        <w:jc w:val="both"/>
      </w:pPr>
      <w:r w:rsidRPr="00D71365">
        <w:t xml:space="preserve">5) принятие и освоение социальной роли обучающегося, развитие мотивов учебной </w:t>
      </w:r>
      <w:r>
        <w:t>деятельности и формирование лич</w:t>
      </w:r>
      <w:r w:rsidRPr="00D71365">
        <w:t>ностного смысла учения;</w:t>
      </w:r>
    </w:p>
    <w:p w:rsidR="00FE03D9" w:rsidRPr="00D71365" w:rsidRDefault="00FE03D9" w:rsidP="002429D2">
      <w:pPr>
        <w:ind w:firstLine="284"/>
        <w:jc w:val="both"/>
      </w:pPr>
      <w:r w:rsidRPr="00D71365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E03D9" w:rsidRPr="00D71365" w:rsidRDefault="00FE03D9" w:rsidP="002429D2">
      <w:pPr>
        <w:ind w:firstLine="284"/>
        <w:jc w:val="both"/>
      </w:pPr>
      <w:r w:rsidRPr="00D71365">
        <w:t>7) формирование эстетических потребностей, ценностей и чувств;</w:t>
      </w:r>
    </w:p>
    <w:p w:rsidR="00FE03D9" w:rsidRPr="00D71365" w:rsidRDefault="00FE03D9" w:rsidP="002429D2">
      <w:pPr>
        <w:ind w:firstLine="284"/>
        <w:jc w:val="both"/>
      </w:pPr>
      <w:r w:rsidRPr="00D71365">
        <w:t>8) развитие этических ч</w:t>
      </w:r>
      <w:r>
        <w:t>увств, доброжелательности и эмо</w:t>
      </w:r>
      <w:r w:rsidRPr="00D71365">
        <w:t>ционально-нравственной о</w:t>
      </w:r>
      <w:r>
        <w:t>тзывчивости, понимания и сопере</w:t>
      </w:r>
      <w:r w:rsidRPr="00D71365">
        <w:t>живания чувствам других людей;</w:t>
      </w:r>
    </w:p>
    <w:p w:rsidR="00FE03D9" w:rsidRPr="00D71365" w:rsidRDefault="00FE03D9" w:rsidP="002429D2">
      <w:pPr>
        <w:ind w:firstLine="284"/>
        <w:jc w:val="both"/>
      </w:pPr>
      <w:r w:rsidRPr="00D71365">
        <w:t>9) развитие навыков сотруднич</w:t>
      </w:r>
      <w:r>
        <w:t>ества со взрослыми и свер</w:t>
      </w:r>
      <w:r w:rsidRPr="00D71365">
        <w:t>стниками в разных социальных ситуациях, умения не создавать конфликтов и находить выходы из спорных ситуаций;</w:t>
      </w:r>
    </w:p>
    <w:p w:rsidR="00FE03D9" w:rsidRPr="00D71365" w:rsidRDefault="00FE03D9" w:rsidP="002429D2">
      <w:pPr>
        <w:ind w:firstLine="284"/>
        <w:jc w:val="both"/>
      </w:pPr>
      <w:r w:rsidRPr="00D71365">
        <w:t>10) формирование устан</w:t>
      </w:r>
      <w:r>
        <w:t>овки на безопасный, здоровый об</w:t>
      </w:r>
      <w:r w:rsidRPr="00D71365"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E03D9" w:rsidRPr="00D71365" w:rsidRDefault="00FE03D9" w:rsidP="002429D2">
      <w:pPr>
        <w:ind w:firstLine="708"/>
        <w:jc w:val="both"/>
      </w:pPr>
      <w:r w:rsidRPr="00D71365">
        <w:t xml:space="preserve">Изучение курса «Окружающий мир» играет значительную роль </w:t>
      </w:r>
      <w:r>
        <w:t xml:space="preserve"> </w:t>
      </w:r>
      <w:r w:rsidRPr="00D71365">
        <w:t>в достижении</w:t>
      </w:r>
      <w:r>
        <w:t xml:space="preserve">       </w:t>
      </w:r>
      <w:r w:rsidRPr="00D71365">
        <w:t xml:space="preserve"> </w:t>
      </w:r>
      <w:r w:rsidRPr="00FE03D9">
        <w:rPr>
          <w:b/>
          <w:i/>
        </w:rPr>
        <w:t>метапредметных результатов</w:t>
      </w:r>
      <w:r w:rsidRPr="00D71365">
        <w:t xml:space="preserve"> начального образования, таких как: </w:t>
      </w:r>
    </w:p>
    <w:p w:rsidR="00FE03D9" w:rsidRPr="00D71365" w:rsidRDefault="00FE03D9" w:rsidP="002429D2">
      <w:pPr>
        <w:ind w:firstLine="284"/>
        <w:jc w:val="both"/>
      </w:pPr>
      <w:r w:rsidRPr="00D71365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E03D9" w:rsidRPr="00D71365" w:rsidRDefault="00FE03D9" w:rsidP="002429D2">
      <w:pPr>
        <w:ind w:firstLine="284"/>
        <w:jc w:val="both"/>
      </w:pPr>
      <w:r w:rsidRPr="00D71365">
        <w:t>2) освоение способов р</w:t>
      </w:r>
      <w:r>
        <w:t>ешения проблем творческого и по</w:t>
      </w:r>
      <w:r w:rsidRPr="00D71365">
        <w:t>искового характера;</w:t>
      </w:r>
    </w:p>
    <w:p w:rsidR="00FE03D9" w:rsidRPr="00D71365" w:rsidRDefault="00FE03D9" w:rsidP="002429D2">
      <w:pPr>
        <w:ind w:firstLine="284"/>
        <w:jc w:val="both"/>
      </w:pPr>
      <w:r w:rsidRPr="00D71365">
        <w:t>3) формирование умения планировать, контролировать и оценивать учебные действия в соответствии с поставленной задачей и условиями её реа</w:t>
      </w:r>
      <w:r>
        <w:t>лизации; определять наиболее эф</w:t>
      </w:r>
      <w:r w:rsidRPr="00D71365">
        <w:t>фективные способы достижения результата;</w:t>
      </w:r>
    </w:p>
    <w:p w:rsidR="00FE03D9" w:rsidRPr="00D71365" w:rsidRDefault="00FE03D9" w:rsidP="002429D2">
      <w:pPr>
        <w:ind w:firstLine="284"/>
        <w:jc w:val="both"/>
      </w:pPr>
      <w:r w:rsidRPr="00D71365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E03D9" w:rsidRPr="00D71365" w:rsidRDefault="00FE03D9" w:rsidP="002429D2">
      <w:pPr>
        <w:ind w:firstLine="284"/>
        <w:jc w:val="both"/>
      </w:pPr>
      <w:r w:rsidRPr="00D71365">
        <w:t xml:space="preserve">5) освоение начальных форм познавательной и личностной рефлексии; </w:t>
      </w:r>
    </w:p>
    <w:p w:rsidR="00FE03D9" w:rsidRPr="00D71365" w:rsidRDefault="00FE03D9" w:rsidP="002429D2">
      <w:pPr>
        <w:ind w:firstLine="284"/>
        <w:jc w:val="both"/>
      </w:pPr>
      <w:r w:rsidRPr="00D71365">
        <w:t>6) использование зна</w:t>
      </w:r>
      <w:r>
        <w:t>ково-символических средств пред</w:t>
      </w:r>
      <w:r w:rsidRPr="00D71365">
        <w:t>ставления информации для</w:t>
      </w:r>
      <w:r>
        <w:t xml:space="preserve"> создания моделей изучаемых объ</w:t>
      </w:r>
      <w:r w:rsidRPr="00D71365">
        <w:t>ектов и процессов, схем решения учебных и практических задач;</w:t>
      </w:r>
    </w:p>
    <w:p w:rsidR="00FE03D9" w:rsidRPr="00D71365" w:rsidRDefault="00FE03D9" w:rsidP="002429D2">
      <w:pPr>
        <w:ind w:firstLine="284"/>
        <w:jc w:val="both"/>
      </w:pPr>
      <w:r w:rsidRPr="00D71365">
        <w:t>7) активное использование речевых средств и сред</w:t>
      </w:r>
      <w:r>
        <w:t>ств ин</w:t>
      </w:r>
      <w:r w:rsidRPr="00D71365">
        <w:t>формационных и коммуникационных технологий (ИКТ) для решения коммуникативных и познавательных задач;</w:t>
      </w:r>
    </w:p>
    <w:p w:rsidR="00FE03D9" w:rsidRPr="00D71365" w:rsidRDefault="00FE03D9" w:rsidP="002429D2">
      <w:pPr>
        <w:ind w:firstLine="284"/>
        <w:jc w:val="both"/>
      </w:pPr>
      <w:r w:rsidRPr="00D71365">
        <w:t xml:space="preserve">8) использование различных способов поиска (в справочных источниках и открытом </w:t>
      </w:r>
      <w:r>
        <w:t>учебном информационном простран</w:t>
      </w:r>
      <w:r w:rsidRPr="00D71365">
        <w:t xml:space="preserve">стве сети Интернет), сбора, обработки, анализа, организации, передачи и интерпретации </w:t>
      </w:r>
      <w:r>
        <w:t>информации в соответствии с ком</w:t>
      </w:r>
      <w:r w:rsidRPr="00D71365">
        <w:t>муникативными и познавательными задачами и технологиями учебного предмета «Окружающий мир»;</w:t>
      </w:r>
    </w:p>
    <w:p w:rsidR="00FE03D9" w:rsidRPr="00D71365" w:rsidRDefault="00FE03D9" w:rsidP="002429D2">
      <w:pPr>
        <w:ind w:firstLine="284"/>
        <w:jc w:val="both"/>
      </w:pPr>
      <w:r w:rsidRPr="00D71365">
        <w:t>9) овладение логическими действиями сравнения, анализа, синтеза, обобщения, классификации по родовидовым при</w:t>
      </w:r>
      <w:r w:rsidRPr="00D71365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FE03D9" w:rsidRPr="00D71365" w:rsidRDefault="00FE03D9" w:rsidP="002429D2">
      <w:pPr>
        <w:ind w:firstLine="284"/>
        <w:jc w:val="both"/>
      </w:pPr>
      <w:r w:rsidRPr="00D71365">
        <w:lastRenderedPageBreak/>
        <w:t>10) готовность слушать со</w:t>
      </w:r>
      <w:r>
        <w:t>беседника и вести диалог; готов</w:t>
      </w:r>
      <w:r w:rsidRPr="00D71365"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E03D9" w:rsidRPr="00D71365" w:rsidRDefault="00FE03D9" w:rsidP="002429D2">
      <w:pPr>
        <w:ind w:firstLine="284"/>
        <w:jc w:val="both"/>
      </w:pPr>
      <w:r w:rsidRPr="00D71365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E03D9" w:rsidRPr="00D71365" w:rsidRDefault="00FE03D9" w:rsidP="002429D2">
      <w:pPr>
        <w:ind w:firstLine="284"/>
        <w:jc w:val="both"/>
      </w:pPr>
      <w:r w:rsidRPr="00D71365">
        <w:t>12) овладение начальн</w:t>
      </w:r>
      <w:r>
        <w:t>ыми сведениями о сущности и осо</w:t>
      </w:r>
      <w:r w:rsidRPr="00D71365">
        <w:t>бенностях объектов, процессов и явлений действительности (природных, социальных, культурных, технических и др.) в соответствии с содерж</w:t>
      </w:r>
      <w:r>
        <w:t>анием учебного предмета «Окружа</w:t>
      </w:r>
      <w:r w:rsidRPr="00D71365">
        <w:t xml:space="preserve">ющий мир»; </w:t>
      </w:r>
    </w:p>
    <w:p w:rsidR="00FE03D9" w:rsidRPr="00D71365" w:rsidRDefault="00FE03D9" w:rsidP="002429D2">
      <w:pPr>
        <w:ind w:firstLine="284"/>
        <w:jc w:val="both"/>
      </w:pPr>
      <w:r w:rsidRPr="00D71365"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E03D9" w:rsidRPr="00D71365" w:rsidRDefault="00FE03D9" w:rsidP="002429D2">
      <w:pPr>
        <w:ind w:firstLine="284"/>
        <w:jc w:val="both"/>
      </w:pPr>
      <w:r w:rsidRPr="00D71365">
        <w:t>14) умение работать в материаль</w:t>
      </w:r>
      <w:r>
        <w:t>ной и информационной сре</w:t>
      </w:r>
      <w:r w:rsidRPr="00D71365"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E03D9" w:rsidRPr="008E0CDD" w:rsidRDefault="00FE03D9" w:rsidP="005E5FF6">
      <w:pPr>
        <w:ind w:firstLine="284"/>
        <w:rPr>
          <w:b/>
          <w:i/>
        </w:rPr>
      </w:pPr>
      <w:r w:rsidRPr="00106A04">
        <w:t>При изучении курса «Окружающий мир» достигаются следующие</w:t>
      </w:r>
      <w:r w:rsidR="005E5FF6">
        <w:t xml:space="preserve"> </w:t>
      </w:r>
      <w:r w:rsidR="005E5FF6">
        <w:rPr>
          <w:b/>
          <w:i/>
        </w:rPr>
        <w:t xml:space="preserve"> </w:t>
      </w:r>
      <w:r w:rsidRPr="008E0CDD">
        <w:rPr>
          <w:b/>
          <w:i/>
        </w:rPr>
        <w:t xml:space="preserve">предметные результаты: </w:t>
      </w:r>
    </w:p>
    <w:p w:rsidR="00FE03D9" w:rsidRPr="00D71365" w:rsidRDefault="00FE03D9" w:rsidP="002429D2">
      <w:pPr>
        <w:ind w:firstLine="284"/>
        <w:jc w:val="both"/>
      </w:pPr>
      <w:r w:rsidRPr="00D71365">
        <w:t>1) понимание особой роли России в мировой истории, вос</w:t>
      </w:r>
      <w:r w:rsidRPr="00D71365">
        <w:softHyphen/>
        <w:t>питание чувства гордости з</w:t>
      </w:r>
      <w:r>
        <w:t>а национальные свершения, откры</w:t>
      </w:r>
      <w:r w:rsidRPr="00D71365">
        <w:t>тия, победы;</w:t>
      </w:r>
    </w:p>
    <w:p w:rsidR="00FE03D9" w:rsidRPr="00D71365" w:rsidRDefault="00FE03D9" w:rsidP="002429D2">
      <w:pPr>
        <w:ind w:firstLine="284"/>
        <w:jc w:val="both"/>
      </w:pPr>
      <w:r w:rsidRPr="00D71365"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FE03D9" w:rsidRPr="00D71365" w:rsidRDefault="00FE03D9" w:rsidP="002429D2">
      <w:pPr>
        <w:ind w:firstLine="284"/>
        <w:jc w:val="both"/>
      </w:pPr>
      <w:r w:rsidRPr="00D71365"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FE03D9" w:rsidRPr="00D71365" w:rsidRDefault="00FE03D9" w:rsidP="002429D2">
      <w:pPr>
        <w:ind w:firstLine="284"/>
        <w:jc w:val="both"/>
      </w:pPr>
      <w:r w:rsidRPr="00D71365">
        <w:t>4) освоение доступных способов изучен</w:t>
      </w:r>
      <w:r>
        <w:t>ия природы и обще</w:t>
      </w:r>
      <w:r w:rsidRPr="00D71365">
        <w:t>ства (наблюдение, запись, и</w:t>
      </w:r>
      <w:r>
        <w:t>змерение, опыт, сравнение, клас</w:t>
      </w:r>
      <w:r w:rsidRPr="00D71365">
        <w:t>сификация и др. с получением информации из семейных ар</w:t>
      </w:r>
      <w:r w:rsidRPr="00D71365">
        <w:softHyphen/>
        <w:t>хивов, от окружающих людей, в открытом информационном пространстве);</w:t>
      </w:r>
    </w:p>
    <w:p w:rsidR="00FE03D9" w:rsidRDefault="00FE03D9" w:rsidP="002429D2">
      <w:pPr>
        <w:ind w:firstLine="284"/>
        <w:jc w:val="both"/>
      </w:pPr>
      <w:r w:rsidRPr="00D71365">
        <w:t>5) развитие навыков устанавливать и выявлять причинно-следственные связи в окружающем мире.</w:t>
      </w:r>
    </w:p>
    <w:p w:rsidR="005E5FF6" w:rsidRDefault="005E5FF6" w:rsidP="002429D2">
      <w:pPr>
        <w:ind w:firstLine="284"/>
        <w:jc w:val="both"/>
      </w:pPr>
    </w:p>
    <w:p w:rsidR="005E5FF6" w:rsidRDefault="005E5FF6" w:rsidP="002429D2">
      <w:pPr>
        <w:ind w:firstLine="284"/>
        <w:jc w:val="both"/>
      </w:pPr>
    </w:p>
    <w:p w:rsidR="00FE03D9" w:rsidRDefault="00FE03D9" w:rsidP="002429D2">
      <w:pPr>
        <w:spacing w:line="276" w:lineRule="auto"/>
        <w:ind w:firstLine="709"/>
        <w:jc w:val="both"/>
      </w:pPr>
    </w:p>
    <w:bookmarkEnd w:id="5"/>
    <w:bookmarkEnd w:id="6"/>
    <w:p w:rsidR="00017B0A" w:rsidRDefault="00017B0A" w:rsidP="002429D2">
      <w:pPr>
        <w:spacing w:line="276" w:lineRule="auto"/>
        <w:ind w:firstLine="709"/>
        <w:jc w:val="both"/>
      </w:pPr>
    </w:p>
    <w:p w:rsidR="00A419CD" w:rsidRPr="00A419CD" w:rsidRDefault="00A419CD" w:rsidP="002429D2">
      <w:pPr>
        <w:sectPr w:rsidR="00A419CD" w:rsidRPr="00A419CD" w:rsidSect="001E7B4D">
          <w:footerReference w:type="default" r:id="rId17"/>
          <w:footerReference w:type="first" r:id="rId18"/>
          <w:pgSz w:w="11906" w:h="16838" w:code="9"/>
          <w:pgMar w:top="1440" w:right="1080" w:bottom="1440" w:left="1080" w:header="709" w:footer="567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76" w:tblpY="46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11340"/>
        <w:gridCol w:w="34"/>
      </w:tblGrid>
      <w:tr w:rsidR="00264189" w:rsidRPr="00264189" w:rsidTr="005E5FF6">
        <w:trPr>
          <w:trHeight w:val="709"/>
        </w:trPr>
        <w:tc>
          <w:tcPr>
            <w:tcW w:w="1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1E7B4D" w:rsidRPr="00264189" w:rsidRDefault="001E7B4D" w:rsidP="00264189">
            <w:pPr>
              <w:pStyle w:val="1"/>
              <w:shd w:val="clear" w:color="auto" w:fill="DAEEF3" w:themeFill="accent5" w:themeFillTint="33"/>
              <w:spacing w:before="0" w:after="120" w:line="276" w:lineRule="auto"/>
              <w:ind w:left="6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189">
              <w:rPr>
                <w:rStyle w:val="dash0410005f0431005f0437005f0430005f0446005f0020005f0441005f043f005f0438005f0441005f043a005f0430005f005fchar1char1"/>
                <w:color w:val="000000" w:themeColor="text1"/>
                <w:sz w:val="28"/>
                <w:szCs w:val="28"/>
              </w:rPr>
              <w:lastRenderedPageBreak/>
              <w:t>Содержание учебного курса «Окружающий мир»</w:t>
            </w:r>
          </w:p>
        </w:tc>
      </w:tr>
      <w:tr w:rsidR="005E5FF6" w:rsidRPr="00AE1C0B" w:rsidTr="00A13E13">
        <w:trPr>
          <w:gridAfter w:val="1"/>
          <w:wAfter w:w="34" w:type="dxa"/>
          <w:trHeight w:val="1540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AE1C0B" w:rsidRDefault="005E5FF6" w:rsidP="005E5FF6">
            <w:pPr>
              <w:spacing w:line="276" w:lineRule="auto"/>
              <w:jc w:val="center"/>
              <w:rPr>
                <w:b/>
              </w:rPr>
            </w:pPr>
            <w:r w:rsidRPr="00AE1C0B">
              <w:rPr>
                <w:b/>
              </w:rPr>
              <w:t>Темы, раскрывающие основное содержание программы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5FF6" w:rsidRDefault="005E5FF6" w:rsidP="005E5FF6">
            <w:pPr>
              <w:spacing w:line="276" w:lineRule="auto"/>
              <w:jc w:val="center"/>
              <w:rPr>
                <w:b/>
              </w:rPr>
            </w:pPr>
          </w:p>
          <w:p w:rsidR="005E5FF6" w:rsidRPr="00AE1C0B" w:rsidRDefault="005E5FF6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AE1C0B">
              <w:rPr>
                <w:b/>
              </w:rPr>
              <w:t xml:space="preserve"> часов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E5FF6" w:rsidRDefault="005E5FF6" w:rsidP="005E5FF6">
            <w:pPr>
              <w:spacing w:line="276" w:lineRule="auto"/>
              <w:jc w:val="center"/>
              <w:rPr>
                <w:b/>
              </w:rPr>
            </w:pPr>
          </w:p>
          <w:p w:rsidR="005E5FF6" w:rsidRPr="00AE1C0B" w:rsidRDefault="00A13E13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224FEF" w:rsidRDefault="005E5FF6" w:rsidP="005E5FF6">
            <w:pPr>
              <w:pStyle w:val="21"/>
              <w:spacing w:line="276" w:lineRule="auto"/>
              <w:ind w:left="6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Земля и человечество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957C7A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pPr>
              <w:widowControl w:val="0"/>
              <w:tabs>
                <w:tab w:val="left" w:pos="173"/>
              </w:tabs>
              <w:ind w:firstLine="175"/>
            </w:pPr>
            <w:r w:rsidRPr="005E5FF6">
              <w:rPr>
                <w:rStyle w:val="2c"/>
              </w:rPr>
              <w:t xml:space="preserve"> </w:t>
            </w:r>
            <w:r w:rsidRPr="005E5FF6">
              <w:rPr>
                <w:rStyle w:val="2a"/>
              </w:rPr>
      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Совместно с учителем обнаруживать и формулировать учебную проблему. Определять степень успешности выполнения своей работы и работы всех, исходя из имеющихся критериев. Преобразовывать информацию из одной формы в другую: представлять информацию в виде текста, таблицы, схемы. Добывать новые знания: извлекать информацию, представленную в разных формах (текст, таблица, схема, иллюстрация и др.). </w:t>
            </w:r>
            <w:r w:rsidRPr="005E5FF6">
              <w:t xml:space="preserve"> </w:t>
            </w:r>
            <w:r w:rsidRPr="005E5FF6">
              <w:rPr>
                <w:rStyle w:val="2a"/>
              </w:rPr>
              <w:t>Доносить свою позицию до других: высказывать свою точку зрения и пытаться её обосновать, приводя аргументы. Слушать других, пытаться принимать другую точку зрения, быть готовым изменить свою точку зрения.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48234E" w:rsidRDefault="005E5FF6" w:rsidP="005E5FF6">
            <w:pPr>
              <w:pStyle w:val="21"/>
              <w:spacing w:line="276" w:lineRule="auto"/>
              <w:ind w:left="6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 России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5E5FF6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pPr>
              <w:tabs>
                <w:tab w:val="left" w:pos="175"/>
                <w:tab w:val="left" w:pos="317"/>
              </w:tabs>
            </w:pPr>
            <w:r w:rsidRPr="005E5FF6">
              <w:rPr>
                <w:rStyle w:val="2a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 Формулировать учебную проблему совместно с учителем. Планировать учебную деятельность на уроке. Делать предварительный отбор источников информации для решения учебной задачи. Добывать новые знания: находить необходимую информацию как в учебнике, так и в предложенных учителем словарях и энциклопедиях. Слушать других, пытаться принимать другую точку зрения, быть готовым изменить свою точку зрения. Сотрудничество с одноклассниками, распределение работы в группе. Формировать умение слушать и вступать в диалог.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48234E" w:rsidRDefault="005E5FF6" w:rsidP="005E5FF6">
            <w:pPr>
              <w:pStyle w:val="21"/>
              <w:spacing w:line="276" w:lineRule="auto"/>
              <w:ind w:left="66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край – часть большой страны</w:t>
            </w:r>
            <w:r w:rsidRPr="0053646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957C7A" w:rsidP="001E7B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r w:rsidRPr="005E5FF6">
              <w:rPr>
                <w:rStyle w:val="2a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5E5FF6" w:rsidRPr="005E5FF6" w:rsidRDefault="005E5FF6" w:rsidP="005E5FF6">
            <w:pPr>
              <w:jc w:val="both"/>
            </w:pPr>
            <w:r w:rsidRPr="005E5FF6">
              <w:rPr>
                <w:rStyle w:val="2a"/>
              </w:rPr>
              <w:t xml:space="preserve">В предложенных ситуациях, опираясь на общие для всех простые правила поведения, делать выбор, какой поступок   совершить. Работая по плану, сверять свои действия с целью и, при необходимости, исправлять ошибки с помощью учителя. Преобразовывать информацию из одной формы в другую: составлять простой </w:t>
            </w:r>
            <w:r w:rsidRPr="005E5FF6">
              <w:rPr>
                <w:rStyle w:val="2a"/>
              </w:rPr>
              <w:lastRenderedPageBreak/>
              <w:t>план учебно-научного текста.</w:t>
            </w:r>
            <w:r w:rsidRPr="005E5FF6">
              <w:t xml:space="preserve"> </w:t>
            </w:r>
            <w:r w:rsidRPr="005E5FF6">
              <w:rPr>
                <w:rStyle w:val="2a"/>
              </w:rPr>
              <w:t>Совместно договариваться о правилах общения и поведения в школе и следовать им. Учиться выполнять различные роли в группе (лидера, исполнителя, критика).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48234E" w:rsidRDefault="005E5FF6" w:rsidP="005E5FF6">
            <w:pPr>
              <w:pStyle w:val="21"/>
              <w:spacing w:line="276" w:lineRule="auto"/>
              <w:ind w:left="66" w:firstLine="0"/>
              <w:jc w:val="left"/>
            </w:pPr>
            <w:r>
              <w:rPr>
                <w:b/>
                <w:sz w:val="24"/>
                <w:szCs w:val="24"/>
              </w:rPr>
              <w:lastRenderedPageBreak/>
              <w:t>Страницы всемирной истории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957C7A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pPr>
              <w:jc w:val="both"/>
            </w:pPr>
            <w:r w:rsidRPr="005E5FF6">
              <w:rPr>
                <w:rStyle w:val="2a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  <w:r w:rsidRPr="005E5FF6">
              <w:t xml:space="preserve"> </w:t>
            </w:r>
            <w:r w:rsidRPr="005E5FF6">
              <w:rPr>
                <w:rStyle w:val="2a"/>
              </w:rPr>
              <w:t>Работая по предложенному плану, использовать необходимые средства (учебник, простейшие приборы и инструменты). Работая по плану, сверять свои действия с целью и, при необходимости, исправлять ошибки с помощью учителя.</w:t>
            </w:r>
            <w:r w:rsidRPr="005E5FF6">
              <w:t xml:space="preserve"> </w:t>
            </w:r>
            <w:r w:rsidRPr="005E5FF6">
              <w:rPr>
                <w:rStyle w:val="2a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5E5FF6" w:rsidRPr="005E5FF6" w:rsidRDefault="005E5FF6" w:rsidP="005E5FF6">
            <w:pPr>
              <w:jc w:val="both"/>
            </w:pPr>
            <w:r w:rsidRPr="005E5FF6">
              <w:rPr>
                <w:rStyle w:val="2a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  <w:r w:rsidRPr="005E5FF6">
              <w:t xml:space="preserve"> </w:t>
            </w:r>
            <w:r w:rsidRPr="005E5FF6">
              <w:rPr>
                <w:rStyle w:val="2a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536467" w:rsidRDefault="005E5FF6" w:rsidP="005E5FF6">
            <w:pPr>
              <w:pStyle w:val="21"/>
              <w:spacing w:line="276" w:lineRule="auto"/>
              <w:ind w:left="66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истории России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957C7A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r w:rsidRPr="005E5FF6">
              <w:rPr>
                <w:rStyle w:val="2a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 Совместно с учителем обнаруживать и формулировать учебную проблему.</w:t>
            </w:r>
            <w:r w:rsidRPr="005E5FF6">
              <w:t xml:space="preserve"> </w:t>
            </w:r>
            <w:r w:rsidRPr="005E5FF6">
              <w:rPr>
                <w:rStyle w:val="2a"/>
              </w:rPr>
              <w:t>Перерабатывать полученную информацию: делать выводы на основе обобщения знаний.</w:t>
            </w:r>
          </w:p>
          <w:p w:rsidR="005E5FF6" w:rsidRPr="005E5FF6" w:rsidRDefault="005E5FF6" w:rsidP="005E5FF6">
            <w:pPr>
              <w:rPr>
                <w:b/>
              </w:rPr>
            </w:pPr>
            <w:r w:rsidRPr="005E5FF6">
              <w:rPr>
                <w:rStyle w:val="2a"/>
              </w:rPr>
              <w:t>Преобразовывать информацию из одной формы в другую: составлять простой план учебно-научного текста.</w:t>
            </w:r>
            <w:r w:rsidRPr="005E5FF6">
              <w:t xml:space="preserve"> </w:t>
            </w:r>
            <w:r w:rsidRPr="005E5FF6">
              <w:rPr>
                <w:rStyle w:val="2a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</w:tc>
      </w:tr>
      <w:tr w:rsidR="005E5FF6" w:rsidRPr="005E5FF6" w:rsidTr="00A13E13">
        <w:trPr>
          <w:gridAfter w:val="1"/>
          <w:wAfter w:w="34" w:type="dxa"/>
          <w:trHeight w:val="9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E5FF6" w:rsidRPr="0048234E" w:rsidRDefault="005E5FF6" w:rsidP="005E5FF6">
            <w:pPr>
              <w:pStyle w:val="21"/>
              <w:spacing w:line="276" w:lineRule="auto"/>
              <w:ind w:left="66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Современная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5FF6" w:rsidRPr="00773645" w:rsidRDefault="00957C7A" w:rsidP="005E5F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:rsidR="005E5FF6" w:rsidRPr="005E5FF6" w:rsidRDefault="005E5FF6" w:rsidP="005E5FF6">
            <w:pPr>
              <w:ind w:left="34"/>
              <w:jc w:val="both"/>
            </w:pPr>
            <w:r w:rsidRPr="005E5FF6">
              <w:rPr>
                <w:rStyle w:val="2a"/>
                <w:rFonts w:eastAsia="Calibri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  <w:r w:rsidRPr="005E5FF6">
              <w:t xml:space="preserve"> </w:t>
            </w:r>
            <w:r w:rsidRPr="005E5FF6">
              <w:rPr>
                <w:rStyle w:val="2a"/>
                <w:rFonts w:eastAsia="Calibri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  <w:r w:rsidRPr="005E5FF6">
              <w:t xml:space="preserve"> </w:t>
            </w:r>
            <w:r w:rsidRPr="005E5FF6">
              <w:rPr>
                <w:rStyle w:val="2a"/>
                <w:rFonts w:eastAsia="Calibri"/>
              </w:rPr>
              <w:t>Приводить примеры патриотизма, доблести, благородства на материале отечественной истории; Приводить примеры народов России;</w:t>
            </w:r>
            <w:r w:rsidRPr="005E5FF6">
              <w:t xml:space="preserve"> </w:t>
            </w:r>
            <w:r w:rsidRPr="005E5FF6">
              <w:rPr>
                <w:rStyle w:val="2a"/>
                <w:rFonts w:eastAsia="Calibri"/>
              </w:rPr>
              <w:t>Слушать других, пытаться принимать другую точку зрения, быть готовым изменить свою точку зрения. Отвечать на итоговые вопросы и оценивать свои достижения на уроке.</w:t>
            </w:r>
          </w:p>
        </w:tc>
      </w:tr>
    </w:tbl>
    <w:p w:rsidR="00E167A1" w:rsidRDefault="00E167A1" w:rsidP="005E5FF6">
      <w:pPr>
        <w:spacing w:line="276" w:lineRule="auto"/>
      </w:pPr>
    </w:p>
    <w:p w:rsidR="00EA273A" w:rsidRDefault="00EA273A" w:rsidP="002429D2">
      <w:pPr>
        <w:spacing w:line="276" w:lineRule="auto"/>
      </w:pPr>
    </w:p>
    <w:p w:rsidR="00B02CF2" w:rsidRPr="000E1B2F" w:rsidRDefault="00B02CF2" w:rsidP="002429D2">
      <w:pPr>
        <w:spacing w:line="276" w:lineRule="auto"/>
      </w:pPr>
      <w:r w:rsidRPr="000E1B2F">
        <w:t xml:space="preserve">Количество часов </w:t>
      </w:r>
      <w:r>
        <w:t>(</w:t>
      </w:r>
      <w:r w:rsidRPr="000E1B2F">
        <w:t>всего</w:t>
      </w:r>
      <w:r w:rsidR="00460D58">
        <w:t xml:space="preserve">) - </w:t>
      </w:r>
      <w:r w:rsidR="008E77C5">
        <w:t>6</w:t>
      </w:r>
      <w:r w:rsidR="001E7B4D">
        <w:t>8</w:t>
      </w:r>
      <w:r w:rsidRPr="000E1B2F">
        <w:t xml:space="preserve"> ч.   в неделю –  </w:t>
      </w:r>
      <w:r w:rsidR="008E77C5">
        <w:t>2</w:t>
      </w:r>
      <w:r w:rsidRPr="000E1B2F">
        <w:t xml:space="preserve"> ч.</w:t>
      </w:r>
    </w:p>
    <w:p w:rsidR="00561E20" w:rsidRDefault="00AC2888" w:rsidP="002429D2">
      <w:pPr>
        <w:spacing w:line="276" w:lineRule="auto"/>
        <w:sectPr w:rsidR="00561E20" w:rsidSect="005E5FF6">
          <w:pgSz w:w="16838" w:h="11906" w:orient="landscape" w:code="9"/>
          <w:pgMar w:top="1560" w:right="1134" w:bottom="1701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590B66" w:rsidRPr="00264189" w:rsidRDefault="00B204E2" w:rsidP="00264189">
      <w:pPr>
        <w:pStyle w:val="1"/>
        <w:shd w:val="clear" w:color="auto" w:fill="DAEEF3" w:themeFill="accent5" w:themeFillTint="33"/>
        <w:spacing w:before="0" w:after="120" w:line="276" w:lineRule="auto"/>
        <w:ind w:left="644"/>
        <w:rPr>
          <w:rStyle w:val="dash0410005f0431005f0437005f0430005f0446005f0020005f0441005f043f005f0438005f0441005f043a005f0430005f005fchar1char1"/>
          <w:color w:val="000000" w:themeColor="text1"/>
          <w:sz w:val="28"/>
          <w:szCs w:val="28"/>
        </w:rPr>
      </w:pPr>
      <w:bookmarkStart w:id="7" w:name="_Toc462572969"/>
      <w:r w:rsidRPr="00264189">
        <w:rPr>
          <w:rStyle w:val="dash0410005f0431005f0437005f0430005f0446005f0020005f0441005f043f005f0438005f0441005f043a005f0430005f005fchar1char1"/>
          <w:color w:val="000000" w:themeColor="text1"/>
          <w:sz w:val="28"/>
          <w:szCs w:val="28"/>
        </w:rPr>
        <w:lastRenderedPageBreak/>
        <w:t>У</w:t>
      </w:r>
      <w:r w:rsidR="00F3234F" w:rsidRPr="00264189">
        <w:rPr>
          <w:rStyle w:val="dash0410005f0431005f0437005f0430005f0446005f0020005f0441005f043f005f0438005f0441005f043a005f0430005f005fchar1char1"/>
          <w:color w:val="000000" w:themeColor="text1"/>
          <w:sz w:val="28"/>
          <w:szCs w:val="28"/>
        </w:rPr>
        <w:t>чебно-методическое и материально-техническое о</w:t>
      </w:r>
      <w:r w:rsidR="001E7B4D" w:rsidRPr="00264189">
        <w:rPr>
          <w:rStyle w:val="dash0410005f0431005f0437005f0430005f0446005f0020005f0441005f043f005f0438005f0441005f043a005f0430005f005fchar1char1"/>
          <w:color w:val="000000" w:themeColor="text1"/>
          <w:sz w:val="28"/>
          <w:szCs w:val="28"/>
        </w:rPr>
        <w:t>снащ</w:t>
      </w:r>
      <w:r w:rsidR="00F3234F" w:rsidRPr="00264189">
        <w:rPr>
          <w:rStyle w:val="dash0410005f0431005f0437005f0430005f0446005f0020005f0441005f043f005f0438005f0441005f043a005f0430005f005fchar1char1"/>
          <w:color w:val="000000" w:themeColor="text1"/>
          <w:sz w:val="28"/>
          <w:szCs w:val="28"/>
        </w:rPr>
        <w:t>ение образовательного процесса</w:t>
      </w:r>
      <w:bookmarkEnd w:id="7"/>
    </w:p>
    <w:tbl>
      <w:tblPr>
        <w:tblW w:w="15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6519"/>
        <w:gridCol w:w="850"/>
        <w:gridCol w:w="3647"/>
      </w:tblGrid>
      <w:tr w:rsidR="007E03B8" w:rsidRPr="007E03B8" w:rsidTr="00082B43">
        <w:trPr>
          <w:tblHeader/>
          <w:jc w:val="center"/>
        </w:trPr>
        <w:tc>
          <w:tcPr>
            <w:tcW w:w="4672" w:type="dxa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E03B8">
              <w:rPr>
                <w:rFonts w:eastAsia="Calibri"/>
                <w:b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1016" w:type="dxa"/>
            <w:gridSpan w:val="3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E03B8">
              <w:rPr>
                <w:rFonts w:eastAsia="Calibri"/>
                <w:b/>
                <w:lang w:eastAsia="en-US"/>
              </w:rPr>
              <w:t>Примечания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t>Книгопечатная продукция</w:t>
            </w:r>
          </w:p>
        </w:tc>
      </w:tr>
      <w:tr w:rsidR="007E03B8" w:rsidRPr="007E03B8" w:rsidTr="00082B43">
        <w:trPr>
          <w:jc w:val="center"/>
        </w:trPr>
        <w:tc>
          <w:tcPr>
            <w:tcW w:w="4672" w:type="dxa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Плешаков А. А. </w:t>
            </w:r>
            <w:r w:rsidRPr="007E03B8">
              <w:rPr>
                <w:rFonts w:eastAsia="Calibri"/>
                <w:b/>
                <w:lang w:eastAsia="en-US"/>
              </w:rPr>
              <w:t>Окружающий мир.</w:t>
            </w:r>
            <w:r w:rsidRPr="007E03B8">
              <w:rPr>
                <w:rFonts w:eastAsia="Calibri"/>
                <w:lang w:eastAsia="en-US"/>
              </w:rPr>
              <w:t xml:space="preserve">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b/>
                <w:lang w:eastAsia="en-US"/>
              </w:rPr>
              <w:t xml:space="preserve">Рабочие программы. 1 – 4 классы.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7E03B8">
              <w:rPr>
                <w:rFonts w:eastAsia="Calibri"/>
                <w:b/>
                <w:lang w:eastAsia="en-US"/>
              </w:rPr>
              <w:t>Учебники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1.  Плешаков А.А. Окружающий мир.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Учебник.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 В 2 ч. Ч. 1.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2.  Плешаков А.А. Окружающий мир.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Учебник</w:t>
            </w:r>
            <w:r w:rsidR="00C77A23">
              <w:rPr>
                <w:rFonts w:eastAsia="Calibri"/>
                <w:lang w:eastAsia="en-US"/>
              </w:rPr>
              <w:t xml:space="preserve">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 В 2 ч. Ч. 2.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7E03B8">
              <w:rPr>
                <w:rFonts w:eastAsia="Calibri"/>
                <w:b/>
                <w:lang w:eastAsia="en-US"/>
              </w:rPr>
              <w:t>Рабочие тетради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1.   Плешаков А. А. Окружающий тетрадь. Рабочая тетрадь.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 В 2 ч. Ч. 1.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2.   Плешаков А. А. Окружающий тетрадь. Рабочая тетрадь.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 В 2 ч. Ч. 2.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Методические пособия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Плешаков А. А. Окружающий мир: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Поурочные разработки: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1.Плешаков А. А. От земли до неба: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Атлас-определитель: Пособие для учащихся общеобразовательных учреждений.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2.   Плешаков А. А. Зелёные страницы.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Книга для учащихся начальных классов.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3.   Плешаков А. А., Румянцев А. А.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Великан на поляне,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или Первые уроки экологической этики: пособие для учащихся общеобразовательных учреждений.</w:t>
            </w:r>
          </w:p>
        </w:tc>
        <w:tc>
          <w:tcPr>
            <w:tcW w:w="11016" w:type="dxa"/>
            <w:gridSpan w:val="3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lastRenderedPageBreak/>
              <w:t>В программе определены цели и задачи курса «Окружающий мир»; рассмотрены подходы к структурированию учебного материала;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обеспечение.</w:t>
            </w:r>
          </w:p>
          <w:p w:rsidR="005E5FF6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В учебниках</w:t>
            </w:r>
            <w:r w:rsidR="00DB02C2">
              <w:rPr>
                <w:rFonts w:eastAsia="Calibri"/>
                <w:lang w:eastAsia="en-US"/>
              </w:rPr>
              <w:t xml:space="preserve"> </w:t>
            </w:r>
            <w:r w:rsidR="00C77A23">
              <w:rPr>
                <w:rFonts w:eastAsia="Calibri"/>
                <w:lang w:eastAsia="en-US"/>
              </w:rPr>
              <w:t>(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класс) на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данном уроке. Структура учебного материала по каждой теме предусматривает осознание учеником целей, процессов и результатов деятельности. Каждая тема в учебниках всех классов заканчивается рубрикой «Проверь себя» и кратким резюме по содержанию учебного материала, предоставляющим эталон, с которым дети сравнивают собственные выводы. Каждый раздел учебников для всех классов заканчивается заданиями под рубрикой «Проверим себя и оценим свои достижения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Рабочие тетради сориентированы главным образом на вычленение и тщательную отработку наиболее существенных элементов содержания учебников, обеспечивают фиксацию результатов наблюдений, опытов, практических работ, а также творческую деятельность детей. Специально для занятий в семье предназна</w:t>
            </w:r>
            <w:r w:rsidR="00DB02C2">
              <w:rPr>
                <w:rFonts w:eastAsia="Calibri"/>
                <w:lang w:eastAsia="en-US"/>
              </w:rPr>
              <w:t xml:space="preserve">чен </w:t>
            </w:r>
            <w:r w:rsidRPr="007E03B8">
              <w:rPr>
                <w:rFonts w:eastAsia="Calibri"/>
                <w:lang w:eastAsia="en-US"/>
              </w:rPr>
              <w:t>«Мой научный дневник». В нём содержатся задания, которые ребёнок с помощью взрослых должен выполнить в течение учебного года.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В книгах представлены поурочные разработки по курсу «Окружающий мир», подготовленные с учётом последних изменений в содержании учебника и составе учебно-методического комплекта (УМК). Применительно к каждому уроку раскрыты его задачи и планируемые достижения учащихся, приведён перечень необходимого оборудования, подробно освещены особенности содержания, методы и приёмы работы. Методические пособия построены как своего рода навигатор в системе средств УМК. В предлагаемой книге определены место и функции каждого компонента УМК на уроке, детально освещены </w:t>
            </w:r>
            <w:r w:rsidRPr="007E03B8">
              <w:rPr>
                <w:rFonts w:eastAsia="Calibri"/>
                <w:lang w:eastAsia="en-US"/>
              </w:rPr>
              <w:lastRenderedPageBreak/>
              <w:t>способы взаимодействия и взаимного дополнения составных частей комплекта, особенности работы с каждым из них. При этом</w:t>
            </w:r>
            <w:r w:rsidR="005E5FF6">
              <w:rPr>
                <w:rFonts w:eastAsia="Calibri"/>
                <w:lang w:eastAsia="en-US"/>
              </w:rPr>
              <w:t xml:space="preserve"> </w:t>
            </w:r>
            <w:r w:rsidRPr="007E03B8">
              <w:rPr>
                <w:rFonts w:eastAsia="Calibri"/>
                <w:lang w:eastAsia="en-US"/>
              </w:rPr>
              <w:t>первостепенное внимание уделяется развитию у учащихся умения работать с различными источниками информации (для её получе</w:t>
            </w:r>
            <w:r w:rsidRPr="007E03B8">
              <w:rPr>
                <w:rFonts w:eastAsia="Calibri"/>
                <w:lang w:eastAsia="en-US"/>
              </w:rPr>
              <w:softHyphen/>
              <w:t>ния, преобразования, передачи) как одного из важнейших общеучебных умений.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В предлагаемых поурочных разработках определено оптимальное, сочетание различных форм организации деятельности учащихся на уроках: индивидуальной, групповой, фронтальной, коллективной; много внимания уделяется работе в парах, которая во многих случаях оказывается наиболее эффективной. В пособии даны разъяс</w:t>
            </w:r>
            <w:r w:rsidRPr="007E03B8">
              <w:rPr>
                <w:rFonts w:eastAsia="Calibri"/>
                <w:lang w:eastAsia="en-US"/>
              </w:rPr>
              <w:softHyphen/>
              <w:t>нения к трудным темам курса, приведены инструктивные карточки для самостоятельной работы, примерные вопросы для проведения бесед и т. д. Определён объём домашней работы учащихся с указа</w:t>
            </w:r>
            <w:r w:rsidRPr="007E03B8">
              <w:rPr>
                <w:rFonts w:eastAsia="Calibri"/>
                <w:lang w:eastAsia="en-US"/>
              </w:rPr>
              <w:softHyphen/>
              <w:t>нием конкретных заданий по всем задействованным при этом компонентам УМК.</w:t>
            </w:r>
          </w:p>
          <w:p w:rsidR="00D87BCC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В комплекте имеются универсальные пособия, работа с которыми рассчитана на все годы обучения. Это атлас-определитель «От земли до неба», книги для учащихся «Зелёные страницы» и «Великан на поляне, или Первые уроки экологической этики». В 1 классе начинается активная работа с атласом-определителем «От земли до неба». Это пособие обеспечивает один из приоритетных для курса видов деятельности учащихся — распознавание природных объектов. В классе необходимо иметь набор атласов-определителей, достаточный хотя бы для работы в парах. Желательно, чтобы каждый ребёнок имел дома свой собственный атлас-определитель и пользовался им (с помощью взрослых или самостоятельно) как в домашних условиях, так и во время прогулок, экскурсий, на каникулах летом, внеклассных занятиях. Вовлечение ребёнка и взрослого в реальную совместную деятельность позволяет решать воспитательные задачи в познании окружа</w:t>
            </w:r>
            <w:r w:rsidRPr="007E03B8">
              <w:rPr>
                <w:rFonts w:eastAsia="Calibri"/>
                <w:lang w:eastAsia="en-US"/>
              </w:rPr>
              <w:softHyphen/>
              <w:t>ющего мира, избегая декларативности, морализаторства, отчуждения учебного материала от интересов ребенка. И в адекватной для ребёнка форме решает задачи формирования нравственных ценностей. Таким образом, реализуется идея курса — формирование семейных ценностей через организацию совместной деятельности ребёнка и взрослых в семье. В поддержку этой деятельности работают данные книги. Они создавались не только для использования на уроке, но в большей степени и для работы в семье, что является отличительной чертой комплекта</w:t>
            </w:r>
            <w:r w:rsidR="00D87BCC">
              <w:rPr>
                <w:rFonts w:eastAsia="Calibri"/>
                <w:lang w:eastAsia="en-US"/>
              </w:rPr>
              <w:t>.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  <w:vAlign w:val="center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7E03B8" w:rsidRPr="007E03B8" w:rsidTr="00082B43">
        <w:trPr>
          <w:jc w:val="center"/>
        </w:trPr>
        <w:tc>
          <w:tcPr>
            <w:tcW w:w="4672" w:type="dxa"/>
          </w:tcPr>
          <w:p w:rsidR="007E03B8" w:rsidRPr="007E03B8" w:rsidRDefault="007E03B8" w:rsidP="005E5FF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Электронное сопровождение к учебнику «Окружающий мир», </w:t>
            </w:r>
            <w:r w:rsidR="005E5FF6">
              <w:rPr>
                <w:rFonts w:eastAsia="Calibri"/>
                <w:lang w:eastAsia="en-US"/>
              </w:rPr>
              <w:t>4</w:t>
            </w:r>
            <w:r w:rsidRPr="007E03B8">
              <w:rPr>
                <w:rFonts w:eastAsia="Calibri"/>
                <w:lang w:eastAsia="en-US"/>
              </w:rPr>
              <w:t xml:space="preserve"> класс.</w:t>
            </w:r>
          </w:p>
        </w:tc>
        <w:tc>
          <w:tcPr>
            <w:tcW w:w="11016" w:type="dxa"/>
            <w:gridSpan w:val="3"/>
          </w:tcPr>
          <w:p w:rsidR="00D87BCC" w:rsidRPr="007E03B8" w:rsidRDefault="007E03B8" w:rsidP="005E5FF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В Федеральном государственном образовательном стандарте общего образования отмечено, что современная ИОС представляет собой систему разнообразных образовательных ресурсов и инструментов, обеспечивающих высокую эффективность учебно-воспитательного процесса. Один из ключевых компонентов, входящих в состав современной информационно-образовательной среды, — учебные электронные издания.</w:t>
            </w:r>
            <w:r w:rsidR="005E5FF6">
              <w:rPr>
                <w:rFonts w:eastAsia="Calibri"/>
                <w:lang w:eastAsia="en-US"/>
              </w:rPr>
              <w:t xml:space="preserve"> </w:t>
            </w:r>
            <w:r w:rsidRPr="007E03B8">
              <w:rPr>
                <w:rFonts w:eastAsia="Calibri"/>
                <w:lang w:eastAsia="en-US"/>
              </w:rPr>
              <w:t>Электронные приложения дополняют и обогащают материал учебников мультимедийными объектами, видеоматериалами, справочной информацией, проверочными тестами разного типа и уровня сложности</w:t>
            </w:r>
            <w:r w:rsidR="00D87BCC">
              <w:rPr>
                <w:rFonts w:eastAsia="Calibri"/>
                <w:lang w:eastAsia="en-US"/>
              </w:rPr>
              <w:t>.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  <w:vAlign w:val="center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t>Технические средства обучения</w:t>
            </w:r>
          </w:p>
        </w:tc>
      </w:tr>
      <w:tr w:rsidR="005E5FF6" w:rsidRPr="007E03B8" w:rsidTr="00264189">
        <w:trPr>
          <w:jc w:val="center"/>
        </w:trPr>
        <w:tc>
          <w:tcPr>
            <w:tcW w:w="15688" w:type="dxa"/>
            <w:gridSpan w:val="4"/>
          </w:tcPr>
          <w:p w:rsidR="005E5FF6" w:rsidRPr="007E03B8" w:rsidRDefault="005E5FF6" w:rsidP="005E5FF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Интерактивная доска, п</w:t>
            </w:r>
            <w:r w:rsidRPr="007E03B8">
              <w:rPr>
                <w:rFonts w:eastAsia="Calibri"/>
                <w:lang w:eastAsia="en-US"/>
              </w:rPr>
              <w:t>ерсо</w:t>
            </w:r>
            <w:r>
              <w:rPr>
                <w:rFonts w:eastAsia="Calibri"/>
                <w:lang w:eastAsia="en-US"/>
              </w:rPr>
              <w:t>нальный компьютер, м</w:t>
            </w:r>
            <w:r w:rsidRPr="007E03B8">
              <w:rPr>
                <w:rFonts w:eastAsia="Calibri"/>
                <w:lang w:eastAsia="en-US"/>
              </w:rPr>
              <w:t>ультимедийный проектор</w:t>
            </w:r>
            <w:r>
              <w:rPr>
                <w:rFonts w:eastAsia="Calibri"/>
                <w:lang w:eastAsia="en-US"/>
              </w:rPr>
              <w:t>, документ-камера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  <w:vAlign w:val="center"/>
          </w:tcPr>
          <w:p w:rsidR="007E03B8" w:rsidRPr="0011279B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t>Экранно-звуковые пособия</w:t>
            </w:r>
          </w:p>
        </w:tc>
      </w:tr>
      <w:tr w:rsidR="007E03B8" w:rsidRPr="007E03B8" w:rsidTr="0039280A">
        <w:trPr>
          <w:jc w:val="center"/>
        </w:trPr>
        <w:tc>
          <w:tcPr>
            <w:tcW w:w="11191" w:type="dxa"/>
            <w:gridSpan w:val="2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Видеофильмы (в том числе в цифровой форме) по природоведению, истории, обществоведению, этнографии народов России и мира. </w:t>
            </w:r>
          </w:p>
          <w:p w:rsidR="004C1BDC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Аудиозаписи в соответствии с содержанием обучения (в том числе в цифровой форме)</w:t>
            </w:r>
          </w:p>
        </w:tc>
        <w:tc>
          <w:tcPr>
            <w:tcW w:w="4497" w:type="dxa"/>
            <w:gridSpan w:val="2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Например, могут быть использованы фрагменты музыкальных про</w:t>
            </w:r>
            <w:r w:rsidRPr="007E03B8">
              <w:rPr>
                <w:rFonts w:eastAsia="Calibri"/>
                <w:lang w:eastAsia="en-US"/>
              </w:rPr>
              <w:softHyphen/>
              <w:t>изведений, записи голосов птиц и др.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  <w:vAlign w:val="center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val="en-US"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t>Натуральные объекты</w:t>
            </w:r>
          </w:p>
        </w:tc>
      </w:tr>
      <w:tr w:rsidR="007E03B8" w:rsidRPr="007E03B8" w:rsidTr="00DB02C2">
        <w:trPr>
          <w:jc w:val="center"/>
        </w:trPr>
        <w:tc>
          <w:tcPr>
            <w:tcW w:w="12041" w:type="dxa"/>
            <w:gridSpan w:val="3"/>
          </w:tcPr>
          <w:p w:rsidR="007E03B8" w:rsidRPr="007E03B8" w:rsidRDefault="007E03B8" w:rsidP="005E5FF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Коллекции полезных ископаемых. Коллекции плодов и семян растений. Гербарии  культурных  и  дикорастущих растений (с учётом содержания обучения). </w:t>
            </w:r>
            <w:r w:rsidR="005E5FF6">
              <w:rPr>
                <w:rFonts w:eastAsia="Calibri"/>
                <w:lang w:eastAsia="en-US"/>
              </w:rPr>
              <w:t xml:space="preserve"> </w:t>
            </w:r>
            <w:r w:rsidRPr="007E03B8">
              <w:rPr>
                <w:rFonts w:eastAsia="Calibri"/>
                <w:lang w:eastAsia="en-US"/>
              </w:rPr>
              <w:t>Живые объекты (комнатные растения, животные)</w:t>
            </w:r>
          </w:p>
        </w:tc>
        <w:tc>
          <w:tcPr>
            <w:tcW w:w="3647" w:type="dxa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С учётом местных особенностей и условий школы</w:t>
            </w:r>
          </w:p>
        </w:tc>
      </w:tr>
      <w:tr w:rsidR="007E03B8" w:rsidRPr="007E03B8" w:rsidTr="0011279B">
        <w:trPr>
          <w:trHeight w:val="454"/>
          <w:jc w:val="center"/>
        </w:trPr>
        <w:tc>
          <w:tcPr>
            <w:tcW w:w="15688" w:type="dxa"/>
            <w:gridSpan w:val="4"/>
            <w:vAlign w:val="center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7E03B8">
              <w:rPr>
                <w:rFonts w:eastAsia="Calibri"/>
                <w:b/>
                <w:i/>
                <w:lang w:eastAsia="en-US"/>
              </w:rPr>
              <w:t>Оборудование класса</w:t>
            </w:r>
          </w:p>
        </w:tc>
      </w:tr>
      <w:tr w:rsidR="007E03B8" w:rsidRPr="007E03B8" w:rsidTr="00DB02C2">
        <w:trPr>
          <w:jc w:val="center"/>
        </w:trPr>
        <w:tc>
          <w:tcPr>
            <w:tcW w:w="12041" w:type="dxa"/>
            <w:gridSpan w:val="3"/>
          </w:tcPr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Ученические столы одно- и двухместные с комплектом стульев. Стол учительский с тумбой.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 xml:space="preserve">Шкафы для хранения учебников, дидактических материалов, пособий и пр. </w:t>
            </w:r>
          </w:p>
          <w:p w:rsidR="007E03B8" w:rsidRP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Настенные доски для вывешивания иллюстративного материала. Подставки для книг, держатели для карт и т. п.</w:t>
            </w:r>
          </w:p>
        </w:tc>
        <w:tc>
          <w:tcPr>
            <w:tcW w:w="3647" w:type="dxa"/>
          </w:tcPr>
          <w:p w:rsidR="007E03B8" w:rsidRDefault="007E03B8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  <w:r w:rsidRPr="007E03B8">
              <w:rPr>
                <w:rFonts w:eastAsia="Calibri"/>
                <w:lang w:eastAsia="en-US"/>
              </w:rPr>
              <w:t>В соответствии с санитарно-гигиеническими нормами</w:t>
            </w:r>
            <w:r w:rsidR="0011279B">
              <w:rPr>
                <w:rFonts w:eastAsia="Calibri"/>
                <w:lang w:eastAsia="en-US"/>
              </w:rPr>
              <w:t>.</w:t>
            </w:r>
          </w:p>
          <w:p w:rsidR="0011279B" w:rsidRPr="007E03B8" w:rsidRDefault="0011279B" w:rsidP="002429D2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773645" w:rsidRPr="00075455" w:rsidRDefault="00773645" w:rsidP="002429D2">
      <w:pPr>
        <w:spacing w:line="276" w:lineRule="auto"/>
        <w:jc w:val="both"/>
      </w:pPr>
    </w:p>
    <w:p w:rsidR="00082B43" w:rsidRDefault="00082B43" w:rsidP="00E60240">
      <w:pPr>
        <w:pStyle w:val="1"/>
        <w:numPr>
          <w:ilvl w:val="0"/>
          <w:numId w:val="6"/>
        </w:numPr>
        <w:spacing w:before="0" w:line="276" w:lineRule="auto"/>
        <w:jc w:val="center"/>
        <w:rPr>
          <w:rStyle w:val="dash041e005f0431005f044b005f0447005f043d005f044b005f0439005f005fchar1char1"/>
          <w:sz w:val="28"/>
          <w:szCs w:val="28"/>
        </w:rPr>
        <w:sectPr w:rsidR="00082B43" w:rsidSect="005E5FF6">
          <w:pgSz w:w="16838" w:h="11906" w:orient="landscape" w:code="9"/>
          <w:pgMar w:top="1560" w:right="1134" w:bottom="1701" w:left="1134" w:header="709" w:footer="709" w:gutter="0"/>
          <w:cols w:space="708"/>
          <w:titlePg/>
          <w:docGrid w:linePitch="360"/>
        </w:sectPr>
      </w:pPr>
    </w:p>
    <w:p w:rsidR="001E7B4D" w:rsidRPr="00264189" w:rsidRDefault="00A97E68" w:rsidP="00264189">
      <w:pPr>
        <w:pStyle w:val="1"/>
        <w:spacing w:before="0" w:line="276" w:lineRule="auto"/>
        <w:ind w:left="644"/>
        <w:rPr>
          <w:rStyle w:val="dash041e005f0431005f044b005f0447005f043d005f044b005f0439005f005fchar1char1"/>
          <w:color w:val="000000" w:themeColor="text1"/>
          <w:sz w:val="28"/>
          <w:szCs w:val="28"/>
        </w:rPr>
      </w:pPr>
      <w:bookmarkStart w:id="8" w:name="_Toc462572970"/>
      <w:r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lastRenderedPageBreak/>
        <w:t>П</w:t>
      </w:r>
      <w:r w:rsidR="00F3234F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ланируемые результаты изучения </w:t>
      </w:r>
      <w:r w:rsidR="008E3992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курса </w:t>
      </w:r>
      <w:r w:rsidR="00F3234F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>«</w:t>
      </w:r>
      <w:r w:rsidR="00082B43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>Окружающий мир</w:t>
      </w:r>
      <w:r w:rsidR="0019136C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» </w:t>
      </w:r>
      <w:r w:rsidR="00CB7FE8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 </w:t>
      </w:r>
    </w:p>
    <w:p w:rsidR="00A97E68" w:rsidRPr="00264189" w:rsidRDefault="00FB0557" w:rsidP="001E7B4D">
      <w:pPr>
        <w:pStyle w:val="1"/>
        <w:spacing w:before="0" w:line="276" w:lineRule="auto"/>
        <w:ind w:left="644"/>
        <w:rPr>
          <w:rStyle w:val="dash041e005f0431005f044b005f0447005f043d005f044b005f0439005f005fchar1char1"/>
          <w:color w:val="000000" w:themeColor="text1"/>
          <w:sz w:val="28"/>
          <w:szCs w:val="28"/>
        </w:rPr>
      </w:pPr>
      <w:r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в </w:t>
      </w:r>
      <w:r w:rsidR="005E5FF6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>4</w:t>
      </w:r>
      <w:r w:rsidR="00082B43" w:rsidRPr="00264189">
        <w:rPr>
          <w:rStyle w:val="dash041e005f0431005f044b005f0447005f043d005f044b005f0439005f005fchar1char1"/>
          <w:color w:val="000000" w:themeColor="text1"/>
          <w:sz w:val="28"/>
          <w:szCs w:val="28"/>
        </w:rPr>
        <w:t xml:space="preserve"> классе</w:t>
      </w:r>
      <w:bookmarkEnd w:id="8"/>
    </w:p>
    <w:p w:rsidR="005E5FF6" w:rsidRPr="005E5FF6" w:rsidRDefault="006628CF" w:rsidP="005E5FF6">
      <w:pPr>
        <w:ind w:firstLine="760"/>
      </w:pPr>
      <w:r w:rsidRPr="005E5FF6">
        <w:rPr>
          <w:b/>
          <w:bCs/>
        </w:rPr>
        <w:t>Личностные результаты</w:t>
      </w:r>
      <w:r w:rsidRPr="005E5FF6">
        <w:br/>
      </w:r>
      <w:r w:rsidR="005E5FF6" w:rsidRPr="005E5FF6">
        <w:t xml:space="preserve">Изучение курса «Окружающий мир» играет значительную роль в достижении мета- </w:t>
      </w:r>
      <w:r w:rsidR="005E5FF6" w:rsidRPr="005E5FF6">
        <w:rPr>
          <w:rStyle w:val="2b"/>
        </w:rPr>
        <w:t xml:space="preserve">предметных результатов </w:t>
      </w:r>
      <w:r w:rsidR="005E5FF6" w:rsidRPr="005E5FF6">
        <w:t xml:space="preserve">начального образования. </w:t>
      </w:r>
    </w:p>
    <w:p w:rsidR="005E5FF6" w:rsidRPr="005E5FF6" w:rsidRDefault="005E5FF6" w:rsidP="005E5FF6">
      <w:pPr>
        <w:ind w:firstLine="760"/>
      </w:pPr>
      <w:r w:rsidRPr="005E5FF6">
        <w:rPr>
          <w:rStyle w:val="2b"/>
        </w:rPr>
        <w:t xml:space="preserve">У </w:t>
      </w:r>
      <w:r w:rsidRPr="005E5FF6">
        <w:t>четвероклассника продолжают формироваться:</w:t>
      </w:r>
    </w:p>
    <w:p w:rsidR="005E5FF6" w:rsidRPr="005E5FF6" w:rsidRDefault="005E5FF6" w:rsidP="005E5FF6">
      <w:pPr>
        <w:pStyle w:val="52"/>
        <w:shd w:val="clear" w:color="auto" w:fill="auto"/>
        <w:spacing w:after="0" w:line="240" w:lineRule="auto"/>
        <w:ind w:firstLine="760"/>
        <w:jc w:val="left"/>
        <w:rPr>
          <w:sz w:val="24"/>
          <w:szCs w:val="24"/>
        </w:rPr>
      </w:pPr>
      <w:r w:rsidRPr="005E5FF6">
        <w:rPr>
          <w:sz w:val="24"/>
          <w:szCs w:val="24"/>
        </w:rPr>
        <w:t xml:space="preserve">Регулятивные </w:t>
      </w:r>
      <w:r w:rsidRPr="005E5FF6">
        <w:rPr>
          <w:rStyle w:val="53"/>
        </w:rPr>
        <w:t>УУД: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самостоятельно формулировать цели урока после предварительного обсуждения; совместно с учителем обнаруживать и формулировать учебную проблему; составлять план решения проблемы (задачи) совместно с учителем;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учителя;</w:t>
      </w:r>
    </w:p>
    <w:p w:rsidR="001E7B4D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 xml:space="preserve"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5E5FF6" w:rsidRPr="005E5FF6" w:rsidRDefault="005E5FF6" w:rsidP="001E7B4D">
      <w:pPr>
        <w:pStyle w:val="a5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b/>
          <w:bCs/>
          <w:sz w:val="24"/>
          <w:szCs w:val="24"/>
        </w:rPr>
        <w:t xml:space="preserve">Познавательные </w:t>
      </w:r>
      <w:r w:rsidRPr="005E5FF6">
        <w:rPr>
          <w:rFonts w:ascii="Times New Roman" w:hAnsi="Times New Roman"/>
          <w:sz w:val="24"/>
          <w:szCs w:val="24"/>
        </w:rPr>
        <w:t>УУД: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явлений, событий;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на основе обобщения знаний; преобразовывать информацию из одной формы в другую: составлять простой план учебно</w:t>
      </w:r>
      <w:r w:rsidRPr="005E5FF6">
        <w:rPr>
          <w:rFonts w:ascii="Times New Roman" w:hAnsi="Times New Roman"/>
          <w:sz w:val="24"/>
          <w:szCs w:val="24"/>
        </w:rPr>
        <w:softHyphen/>
        <w:t>научного текста;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преобразовывать информацию из одной формы в другую: представлять информацию в виде текста, таблицы, схемы;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работать с текстом: осознанное чтение текста с целью удовлетворения познавательного интереса, освоения и использования информации; достаточно полно и доказательно строить устное высказывание; описывать объекты наблюдения, выделять в них существенные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составлять план текста и небольшое письменное высказывание; формулировать выводы, основываясь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5E5FF6" w:rsidRPr="005E5FF6" w:rsidRDefault="005E5FF6" w:rsidP="005E5FF6">
      <w:pPr>
        <w:pStyle w:val="52"/>
        <w:shd w:val="clear" w:color="auto" w:fill="auto"/>
        <w:spacing w:after="0" w:line="240" w:lineRule="auto"/>
        <w:ind w:firstLine="760"/>
        <w:jc w:val="left"/>
        <w:rPr>
          <w:sz w:val="24"/>
          <w:szCs w:val="24"/>
        </w:rPr>
      </w:pPr>
      <w:r w:rsidRPr="005E5FF6">
        <w:rPr>
          <w:sz w:val="24"/>
          <w:szCs w:val="24"/>
        </w:rPr>
        <w:t xml:space="preserve">Коммуникативные </w:t>
      </w:r>
      <w:r w:rsidRPr="005E5FF6">
        <w:rPr>
          <w:rStyle w:val="53"/>
        </w:rPr>
        <w:t>УУД: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lastRenderedPageBreak/>
        <w:t>договариваться с людьми: выполняя различные роли в группе, сотрудничать в совместном решении проблемы (задачи);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уважительно относиться к позиции другого, пытаться договариваться.</w:t>
      </w:r>
    </w:p>
    <w:p w:rsidR="005E5FF6" w:rsidRPr="005E5FF6" w:rsidRDefault="005E5FF6" w:rsidP="005E5FF6">
      <w:pPr>
        <w:pStyle w:val="52"/>
        <w:shd w:val="clear" w:color="auto" w:fill="auto"/>
        <w:spacing w:after="0" w:line="240" w:lineRule="auto"/>
        <w:ind w:firstLine="760"/>
        <w:jc w:val="left"/>
        <w:rPr>
          <w:sz w:val="24"/>
          <w:szCs w:val="24"/>
        </w:rPr>
      </w:pPr>
      <w:r w:rsidRPr="005E5FF6">
        <w:rPr>
          <w:sz w:val="24"/>
          <w:szCs w:val="24"/>
        </w:rPr>
        <w:t>Предметные результаты</w:t>
      </w:r>
    </w:p>
    <w:p w:rsidR="005E5FF6" w:rsidRPr="005E5FF6" w:rsidRDefault="005E5FF6" w:rsidP="005E5FF6">
      <w:r w:rsidRPr="005E5FF6">
        <w:rPr>
          <w:rStyle w:val="2b"/>
          <w:rFonts w:eastAsia="Calibri"/>
        </w:rPr>
        <w:t xml:space="preserve">У </w:t>
      </w:r>
      <w:r w:rsidRPr="005E5FF6">
        <w:t xml:space="preserve">четвероклассника продолжится формирование </w:t>
      </w:r>
      <w:r w:rsidRPr="005E5FF6">
        <w:rPr>
          <w:rStyle w:val="2b"/>
          <w:rFonts w:eastAsia="Calibri"/>
        </w:rPr>
        <w:t xml:space="preserve">предметных </w:t>
      </w:r>
      <w:r w:rsidRPr="005E5FF6">
        <w:t xml:space="preserve">результатов обучения: 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уважительно относиться к России, родному краю, своей семье, истории, культуре, природе нашей страны, её современной жизни; 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устанавливать и выявлять причинно-следственные связи в окружающем мире.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У четвероклассника продолжится формирование ИКТ-компетентности: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 готовить и проводить презентацию перед небольшой аудиторией; создавать план презентации, выбирать аудиовизуальную поддержку, писать пояснения и тезисы для презентации.</w:t>
      </w:r>
    </w:p>
    <w:p w:rsidR="005E5FF6" w:rsidRPr="005E5FF6" w:rsidRDefault="005E5FF6" w:rsidP="005E5FF6">
      <w:pPr>
        <w:pStyle w:val="62"/>
        <w:shd w:val="clear" w:color="auto" w:fill="auto"/>
        <w:spacing w:before="0" w:after="0" w:line="240" w:lineRule="auto"/>
        <w:ind w:left="1140"/>
        <w:jc w:val="left"/>
        <w:rPr>
          <w:sz w:val="24"/>
          <w:szCs w:val="24"/>
        </w:rPr>
      </w:pPr>
      <w:r w:rsidRPr="005E5FF6">
        <w:rPr>
          <w:sz w:val="24"/>
          <w:szCs w:val="24"/>
        </w:rPr>
        <w:t>Учащиеся к концу 4 класса должны знать: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Земля — планета Солнечной системы, причины смены дня и ночи и времен года;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способы изображения Земли, ее поверхности: глобус, географическая карта;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некоторые современные экологические проблемы;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природные зоны России;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исторические периоды: первобытное общество, Древний мир, Средние века, Новое время, Новейшее время;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важнейшие события и великих людей отечественной истории;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5E5FF6" w:rsidRPr="005E5FF6" w:rsidRDefault="005E5FF6" w:rsidP="005E5FF6">
      <w:pPr>
        <w:pStyle w:val="62"/>
        <w:shd w:val="clear" w:color="auto" w:fill="auto"/>
        <w:spacing w:before="0" w:after="0" w:line="240" w:lineRule="auto"/>
        <w:ind w:left="1140"/>
        <w:jc w:val="left"/>
        <w:rPr>
          <w:sz w:val="24"/>
          <w:szCs w:val="24"/>
        </w:rPr>
      </w:pPr>
      <w:r w:rsidRPr="005E5FF6">
        <w:rPr>
          <w:sz w:val="24"/>
          <w:szCs w:val="24"/>
        </w:rPr>
        <w:t>Учащиеся к концу 4 класса должны уметь: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проводить наблюдения природных тел и явлений;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приводить примеры животных Красной книги России и международной Красной книги;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lastRenderedPageBreak/>
        <w:t>соотносить год с веком, определять последовательность исторических событий;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приводить примеры патриотизма, доблести, благородства на материале отечественной истории;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приводить примеры народов России;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применять иллюстрацию учебника как источник знаний, раскрывать содержание иллюстрации;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владеть элементарными приемами чтения географической и исторической карты ; наблюдать объекты окружающего мира, их описывать;</w:t>
      </w:r>
    </w:p>
    <w:p w:rsidR="005E5FF6" w:rsidRPr="005E5FF6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E5FF6">
        <w:rPr>
          <w:rFonts w:ascii="Times New Roman" w:hAnsi="Times New Roman"/>
          <w:sz w:val="24"/>
          <w:szCs w:val="24"/>
        </w:rPr>
        <w:t>соотносить полученные результаты с целью наблюдения (опыта);</w:t>
      </w:r>
    </w:p>
    <w:p w:rsidR="00CF144E" w:rsidRDefault="005E5FF6" w:rsidP="00E60240">
      <w:pPr>
        <w:pStyle w:val="a5"/>
        <w:numPr>
          <w:ilvl w:val="0"/>
          <w:numId w:val="5"/>
        </w:numPr>
        <w:spacing w:after="0" w:line="240" w:lineRule="auto"/>
        <w:ind w:left="426"/>
        <w:sectPr w:rsidR="00CF144E" w:rsidSect="00082B43">
          <w:footerReference w:type="even" r:id="rId19"/>
          <w:footerReference w:type="default" r:id="rId2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E5FF6">
        <w:rPr>
          <w:rFonts w:ascii="Times New Roman" w:hAnsi="Times New Roman"/>
          <w:sz w:val="24"/>
          <w:szCs w:val="24"/>
        </w:rPr>
        <w:t>работать с простейшими моделями для описания свойств и качеств изучаемых объектов; работать с учебными и научно-популярными текстами.</w:t>
      </w:r>
      <w:r w:rsidR="002429D2" w:rsidRPr="005E5FF6">
        <w:rPr>
          <w:rFonts w:ascii="Times New Roman" w:hAnsi="Times New Roman"/>
          <w:sz w:val="24"/>
          <w:szCs w:val="24"/>
        </w:rPr>
        <w:br/>
      </w:r>
    </w:p>
    <w:p w:rsidR="00570A7C" w:rsidRPr="00264189" w:rsidRDefault="001E7B4D" w:rsidP="002429D2">
      <w:pPr>
        <w:pStyle w:val="1"/>
        <w:shd w:val="clear" w:color="auto" w:fill="DAEEF3" w:themeFill="accent5" w:themeFillTint="33"/>
        <w:spacing w:before="0" w:after="120" w:line="276" w:lineRule="auto"/>
        <w:jc w:val="center"/>
        <w:rPr>
          <w:rStyle w:val="dash0410005f0431005f0437005f0430005f0446005f0020005f0441005f043f005f0438005f0441005f043a005f0430005f005fchar1char1"/>
          <w:b w:val="0"/>
          <w:color w:val="000000" w:themeColor="text1"/>
        </w:rPr>
      </w:pPr>
      <w:bookmarkStart w:id="9" w:name="_Toc350189493"/>
      <w:r w:rsidRPr="00264189">
        <w:rPr>
          <w:rFonts w:ascii="Times New Roman" w:hAnsi="Times New Roman" w:cs="Times New Roman"/>
          <w:color w:val="000000" w:themeColor="text1"/>
        </w:rPr>
        <w:lastRenderedPageBreak/>
        <w:t xml:space="preserve"> Тематическое (поурочное) планирование</w:t>
      </w:r>
    </w:p>
    <w:p w:rsidR="00D27AAB" w:rsidRDefault="00D27AAB" w:rsidP="00DA439A">
      <w:pPr>
        <w:pStyle w:val="2"/>
        <w:spacing w:before="0" w:line="276" w:lineRule="auto"/>
        <w:rPr>
          <w:rStyle w:val="dash0410005f0431005f0437005f0430005f0446005f0020005f0441005f043f005f0438005f0441005f043a005f0430005f005fchar1char1"/>
          <w:color w:val="000000" w:themeColor="text1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3118"/>
        <w:gridCol w:w="5245"/>
        <w:gridCol w:w="992"/>
        <w:gridCol w:w="851"/>
        <w:gridCol w:w="992"/>
        <w:gridCol w:w="1559"/>
      </w:tblGrid>
      <w:tr w:rsidR="00264189" w:rsidRPr="009E4877" w:rsidTr="00957C7A">
        <w:trPr>
          <w:trHeight w:val="828"/>
        </w:trPr>
        <w:tc>
          <w:tcPr>
            <w:tcW w:w="710" w:type="dxa"/>
            <w:shd w:val="clear" w:color="auto" w:fill="auto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 w:rsidRPr="009E4877">
              <w:rPr>
                <w:b/>
              </w:rPr>
              <w:t>№</w:t>
            </w:r>
          </w:p>
          <w:p w:rsidR="00264189" w:rsidRPr="009E4877" w:rsidRDefault="00264189" w:rsidP="0026418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 w:rsidRPr="009E4877">
              <w:rPr>
                <w:b/>
              </w:rPr>
              <w:t>Тема урока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tabs>
                <w:tab w:val="left" w:pos="705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E4877">
              <w:rPr>
                <w:b/>
              </w:rPr>
              <w:t>Элементы</w:t>
            </w:r>
            <w:r w:rsidRPr="009E4877">
              <w:rPr>
                <w:b/>
              </w:rPr>
              <w:br/>
              <w:t>содержания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 w:rsidRPr="009E4877">
              <w:rPr>
                <w:b/>
              </w:rPr>
              <w:t>Планируемые результаты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rPr>
                <w:b/>
              </w:rPr>
            </w:pPr>
            <w:r w:rsidRPr="009E4877">
              <w:rPr>
                <w:b/>
              </w:rPr>
              <w:t>Контроль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 w:rsidRPr="009E4877">
              <w:rPr>
                <w:b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264189" w:rsidRPr="009E4877" w:rsidTr="00264189">
        <w:tc>
          <w:tcPr>
            <w:tcW w:w="10774" w:type="dxa"/>
            <w:gridSpan w:val="4"/>
            <w:shd w:val="clear" w:color="auto" w:fill="auto"/>
          </w:tcPr>
          <w:p w:rsidR="00264189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Земля и человечество (7</w:t>
            </w:r>
            <w:r w:rsidR="00264189" w:rsidRPr="00B319AD">
              <w:rPr>
                <w:rFonts w:eastAsia="Calibri"/>
                <w:b/>
              </w:rPr>
              <w:t xml:space="preserve"> ч)</w:t>
            </w: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Мир глазами астронома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/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r w:rsidRPr="009E4877">
              <w:t xml:space="preserve">Солнце. Земля – планета, </w:t>
            </w:r>
          </w:p>
          <w:p w:rsidR="00264189" w:rsidRPr="009E4877" w:rsidRDefault="00264189" w:rsidP="00264189">
            <w:r w:rsidRPr="009E4877">
              <w:t>общее представление о форме и размерах Земли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название нашей планеты, планет Солнечной системы.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Понимать</w:t>
            </w:r>
            <w:r w:rsidRPr="009E4877">
              <w:rPr>
                <w:rFonts w:eastAsia="Calibri"/>
              </w:rPr>
              <w:t xml:space="preserve"> общие условия, необходимые для жизни живых организмов.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удовлетворения познавательного интереса о нашей планете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  <w:r>
              <w:t>Рисунок Солнечной системы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</w:pPr>
            <w: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Планеты Солнечной системы.</w:t>
            </w:r>
          </w:p>
        </w:tc>
        <w:tc>
          <w:tcPr>
            <w:tcW w:w="3118" w:type="dxa"/>
            <w:shd w:val="clear" w:color="auto" w:fill="auto"/>
          </w:tcPr>
          <w:p w:rsidR="00264189" w:rsidRPr="002A2196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C0008B">
              <w:rPr>
                <w:rFonts w:eastAsia="Calibri"/>
              </w:rPr>
              <w:t>Солнце. Земля – планета, общее представление о форме и размерах Земли</w:t>
            </w:r>
            <w:r>
              <w:rPr>
                <w:rFonts w:eastAsia="Calibri"/>
              </w:rPr>
              <w:t xml:space="preserve">. </w:t>
            </w:r>
            <w:r w:rsidRPr="00C0008B">
              <w:rPr>
                <w:spacing w:val="-2"/>
              </w:rPr>
              <w:t>Различать планеты и их спутники. Анализировать</w:t>
            </w:r>
            <w:r w:rsidRPr="00C0008B">
              <w:rPr>
                <w:i/>
                <w:spacing w:val="-2"/>
              </w:rPr>
              <w:t xml:space="preserve"> </w:t>
            </w:r>
            <w:r w:rsidRPr="00C0008B">
              <w:rPr>
                <w:spacing w:val="-2"/>
              </w:rPr>
              <w:t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название нашей планеты, название планет Солнечной системы.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Понимать</w:t>
            </w:r>
            <w:r w:rsidRPr="009E4877">
              <w:rPr>
                <w:rFonts w:eastAsia="Calibri"/>
              </w:rPr>
              <w:t xml:space="preserve"> общие условия, необходимые для жизни живых организмов.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работать с готовыми моделями (глобусом и картой), создавать несложные модели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</w:pPr>
            <w:r>
              <w:t>Модели планет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</w:pPr>
            <w: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Мир глазами географа. </w:t>
            </w:r>
            <w:r>
              <w:rPr>
                <w:rFonts w:eastAsia="Calibri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4877">
              <w:rPr>
                <w:rFonts w:eastAsia="Calibri"/>
              </w:rPr>
              <w:lastRenderedPageBreak/>
              <w:t>Глобус как модель Земли. Элементарные приемы чте</w:t>
            </w:r>
            <w:r w:rsidRPr="009E4877">
              <w:rPr>
                <w:rFonts w:eastAsia="Calibri"/>
              </w:rPr>
              <w:lastRenderedPageBreak/>
              <w:t xml:space="preserve">ния плана, карты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(без масштаба).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Материки и океаны, их названия, расположение на глобусе и карте</w:t>
            </w:r>
          </w:p>
        </w:tc>
        <w:tc>
          <w:tcPr>
            <w:tcW w:w="5245" w:type="dxa"/>
            <w:shd w:val="clear" w:color="auto" w:fill="auto"/>
          </w:tcPr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</w:rPr>
              <w:lastRenderedPageBreak/>
              <w:t>Знать</w:t>
            </w:r>
            <w:r w:rsidRPr="002748CB">
              <w:rPr>
                <w:rStyle w:val="c2"/>
              </w:rPr>
              <w:t xml:space="preserve"> понятие о географии и географических объектах, историю создания карт в мире и в </w:t>
            </w:r>
            <w:r w:rsidRPr="002748CB">
              <w:rPr>
                <w:rStyle w:val="c2"/>
              </w:rPr>
              <w:lastRenderedPageBreak/>
              <w:t>России, глобус как модель Земли, элементарные приемы чтения плана, карты (без масштаба), материки и океаны, их названия, расположение на глобусе и карте.  </w:t>
            </w:r>
            <w:r w:rsidRPr="002748CB">
              <w:rPr>
                <w:rStyle w:val="c1"/>
              </w:rPr>
              <w:t xml:space="preserve">Уметь </w:t>
            </w:r>
            <w:r w:rsidRPr="002748CB">
              <w:rPr>
                <w:rStyle w:val="c2"/>
              </w:rPr>
              <w:t>показывать на карте, глобусе материки и океаны, горы, равнины, моря.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Работа с кар</w:t>
            </w:r>
            <w:r>
              <w:rPr>
                <w:rFonts w:eastAsia="Calibri"/>
              </w:rPr>
              <w:lastRenderedPageBreak/>
              <w:t>той, глобусом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1695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Мир глазами историка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4877">
              <w:rPr>
                <w:rFonts w:eastAsia="Calibri"/>
              </w:rPr>
              <w:t>Способы познания окружающего 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5245" w:type="dxa"/>
            <w:shd w:val="clear" w:color="auto" w:fill="auto"/>
          </w:tcPr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  <w:b/>
              </w:rPr>
              <w:t>Знать</w:t>
            </w:r>
            <w:r w:rsidRPr="002748CB">
              <w:rPr>
                <w:rStyle w:val="c2"/>
              </w:rPr>
              <w:t> понятие об истории, как науке, значение летописей и археологии, архивов и музеев для изучения истории.</w:t>
            </w:r>
          </w:p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  <w:b/>
              </w:rPr>
              <w:t>Уметь</w:t>
            </w:r>
            <w:r w:rsidRPr="002748CB">
              <w:rPr>
                <w:rStyle w:val="c1"/>
              </w:rPr>
              <w:t xml:space="preserve"> </w:t>
            </w:r>
            <w:r w:rsidRPr="002748CB">
              <w:rPr>
                <w:rStyle w:val="c2"/>
              </w:rPr>
              <w:t>описывать отдельные (изученные) события из истории отечества.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Тест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Когда и где?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C0008B" w:rsidRDefault="00264189" w:rsidP="00264189">
            <w:r w:rsidRPr="00C0008B">
              <w:t xml:space="preserve">Определять по «ленте времени» век, в котором происходили упоминавшиеся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5245" w:type="dxa"/>
            <w:shd w:val="clear" w:color="auto" w:fill="auto"/>
          </w:tcPr>
          <w:p w:rsidR="00264189" w:rsidRPr="002748CB" w:rsidRDefault="00264189" w:rsidP="002748CB">
            <w:pPr>
              <w:pStyle w:val="c5"/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описывать отдельные (изученные) события из истории Отечества, использовать ленту </w:t>
            </w:r>
            <w:r w:rsidRPr="002748CB">
              <w:rPr>
                <w:rFonts w:eastAsia="Calibri"/>
              </w:rPr>
              <w:t>времени.</w:t>
            </w:r>
            <w:r w:rsidRPr="002748CB">
              <w:rPr>
                <w:rStyle w:val="c1"/>
              </w:rPr>
              <w:t xml:space="preserve"> Уметь </w:t>
            </w:r>
            <w:r w:rsidRPr="002748CB">
              <w:rPr>
                <w:rStyle w:val="c2"/>
              </w:rPr>
              <w:t>описывать отдельные (изученные) события из истории отечества, использовать ленту времени.</w:t>
            </w:r>
          </w:p>
          <w:p w:rsidR="00264189" w:rsidRPr="002748CB" w:rsidRDefault="00264189" w:rsidP="002748C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  <w:b/>
              </w:rPr>
              <w:t>Знать</w:t>
            </w:r>
            <w:r w:rsidRPr="002748CB">
              <w:rPr>
                <w:rStyle w:val="c2"/>
              </w:rPr>
              <w:t> понятия  о веке (столетии) и тысячелетии, летосчисление в древности и в наши дни, «лента времени».</w:t>
            </w:r>
          </w:p>
          <w:p w:rsidR="00264189" w:rsidRPr="009E4877" w:rsidRDefault="00264189" w:rsidP="002748CB">
            <w:pPr>
              <w:pStyle w:val="c5"/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об историческом событии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1183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Мир </w:t>
            </w:r>
            <w:r w:rsidRPr="009E4877">
              <w:rPr>
                <w:rFonts w:eastAsia="Calibri"/>
              </w:rPr>
              <w:t xml:space="preserve"> глазами </w:t>
            </w:r>
            <w:r w:rsidRPr="009E4877">
              <w:rPr>
                <w:rFonts w:eastAsia="Calibri"/>
              </w:rPr>
              <w:br/>
              <w:t xml:space="preserve">эколога.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Человек – часть природы. Зависимость жизни и природы человека от природы и ее состояния</w:t>
            </w:r>
          </w:p>
        </w:tc>
        <w:tc>
          <w:tcPr>
            <w:tcW w:w="5245" w:type="dxa"/>
            <w:shd w:val="clear" w:color="auto" w:fill="auto"/>
          </w:tcPr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  <w:b/>
              </w:rPr>
              <w:t>Знать</w:t>
            </w:r>
            <w:r w:rsidRPr="002748CB">
              <w:rPr>
                <w:rStyle w:val="c2"/>
              </w:rPr>
              <w:t> понятие – экология, международные экологические организации, экологический календарь.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приобретенные знания  для оценки воздействия человека на природу, выполнение правил поведения в природе и участие в ее охране</w:t>
            </w:r>
            <w:r>
              <w:rPr>
                <w:rFonts w:eastAsia="Calibri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создание знаков «Береги природу!»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5100FB" w:rsidRPr="009E4877" w:rsidTr="00957C7A">
        <w:trPr>
          <w:trHeight w:val="1183"/>
        </w:trPr>
        <w:tc>
          <w:tcPr>
            <w:tcW w:w="710" w:type="dxa"/>
            <w:shd w:val="clear" w:color="auto" w:fill="auto"/>
          </w:tcPr>
          <w:p w:rsidR="005100FB" w:rsidRPr="009E4877" w:rsidRDefault="005100FB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Международная Красная книга.</w:t>
            </w:r>
          </w:p>
        </w:tc>
        <w:tc>
          <w:tcPr>
            <w:tcW w:w="3118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5100FB" w:rsidRPr="002748CB" w:rsidRDefault="005100FB" w:rsidP="002748CB">
            <w:pPr>
              <w:pStyle w:val="c5"/>
              <w:rPr>
                <w:rStyle w:val="c1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5100FB" w:rsidRPr="009E4877" w:rsidTr="00C62CF5">
        <w:tc>
          <w:tcPr>
            <w:tcW w:w="10774" w:type="dxa"/>
            <w:gridSpan w:val="4"/>
            <w:shd w:val="clear" w:color="auto" w:fill="auto"/>
          </w:tcPr>
          <w:p w:rsidR="005100FB" w:rsidRPr="009E4877" w:rsidRDefault="005100FB" w:rsidP="005100F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319AD">
              <w:rPr>
                <w:b/>
                <w:bCs/>
              </w:rPr>
              <w:t>Природа России  (10 ч)</w:t>
            </w: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264189" w:rsidRPr="009E4877" w:rsidTr="00957C7A">
        <w:trPr>
          <w:trHeight w:val="70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Равнины и горы России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Россия на карте. Неживая и живая природа. Формы земной поверхности. Моделирование форм поверхности из песка, глины или пластилина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понятия «равнины», «горы».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Контурные карты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Моря, озера и реки России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Водоемы, их разнообразие, использование человеком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виды водоемов.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Работа с картой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845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Природные зоны России.</w:t>
            </w:r>
          </w:p>
        </w:tc>
        <w:tc>
          <w:tcPr>
            <w:tcW w:w="3118" w:type="dxa"/>
            <w:shd w:val="clear" w:color="auto" w:fill="auto"/>
          </w:tcPr>
          <w:p w:rsidR="00264189" w:rsidRPr="00D94170" w:rsidRDefault="00264189" w:rsidP="000377E9">
            <w:pPr>
              <w:jc w:val="both"/>
            </w:pPr>
            <w:r>
              <w:t>Знакомство</w:t>
            </w:r>
            <w:r w:rsidRPr="00D94170">
              <w:t xml:space="preserve"> с картой </w:t>
            </w:r>
            <w:r>
              <w:t>природных зон России, сравнение</w:t>
            </w:r>
            <w:r w:rsidRPr="00D94170">
              <w:t xml:space="preserve"> её с физи</w:t>
            </w:r>
            <w:r>
              <w:t>ческой картой России; определение на карте природных зон Рос</w:t>
            </w:r>
            <w:r>
              <w:lastRenderedPageBreak/>
              <w:t>сии, высказывание предположений о причинах их смены.Устанавливание</w:t>
            </w:r>
            <w:r w:rsidRPr="00D94170">
              <w:t xml:space="preserve"> причинно-сле</w:t>
            </w:r>
            <w:r>
              <w:t>дственных связей</w:t>
            </w:r>
            <w:r w:rsidRPr="00D94170">
              <w:t xml:space="preserve"> между освещённостью Солнцем поверхности Земли </w:t>
            </w:r>
            <w:r>
              <w:t>и сменой природных зон; работа</w:t>
            </w:r>
            <w:r w:rsidRPr="00D94170">
              <w:t xml:space="preserve"> со схемой освещённости Земли солнечными лучами.</w:t>
            </w:r>
          </w:p>
        </w:tc>
        <w:tc>
          <w:tcPr>
            <w:tcW w:w="5245" w:type="dxa"/>
            <w:shd w:val="clear" w:color="auto" w:fill="auto"/>
          </w:tcPr>
          <w:p w:rsidR="00264189" w:rsidRPr="00054FD3" w:rsidRDefault="00264189" w:rsidP="00264189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З</w:t>
            </w:r>
            <w:r w:rsidRPr="00054FD3">
              <w:rPr>
                <w:i/>
              </w:rPr>
              <w:t>нать</w:t>
            </w:r>
            <w:r w:rsidRPr="00054FD3">
              <w:t xml:space="preserve"> природные зоны России.</w:t>
            </w:r>
          </w:p>
          <w:p w:rsidR="00264189" w:rsidRPr="00054FD3" w:rsidRDefault="00264189" w:rsidP="00264189">
            <w:pPr>
              <w:rPr>
                <w:i/>
              </w:rPr>
            </w:pPr>
            <w:r w:rsidRPr="00054FD3">
              <w:rPr>
                <w:i/>
              </w:rPr>
              <w:t xml:space="preserve">Объяснять </w:t>
            </w:r>
            <w:r w:rsidRPr="00054FD3">
              <w:t>причины смены природных зон с севера на юг.</w:t>
            </w:r>
          </w:p>
          <w:p w:rsidR="00264189" w:rsidRPr="00054FD3" w:rsidRDefault="00264189" w:rsidP="00264189">
            <w:pPr>
              <w:jc w:val="both"/>
            </w:pPr>
            <w:r w:rsidRPr="00054FD3">
              <w:rPr>
                <w:i/>
              </w:rPr>
              <w:t xml:space="preserve">Показывать </w:t>
            </w:r>
            <w:r w:rsidRPr="00054FD3">
              <w:t xml:space="preserve">на карте природных зон области высотной поясности </w:t>
            </w:r>
          </w:p>
          <w:p w:rsidR="00264189" w:rsidRPr="002748CB" w:rsidRDefault="00264189" w:rsidP="002748CB">
            <w:pPr>
              <w:pStyle w:val="c5"/>
            </w:pPr>
            <w:r w:rsidRPr="002748CB">
              <w:rPr>
                <w:rStyle w:val="c1"/>
              </w:rPr>
              <w:lastRenderedPageBreak/>
              <w:t>Уметь</w:t>
            </w:r>
            <w:r w:rsidRPr="002748CB">
              <w:rPr>
                <w:rStyle w:val="c2"/>
              </w:rPr>
              <w:t>  определять   по карте природные зоны России, высказывать предположения о причинах их смены, осуществлять самопроверку.</w:t>
            </w:r>
          </w:p>
          <w:p w:rsidR="00264189" w:rsidRPr="00054FD3" w:rsidRDefault="00264189" w:rsidP="00264189">
            <w:pPr>
              <w:jc w:val="both"/>
              <w:rPr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Работа с картой</w:t>
            </w:r>
          </w:p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1419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Зона арктических пустынь.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Растения и животные, их разнообразие. Понимание </w:t>
            </w:r>
            <w:r w:rsidRPr="009E4877">
              <w:rPr>
                <w:rFonts w:eastAsia="Calibri"/>
              </w:rPr>
              <w:br/>
              <w:t>связи неживой и живой природы. Условия, необходимые для жизни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 xml:space="preserve">общие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 xml:space="preserve">условия, необходимые </w:t>
            </w:r>
            <w:r w:rsidRPr="009E4877">
              <w:rPr>
                <w:rFonts w:eastAsia="Calibri"/>
              </w:rPr>
              <w:br/>
              <w:t xml:space="preserve">для жизни живых организмов.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приводить примеры представителей разных групп растений и животных арктических пустынь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Работа в группах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Тундра.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Растения и животные, их разнообразие. Понимание связи неживой и живой природы.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Условия, необходимые для жизни</w:t>
            </w:r>
          </w:p>
        </w:tc>
        <w:tc>
          <w:tcPr>
            <w:tcW w:w="5245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 xml:space="preserve">общие условия, необходимые </w:t>
            </w:r>
            <w:r w:rsidRPr="009E4877">
              <w:rPr>
                <w:rFonts w:eastAsia="Calibri"/>
              </w:rPr>
              <w:br/>
              <w:t xml:space="preserve">для жизни живых организмов. </w:t>
            </w:r>
            <w:r>
              <w:rPr>
                <w:rFonts w:eastAsia="Calibri"/>
              </w:rPr>
              <w:t xml:space="preserve">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приводить примеры представителей разных групп растений и животных тундры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Сообщения о растениях и животных тундры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икт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Леса России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Роль растений в природе и жизни людей. Понимание связи неживой и живой природы</w:t>
            </w:r>
          </w:p>
        </w:tc>
        <w:tc>
          <w:tcPr>
            <w:tcW w:w="5245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общие условия, необходимые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 xml:space="preserve">для жизни живых организмов, правила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 xml:space="preserve">поведения в природе.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приводить примеры представителей разных групп растений и животных леса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Построение экологических цепо</w:t>
            </w:r>
            <w:r>
              <w:rPr>
                <w:rFonts w:eastAsia="Calibri"/>
              </w:rPr>
              <w:lastRenderedPageBreak/>
              <w:t>чек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Лес и человек.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Роль растений в природе и жизни людей, бережное отношение человека к растениям и животным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Понимать </w:t>
            </w:r>
            <w:r w:rsidRPr="009E4877">
              <w:rPr>
                <w:rFonts w:eastAsia="Calibri"/>
              </w:rPr>
              <w:t xml:space="preserve">основные правила поведения </w:t>
            </w:r>
            <w:r w:rsidRPr="009E4877">
              <w:rPr>
                <w:rFonts w:eastAsia="Calibri"/>
              </w:rPr>
              <w:br/>
              <w:t>в окружающей среде.</w:t>
            </w:r>
            <w:r>
              <w:rPr>
                <w:rFonts w:eastAsia="Calibri"/>
              </w:rPr>
              <w:t xml:space="preserve">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приводить примеры представителей разных групп  растений и животных (2–3 представителя из изученных), раскрывать особенности их внешнего вида и жизни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Работа с контурными картами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Зона степей.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  <w:r>
              <w:rPr>
                <w:rFonts w:eastAsia="Calibri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общие условия, необходимые для жизни живых организмов.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приводить примеры представителей разных групп растений и животных степей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Сообщения о растительном и животном мире степей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Пустыни.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общие условия, необходимые для жизни живых организмов.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приводить примеры представителей разных групп растений и животных пустыни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по плану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У Чёрного моря</w:t>
            </w:r>
            <w:r w:rsidRPr="009E4877"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5245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 xml:space="preserve">общие условия, необходимые для жизни живых организмов.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приводить примеры представителей разных групп растений и животных Черноморского побережья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Рассказ-наблюдение «Мой отдых на </w:t>
            </w:r>
            <w:r>
              <w:rPr>
                <w:rFonts w:eastAsia="Calibri"/>
              </w:rPr>
              <w:lastRenderedPageBreak/>
              <w:t>Черном море»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5100FB" w:rsidRPr="009E4877" w:rsidTr="00060534">
        <w:tc>
          <w:tcPr>
            <w:tcW w:w="10774" w:type="dxa"/>
            <w:gridSpan w:val="4"/>
            <w:shd w:val="clear" w:color="auto" w:fill="auto"/>
          </w:tcPr>
          <w:p w:rsidR="005100FB" w:rsidRPr="009E4877" w:rsidRDefault="005100FB" w:rsidP="005100F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319AD">
              <w:rPr>
                <w:b/>
                <w:bCs/>
              </w:rPr>
              <w:lastRenderedPageBreak/>
              <w:t>Родной край – часть большой страны   (1</w:t>
            </w:r>
            <w:r>
              <w:rPr>
                <w:b/>
                <w:bCs/>
              </w:rPr>
              <w:t>2</w:t>
            </w:r>
            <w:r w:rsidRPr="00B319AD">
              <w:rPr>
                <w:b/>
                <w:bCs/>
              </w:rPr>
              <w:t xml:space="preserve"> ч)</w:t>
            </w:r>
          </w:p>
        </w:tc>
        <w:tc>
          <w:tcPr>
            <w:tcW w:w="992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4A6478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Поверхность нашего края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Особенности поверхности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(на основе наблюдений). Формы поверхности: равнина, горы, холмы, овраги (узнавание в природе, на рисунке, карте)</w:t>
            </w:r>
          </w:p>
        </w:tc>
        <w:tc>
          <w:tcPr>
            <w:tcW w:w="5245" w:type="dxa"/>
            <w:shd w:val="clear" w:color="auto" w:fill="auto"/>
          </w:tcPr>
          <w:p w:rsidR="00264189" w:rsidRPr="002748CB" w:rsidRDefault="00264189" w:rsidP="002748CB">
            <w:pPr>
              <w:pStyle w:val="c5"/>
              <w:spacing w:line="360" w:lineRule="auto"/>
            </w:pPr>
            <w:r w:rsidRPr="002748CB">
              <w:rPr>
                <w:rStyle w:val="c1"/>
                <w:b/>
              </w:rPr>
              <w:t>Знать</w:t>
            </w:r>
            <w:r w:rsidRPr="002748CB">
              <w:rPr>
                <w:rStyle w:val="c2"/>
                <w:b/>
              </w:rPr>
              <w:t> </w:t>
            </w:r>
            <w:r w:rsidRPr="002748CB">
              <w:rPr>
                <w:rStyle w:val="c2"/>
              </w:rPr>
              <w:t xml:space="preserve"> понятия «овраг», «балка». </w:t>
            </w:r>
          </w:p>
          <w:p w:rsidR="00264189" w:rsidRPr="00B319AD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показывать на карте, глобусе горы, равнины, реки, различать объекты природы и изделия; объекты неживой и живой природы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Работа с картой, глобусом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826"/>
        </w:trPr>
        <w:tc>
          <w:tcPr>
            <w:tcW w:w="710" w:type="dxa"/>
            <w:shd w:val="clear" w:color="auto" w:fill="auto"/>
          </w:tcPr>
          <w:p w:rsidR="00264189" w:rsidRPr="004A6478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Водные богатства </w:t>
            </w:r>
            <w:r w:rsidRPr="009E4877">
              <w:rPr>
                <w:rFonts w:eastAsia="Calibri"/>
              </w:rPr>
              <w:t xml:space="preserve">нашего края. 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Водоемы родного края (названия, краткая характеристика)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показывать на карте, глобусе материки и океаны, моря, реки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Графический диктант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1041"/>
        </w:trPr>
        <w:tc>
          <w:tcPr>
            <w:tcW w:w="710" w:type="dxa"/>
            <w:shd w:val="clear" w:color="auto" w:fill="auto"/>
          </w:tcPr>
          <w:p w:rsidR="00264189" w:rsidRPr="004A6478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Наши подземные богатства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Изготовление условных знаков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5100FB" w:rsidRPr="009E4877" w:rsidTr="00957C7A">
        <w:trPr>
          <w:trHeight w:val="1041"/>
        </w:trPr>
        <w:tc>
          <w:tcPr>
            <w:tcW w:w="710" w:type="dxa"/>
            <w:shd w:val="clear" w:color="auto" w:fill="auto"/>
          </w:tcPr>
          <w:p w:rsidR="005100FB" w:rsidRPr="004A6478" w:rsidRDefault="005100FB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Наши подземные богатства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5245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</w:p>
        </w:tc>
        <w:tc>
          <w:tcPr>
            <w:tcW w:w="992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Тест </w:t>
            </w:r>
          </w:p>
        </w:tc>
        <w:tc>
          <w:tcPr>
            <w:tcW w:w="85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Земля-кормилица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Почва, ее состав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понятие «почва», состав воды и почв.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определять признаки различных объектов природы (цвет, форму, сравнительные раз</w:t>
            </w:r>
            <w:r w:rsidRPr="009E4877">
              <w:rPr>
                <w:rFonts w:eastAsia="Calibri"/>
              </w:rPr>
              <w:lastRenderedPageBreak/>
              <w:t>меры); различать объекты природы и изделия; объекты неживой и живой природы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Проверочный </w:t>
            </w:r>
            <w:r>
              <w:rPr>
                <w:rFonts w:eastAsia="Calibri"/>
              </w:rPr>
              <w:lastRenderedPageBreak/>
              <w:t>диктант с использованием условных знаков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Жизнь леса.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Растения и животные, их разнообразие. Условия, необходимые для жизни. Правила поведения в природе. Водоемы, их использование человеком, охрана (на примере наиболее распространенных водоемов местности, края)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основные правила поведения в окружающей среде.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леса, луга и пресного водоема, раскрывать особенности их внешнего вида и жизни, различать части растения, отображать их в рисунке (схеме)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изготовление Красной книги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Жизнь луга.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Рисунки растений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Жизнь </w:t>
            </w:r>
            <w:r>
              <w:rPr>
                <w:rFonts w:eastAsia="Calibri"/>
              </w:rPr>
              <w:t>в пресных</w:t>
            </w:r>
            <w:r w:rsidRPr="009E4877">
              <w:rPr>
                <w:rFonts w:eastAsia="Calibri"/>
              </w:rPr>
              <w:t xml:space="preserve"> водоема</w:t>
            </w:r>
            <w:r>
              <w:rPr>
                <w:rFonts w:eastAsia="Calibri"/>
              </w:rPr>
              <w:t>х.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Рисунки обитателей водоёмов,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о них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5100FB" w:rsidP="005100FB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</w:t>
            </w:r>
            <w:r w:rsidR="00264189">
              <w:rPr>
                <w:rFonts w:eastAsia="Calibri"/>
              </w:rPr>
              <w:t xml:space="preserve"> проектов  </w:t>
            </w:r>
            <w:r>
              <w:rPr>
                <w:rFonts w:eastAsia="Calibri"/>
              </w:rPr>
              <w:t>по темам</w:t>
            </w:r>
            <w:r w:rsidR="0026418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 части </w:t>
            </w:r>
            <w:r>
              <w:rPr>
                <w:rFonts w:eastAsia="Calibri"/>
              </w:rPr>
              <w:lastRenderedPageBreak/>
              <w:t>учебника.</w:t>
            </w:r>
          </w:p>
        </w:tc>
        <w:tc>
          <w:tcPr>
            <w:tcW w:w="3118" w:type="dxa"/>
            <w:shd w:val="clear" w:color="auto" w:fill="auto"/>
          </w:tcPr>
          <w:p w:rsidR="00264189" w:rsidRPr="004A6478" w:rsidRDefault="005100FB" w:rsidP="00264189">
            <w:r>
              <w:lastRenderedPageBreak/>
              <w:t xml:space="preserve">Подготовка </w:t>
            </w:r>
            <w:r w:rsidR="00264189">
              <w:t xml:space="preserve"> проектов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64189" w:rsidRDefault="00264189" w:rsidP="005E5FF6">
            <w:pPr>
              <w:spacing w:line="240" w:lineRule="atLeast"/>
              <w:contextualSpacing/>
            </w:pPr>
            <w:r w:rsidRPr="004A6478">
              <w:t>Извлекать информацию из дополнительных источников.</w:t>
            </w:r>
            <w:r>
              <w:t xml:space="preserve"> </w:t>
            </w:r>
          </w:p>
          <w:p w:rsidR="00264189" w:rsidRDefault="00264189" w:rsidP="005E5FF6">
            <w:pPr>
              <w:spacing w:line="240" w:lineRule="atLeast"/>
              <w:contextualSpacing/>
            </w:pPr>
            <w:r w:rsidRPr="004A6478">
              <w:t>Посещать музеи, обрабатывать материалы экс</w:t>
            </w:r>
            <w:r w:rsidRPr="004A6478">
              <w:lastRenderedPageBreak/>
              <w:t>курсий.</w:t>
            </w:r>
            <w:r>
              <w:t xml:space="preserve"> </w:t>
            </w:r>
          </w:p>
          <w:p w:rsidR="00264189" w:rsidRDefault="00264189" w:rsidP="005E5FF6">
            <w:pPr>
              <w:spacing w:line="240" w:lineRule="atLeast"/>
              <w:contextualSpacing/>
            </w:pPr>
            <w:r w:rsidRPr="004A6478">
              <w:t>Интервьюировать старших членов семьи, других взрослых.</w:t>
            </w:r>
            <w:r>
              <w:t xml:space="preserve"> </w:t>
            </w:r>
          </w:p>
          <w:p w:rsidR="00264189" w:rsidRDefault="00264189" w:rsidP="005E5FF6">
            <w:pPr>
              <w:spacing w:line="240" w:lineRule="atLeast"/>
              <w:contextualSpacing/>
            </w:pPr>
            <w:r w:rsidRPr="004A6478">
              <w:t>Готовить иллюстрации для презентации проекта (фотографии, слайды, рисунки).</w:t>
            </w:r>
            <w:r>
              <w:t xml:space="preserve"> </w:t>
            </w:r>
          </w:p>
          <w:p w:rsidR="00264189" w:rsidRPr="004A6478" w:rsidRDefault="00264189" w:rsidP="005E5FF6">
            <w:pPr>
              <w:spacing w:line="240" w:lineRule="atLeast"/>
              <w:contextualSpacing/>
            </w:pPr>
            <w:r w:rsidRPr="004A6478">
              <w:t>Готовить тексты сообщений.</w:t>
            </w:r>
          </w:p>
          <w:p w:rsidR="00264189" w:rsidRDefault="00264189" w:rsidP="005E5FF6">
            <w:pPr>
              <w:contextualSpacing/>
            </w:pPr>
            <w:r w:rsidRPr="004A6478">
              <w:t>Выступать с сообщением в классе.</w:t>
            </w:r>
            <w:r>
              <w:t xml:space="preserve"> </w:t>
            </w:r>
          </w:p>
          <w:p w:rsidR="00264189" w:rsidRPr="009E4877" w:rsidRDefault="00264189" w:rsidP="005E5FF6">
            <w:pPr>
              <w:contextualSpacing/>
              <w:rPr>
                <w:rFonts w:eastAsia="Calibri"/>
                <w:b/>
                <w:bCs/>
              </w:rPr>
            </w:pPr>
            <w:r w:rsidRPr="004A6478">
              <w:t>Оценивать свои достижения по выполнению проекта и достижения товарищей</w:t>
            </w:r>
          </w:p>
          <w:p w:rsidR="00264189" w:rsidRPr="009E4877" w:rsidRDefault="00264189" w:rsidP="00264189">
            <w:pPr>
              <w:rPr>
                <w:rFonts w:eastAsia="Calibri"/>
                <w:b/>
                <w:bCs/>
              </w:rPr>
            </w:pPr>
            <w:r w:rsidRPr="004A6478">
              <w:rPr>
                <w:i/>
              </w:rPr>
              <w:t>Оценивать</w:t>
            </w:r>
            <w:r w:rsidRPr="004A6478">
              <w:t xml:space="preserve"> свои достижения </w:t>
            </w: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5100FB" w:rsidRPr="009E4877" w:rsidTr="00957C7A">
        <w:tc>
          <w:tcPr>
            <w:tcW w:w="710" w:type="dxa"/>
            <w:shd w:val="clear" w:color="auto" w:fill="auto"/>
          </w:tcPr>
          <w:p w:rsidR="005100FB" w:rsidRDefault="005100FB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00FB" w:rsidRDefault="005100FB" w:rsidP="005100FB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Странички для любознательных. «Заповедники России».</w:t>
            </w:r>
          </w:p>
        </w:tc>
        <w:tc>
          <w:tcPr>
            <w:tcW w:w="3118" w:type="dxa"/>
            <w:shd w:val="clear" w:color="auto" w:fill="auto"/>
          </w:tcPr>
          <w:p w:rsidR="005100FB" w:rsidRDefault="005100FB" w:rsidP="00264189"/>
        </w:tc>
        <w:tc>
          <w:tcPr>
            <w:tcW w:w="5245" w:type="dxa"/>
            <w:vMerge/>
            <w:shd w:val="clear" w:color="auto" w:fill="auto"/>
          </w:tcPr>
          <w:p w:rsidR="005100FB" w:rsidRPr="004A6478" w:rsidRDefault="005100FB" w:rsidP="005E5FF6">
            <w:pPr>
              <w:spacing w:line="240" w:lineRule="atLeast"/>
              <w:contextualSpacing/>
            </w:pPr>
          </w:p>
        </w:tc>
        <w:tc>
          <w:tcPr>
            <w:tcW w:w="992" w:type="dxa"/>
            <w:shd w:val="clear" w:color="auto" w:fill="auto"/>
          </w:tcPr>
          <w:p w:rsidR="005100FB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264189" w:rsidRPr="004A6478" w:rsidTr="00957C7A">
        <w:tc>
          <w:tcPr>
            <w:tcW w:w="710" w:type="dxa"/>
            <w:shd w:val="clear" w:color="auto" w:fill="auto"/>
          </w:tcPr>
          <w:p w:rsidR="00264189" w:rsidRPr="004A6478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4A6478" w:rsidRDefault="00264189" w:rsidP="00264189">
            <w:r w:rsidRPr="004A6478">
              <w:t>Проверим себя и оценим свои достижения.</w:t>
            </w:r>
          </w:p>
          <w:p w:rsidR="00264189" w:rsidRPr="004A6478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4A6478" w:rsidRDefault="00264189" w:rsidP="005E5FF6">
            <w:r w:rsidRPr="004A6478">
              <w:t>Выполнять тесты с выбором ответа.</w:t>
            </w:r>
            <w:r>
              <w:t xml:space="preserve"> </w:t>
            </w:r>
            <w:r w:rsidRPr="004A6478">
              <w:t>Оценивать правильность</w:t>
            </w:r>
            <w:r>
              <w:t xml:space="preserve"> </w:t>
            </w:r>
            <w:r w:rsidRPr="004A6478">
              <w:t>/неправильность предложенных ответов.</w:t>
            </w:r>
            <w:r>
              <w:t xml:space="preserve"> </w:t>
            </w:r>
            <w:r w:rsidRPr="004A6478">
              <w:t xml:space="preserve">Адекватно оценивать свои знания в соответствии с набранными баллами </w:t>
            </w:r>
          </w:p>
        </w:tc>
        <w:tc>
          <w:tcPr>
            <w:tcW w:w="5245" w:type="dxa"/>
            <w:vMerge/>
            <w:shd w:val="clear" w:color="auto" w:fill="auto"/>
          </w:tcPr>
          <w:p w:rsidR="00264189" w:rsidRPr="004A6478" w:rsidRDefault="00264189" w:rsidP="00264189"/>
        </w:tc>
        <w:tc>
          <w:tcPr>
            <w:tcW w:w="992" w:type="dxa"/>
            <w:shd w:val="clear" w:color="auto" w:fill="auto"/>
          </w:tcPr>
          <w:p w:rsidR="00264189" w:rsidRPr="004A6478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Тест</w:t>
            </w:r>
          </w:p>
        </w:tc>
        <w:tc>
          <w:tcPr>
            <w:tcW w:w="851" w:type="dxa"/>
            <w:shd w:val="clear" w:color="auto" w:fill="auto"/>
          </w:tcPr>
          <w:p w:rsidR="00264189" w:rsidRPr="004A6478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4A6478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4A6478" w:rsidRDefault="00264189" w:rsidP="00264189">
            <w:pPr>
              <w:jc w:val="center"/>
            </w:pPr>
          </w:p>
        </w:tc>
      </w:tr>
      <w:tr w:rsidR="00264189" w:rsidRPr="004A6478" w:rsidTr="00957C7A">
        <w:tc>
          <w:tcPr>
            <w:tcW w:w="710" w:type="dxa"/>
            <w:shd w:val="clear" w:color="auto" w:fill="auto"/>
          </w:tcPr>
          <w:p w:rsidR="00264189" w:rsidRPr="004A6478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4A6478" w:rsidRDefault="00264189" w:rsidP="000377E9">
            <w:r>
              <w:rPr>
                <w:rFonts w:eastAsia="Calibri"/>
              </w:rPr>
              <w:t>Презентация проектов.</w:t>
            </w:r>
          </w:p>
        </w:tc>
        <w:tc>
          <w:tcPr>
            <w:tcW w:w="3118" w:type="dxa"/>
            <w:shd w:val="clear" w:color="auto" w:fill="auto"/>
          </w:tcPr>
          <w:p w:rsidR="00264189" w:rsidRPr="004A6478" w:rsidRDefault="00264189" w:rsidP="005E5FF6"/>
        </w:tc>
        <w:tc>
          <w:tcPr>
            <w:tcW w:w="5245" w:type="dxa"/>
            <w:vMerge/>
            <w:shd w:val="clear" w:color="auto" w:fill="auto"/>
          </w:tcPr>
          <w:p w:rsidR="00264189" w:rsidRPr="004A6478" w:rsidRDefault="00264189" w:rsidP="00264189">
            <w:pPr>
              <w:rPr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4A6478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4A6478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4A6478" w:rsidRDefault="00264189" w:rsidP="00264189">
            <w:pPr>
              <w:jc w:val="center"/>
            </w:pPr>
          </w:p>
        </w:tc>
      </w:tr>
      <w:tr w:rsidR="005100FB" w:rsidRPr="009E4877" w:rsidTr="008A2BB6">
        <w:tc>
          <w:tcPr>
            <w:tcW w:w="10774" w:type="dxa"/>
            <w:gridSpan w:val="4"/>
            <w:shd w:val="clear" w:color="auto" w:fill="auto"/>
          </w:tcPr>
          <w:p w:rsidR="005100FB" w:rsidRPr="009E4877" w:rsidRDefault="00B14079" w:rsidP="005100F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Страницы всемирной истории  (4</w:t>
            </w:r>
            <w:r w:rsidR="005100FB" w:rsidRPr="00B319AD">
              <w:rPr>
                <w:b/>
                <w:bCs/>
              </w:rPr>
              <w:t xml:space="preserve"> ч)</w:t>
            </w: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9E4877" w:rsidRDefault="005100FB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5100FB" w:rsidRPr="009E4877" w:rsidRDefault="005100FB" w:rsidP="00264189">
            <w:pPr>
              <w:jc w:val="center"/>
            </w:pPr>
          </w:p>
        </w:tc>
        <w:tc>
          <w:tcPr>
            <w:tcW w:w="1559" w:type="dxa"/>
          </w:tcPr>
          <w:p w:rsidR="005100FB" w:rsidRPr="009E4877" w:rsidRDefault="005100FB" w:rsidP="00264189">
            <w:pPr>
              <w:jc w:val="center"/>
            </w:pPr>
          </w:p>
        </w:tc>
      </w:tr>
      <w:tr w:rsidR="00B14079" w:rsidRPr="009E4877" w:rsidTr="00957C7A">
        <w:trPr>
          <w:trHeight w:val="2318"/>
        </w:trPr>
        <w:tc>
          <w:tcPr>
            <w:tcW w:w="710" w:type="dxa"/>
            <w:shd w:val="clear" w:color="auto" w:fill="auto"/>
          </w:tcPr>
          <w:p w:rsidR="00B14079" w:rsidRPr="009E4877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Pr="009E4877" w:rsidRDefault="00B1407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Мир древности: далекий и близкий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Человек – часть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 xml:space="preserve">природы и член общества. Охрана памятников истории и культуры. 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Способы познания окружающего мира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историю древнего мира. Использовать ленту времени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Лента времени</w:t>
            </w:r>
          </w:p>
          <w:p w:rsidR="00B14079" w:rsidRPr="009E4877" w:rsidRDefault="00B1407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о достопр. Др. Египта</w:t>
            </w: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Средние века: время рыцарей и замков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историю </w:t>
            </w:r>
            <w:r w:rsidRPr="009E4877">
              <w:rPr>
                <w:rFonts w:eastAsia="Calibri"/>
                <w:caps/>
              </w:rPr>
              <w:t>с</w:t>
            </w:r>
            <w:r w:rsidRPr="009E4877">
              <w:rPr>
                <w:rFonts w:eastAsia="Calibri"/>
              </w:rPr>
              <w:t>редних веков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Творческая работа «Рыцар</w:t>
            </w:r>
            <w:r>
              <w:rPr>
                <w:rFonts w:eastAsia="Calibri"/>
              </w:rPr>
              <w:lastRenderedPageBreak/>
              <w:t>ский замок»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Новое время: встреча Европы и Америки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  <w:r>
              <w:rPr>
                <w:rFonts w:eastAsia="Calibri"/>
              </w:rPr>
              <w:t>. Схемы маршрутов морских экспедиций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выдающихся людей </w:t>
            </w:r>
            <w:r w:rsidRPr="009E4877">
              <w:rPr>
                <w:rFonts w:eastAsia="Calibri"/>
                <w:caps/>
              </w:rPr>
              <w:t>н</w:t>
            </w:r>
            <w:r w:rsidRPr="009E4877">
              <w:rPr>
                <w:rFonts w:eastAsia="Calibri"/>
              </w:rPr>
              <w:t>ового времени.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Уметь работать с географической картой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ind w:left="-132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Новейшее время: история продолжается сегодня 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Счет лет в истории. Человек – часть природы </w:t>
            </w:r>
            <w:r w:rsidRPr="009E4877">
              <w:rPr>
                <w:rFonts w:eastAsia="Calibri"/>
              </w:rPr>
              <w:br/>
              <w:t>и член общества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Знать выдающихся людей новейшего времени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приобретенные знания и умения в практической деятельности и повседневной жизни для обогащения жизненного опыта, решения практических задач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Тест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B14079" w:rsidRPr="009E4877" w:rsidTr="00ED237A">
        <w:tc>
          <w:tcPr>
            <w:tcW w:w="10774" w:type="dxa"/>
            <w:gridSpan w:val="4"/>
            <w:shd w:val="clear" w:color="auto" w:fill="auto"/>
          </w:tcPr>
          <w:p w:rsidR="00B14079" w:rsidRPr="009E4877" w:rsidRDefault="00B14079" w:rsidP="00B1407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</w:rPr>
            </w:pPr>
            <w:r w:rsidRPr="00B319AD">
              <w:rPr>
                <w:b/>
                <w:bCs/>
              </w:rPr>
              <w:t>Страницы истории Отечества (</w:t>
            </w:r>
            <w:r>
              <w:rPr>
                <w:b/>
                <w:bCs/>
              </w:rPr>
              <w:t>19</w:t>
            </w:r>
            <w:r w:rsidRPr="00B319AD">
              <w:rPr>
                <w:b/>
                <w:bCs/>
              </w:rPr>
              <w:t xml:space="preserve"> ч)</w:t>
            </w: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B14079" w:rsidRPr="009E4877" w:rsidTr="00957C7A">
        <w:trPr>
          <w:trHeight w:val="580"/>
        </w:trPr>
        <w:tc>
          <w:tcPr>
            <w:tcW w:w="710" w:type="dxa"/>
            <w:shd w:val="clear" w:color="auto" w:fill="auto"/>
          </w:tcPr>
          <w:p w:rsidR="00B14079" w:rsidRPr="00264189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Pr="009E4877" w:rsidRDefault="00B14079" w:rsidP="00B1407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Государство Русь.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14079" w:rsidRPr="009E4877" w:rsidRDefault="00B14079" w:rsidP="005E5FF6">
            <w:pPr>
              <w:rPr>
                <w:rFonts w:eastAsia="Calibri"/>
              </w:rPr>
            </w:pPr>
            <w:r w:rsidRPr="009E4877">
              <w:rPr>
                <w:rFonts w:eastAsia="Calibri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14079" w:rsidRPr="009E4877" w:rsidRDefault="00B14079" w:rsidP="00264189">
            <w:pPr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 xml:space="preserve">показывать на карте границы России, некоторые города России, описывать отдельные (изученные) события из истории </w:t>
            </w:r>
            <w:r w:rsidRPr="009E4877">
              <w:rPr>
                <w:rFonts w:eastAsia="Calibri"/>
              </w:rPr>
              <w:br/>
            </w: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название нашей родной страны и ее столицы, историю Древней Руси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.Отечества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4079" w:rsidRPr="004A6478" w:rsidRDefault="00B14079" w:rsidP="00264189">
            <w:pPr>
              <w:rPr>
                <w:rFonts w:eastAsia="Calibri"/>
              </w:rPr>
            </w:pPr>
            <w:r w:rsidRPr="004A6478">
              <w:rPr>
                <w:rFonts w:eastAsia="Calibri"/>
              </w:rPr>
              <w:t>Работа с картой</w:t>
            </w: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  <w:rPr>
                <w:rFonts w:eastAsia="Calibri"/>
              </w:rPr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Страна городов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Из книжной сокровищницы Древней Руси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</w:rPr>
              <w:t>Выдающиеся  люди разных эпох. Охрана памятников истории и культуры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музеи России.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 xml:space="preserve">описывать отдельные (изученные) события из истории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Отечества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Сообщение о музеях мира 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672"/>
        </w:trPr>
        <w:tc>
          <w:tcPr>
            <w:tcW w:w="710" w:type="dxa"/>
            <w:vMerge w:val="restart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Трудные времена на Рус</w:t>
            </w:r>
            <w:r w:rsidRPr="009E4877">
              <w:rPr>
                <w:rFonts w:eastAsia="Calibri"/>
              </w:rPr>
              <w:lastRenderedPageBreak/>
              <w:t>ской земле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lastRenderedPageBreak/>
              <w:t xml:space="preserve">Россия на карте </w:t>
            </w:r>
            <w:r w:rsidRPr="009E4877">
              <w:rPr>
                <w:rFonts w:eastAsia="Calibri"/>
              </w:rPr>
              <w:br/>
              <w:t xml:space="preserve">(границы, города, места  </w:t>
            </w:r>
            <w:r w:rsidRPr="009E4877">
              <w:rPr>
                <w:rFonts w:eastAsia="Calibri"/>
              </w:rPr>
              <w:lastRenderedPageBreak/>
              <w:t xml:space="preserve">изученных сражений, исторических событий). Выдающиеся люди разных эпох.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Охрана памятников истории и культуры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lastRenderedPageBreak/>
              <w:t xml:space="preserve">Знать </w:t>
            </w:r>
            <w:r w:rsidRPr="009E4877">
              <w:rPr>
                <w:rFonts w:eastAsia="Calibri"/>
              </w:rPr>
              <w:t>историю Древней Руси, выдающихся людей, патриотов.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lastRenderedPageBreak/>
              <w:t xml:space="preserve">Уметь </w:t>
            </w:r>
            <w:r w:rsidRPr="009E4877">
              <w:rPr>
                <w:rFonts w:eastAsia="Calibri"/>
              </w:rPr>
              <w:t xml:space="preserve">показывать на карте границы России, некоторые города России, описывать события Куликовской </w:t>
            </w:r>
            <w:r w:rsidRPr="009E4877">
              <w:rPr>
                <w:rFonts w:eastAsia="Calibri"/>
              </w:rPr>
              <w:br/>
              <w:t>битвы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Работа с кар</w:t>
            </w:r>
            <w:r>
              <w:rPr>
                <w:rFonts w:eastAsia="Calibri"/>
              </w:rPr>
              <w:lastRenderedPageBreak/>
              <w:t>той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509"/>
        </w:trPr>
        <w:tc>
          <w:tcPr>
            <w:tcW w:w="710" w:type="dxa"/>
            <w:vMerge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Русь расправляет крылья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  <w:vMerge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Куликовская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битва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B14079" w:rsidRPr="009E4877" w:rsidTr="00957C7A">
        <w:tc>
          <w:tcPr>
            <w:tcW w:w="710" w:type="dxa"/>
            <w:shd w:val="clear" w:color="auto" w:fill="auto"/>
          </w:tcPr>
          <w:p w:rsidR="00B14079" w:rsidRPr="009E4877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Иван Т</w:t>
            </w:r>
            <w:r w:rsidRPr="009E4877">
              <w:rPr>
                <w:rFonts w:eastAsia="Calibri"/>
              </w:rPr>
              <w:t>ретий.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историю освобождения Руси от монголо-татарского ига</w:t>
            </w: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по плану</w:t>
            </w: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B14079" w:rsidRPr="009E4877" w:rsidTr="00957C7A">
        <w:tc>
          <w:tcPr>
            <w:tcW w:w="710" w:type="dxa"/>
            <w:shd w:val="clear" w:color="auto" w:fill="auto"/>
          </w:tcPr>
          <w:p w:rsidR="00B14079" w:rsidRPr="009E4877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Россия в правление царя Ивана Васильевича Грозного.</w:t>
            </w:r>
          </w:p>
        </w:tc>
        <w:tc>
          <w:tcPr>
            <w:tcW w:w="3118" w:type="dxa"/>
            <w:vMerge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по плану.</w:t>
            </w: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B14079" w:rsidRPr="009E4877" w:rsidTr="00957C7A">
        <w:tc>
          <w:tcPr>
            <w:tcW w:w="710" w:type="dxa"/>
            <w:shd w:val="clear" w:color="auto" w:fill="auto"/>
          </w:tcPr>
          <w:p w:rsidR="00B14079" w:rsidRPr="009E4877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Pr="009E4877" w:rsidRDefault="00B1407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Патриоты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России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14079" w:rsidRPr="009E4877" w:rsidRDefault="00B14079" w:rsidP="00B1407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исто</w:t>
            </w:r>
            <w:r w:rsidRPr="009E4877">
              <w:rPr>
                <w:rFonts w:eastAsia="Calibri"/>
              </w:rPr>
              <w:t>рию книгопечатания на Руси, патриотов России, реформы Петра Великого.</w:t>
            </w:r>
          </w:p>
          <w:p w:rsidR="00B14079" w:rsidRPr="009E4877" w:rsidRDefault="00B14079" w:rsidP="00B1407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удовлетворения познавательных интересов, поиска дополнительной информации о родной стране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Рассказ о Минине и Пожарском</w:t>
            </w: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B14079" w:rsidRPr="009E4877" w:rsidTr="00957C7A">
        <w:tc>
          <w:tcPr>
            <w:tcW w:w="710" w:type="dxa"/>
            <w:shd w:val="clear" w:color="auto" w:fill="auto"/>
          </w:tcPr>
          <w:p w:rsidR="00B14079" w:rsidRPr="009E4877" w:rsidRDefault="00B1407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Петр Великий</w:t>
            </w:r>
            <w:r>
              <w:rPr>
                <w:rFonts w:eastAsia="Calibri"/>
              </w:rPr>
              <w:t>.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B14079" w:rsidRPr="009E4877" w:rsidRDefault="00B1407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эпох. Города России. Санкт-Петербург</w:t>
            </w:r>
          </w:p>
        </w:tc>
        <w:tc>
          <w:tcPr>
            <w:tcW w:w="5245" w:type="dxa"/>
            <w:vMerge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B1407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Исследовательская работа</w:t>
            </w:r>
          </w:p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Михаил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Васильевич Ломоносов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историю развития образования на Руси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Екатерина </w:t>
            </w:r>
            <w:r>
              <w:rPr>
                <w:rFonts w:eastAsia="Calibri"/>
              </w:rPr>
              <w:t xml:space="preserve">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Великая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реформы Екатерины Великой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Отечественная война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1812 года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Выдающиеся люди разных эпох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значение и полководцев Отечественной войны 1812 года.</w:t>
            </w:r>
            <w:r>
              <w:rPr>
                <w:rFonts w:eastAsia="Calibri"/>
              </w:rPr>
              <w:t xml:space="preserve">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работать с исторической картой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кроссворд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Страницы истории </w:t>
            </w:r>
          </w:p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XIX века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Россия на карте (границы, города, места  изученных исторических событий)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историю России XIX века.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показывать на карте границы России, некоторые города России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Работа с картой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Россия вступает в XX век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Отдельные яркие и наиболее важные события общественной и культурной жизни России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полученные знания для удовлетворения познавательных интересов о родной стране, описывать отдельные (изученные) события из истории Отечества</w:t>
            </w:r>
          </w:p>
        </w:tc>
        <w:tc>
          <w:tcPr>
            <w:tcW w:w="992" w:type="dxa"/>
            <w:shd w:val="clear" w:color="auto" w:fill="auto"/>
          </w:tcPr>
          <w:p w:rsidR="00264189" w:rsidRPr="000707F3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Сообщения о главных событиях </w:t>
            </w: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 xml:space="preserve"> в.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Страницы истории </w:t>
            </w:r>
            <w:r>
              <w:rPr>
                <w:rFonts w:eastAsia="Calibri"/>
              </w:rPr>
              <w:t>19</w:t>
            </w:r>
            <w:r w:rsidRPr="009E4877">
              <w:rPr>
                <w:rFonts w:eastAsia="Calibri"/>
              </w:rPr>
              <w:t>20–</w:t>
            </w:r>
            <w:r>
              <w:rPr>
                <w:rFonts w:eastAsia="Calibri"/>
              </w:rPr>
              <w:t>19</w:t>
            </w:r>
            <w:r w:rsidRPr="009E4877">
              <w:rPr>
                <w:rFonts w:eastAsia="Calibri"/>
              </w:rPr>
              <w:t>30-х годов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Россия на карте (границы, города).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страницы истории России в 1920– 1930-х годах.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описывать исторические события в начале  XX века в России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Лента времени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304"/>
        </w:trPr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Великая война и Великая Победа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Государственные праздники (День Победы)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значение победы в Великой Отечественной войне 1941–1945 гг., героев В</w:t>
            </w:r>
            <w:r w:rsidRPr="009E4877">
              <w:rPr>
                <w:rFonts w:eastAsia="Calibri"/>
                <w:caps/>
              </w:rPr>
              <w:t>ов</w:t>
            </w:r>
            <w:r>
              <w:rPr>
                <w:rFonts w:eastAsia="Calibri"/>
              </w:rPr>
              <w:t xml:space="preserve">;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Исследовательская работа «ВОВ в жиз</w:t>
            </w:r>
            <w:r>
              <w:rPr>
                <w:rFonts w:eastAsia="Calibri"/>
              </w:rPr>
              <w:lastRenderedPageBreak/>
              <w:t>ни моих родственников»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Великая война и Великая Победа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Страна, открывшая путь в космос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Выдающиеся люди разных эпох. Государственные праздники </w:t>
            </w:r>
            <w:r>
              <w:rPr>
                <w:rFonts w:eastAsia="Calibri"/>
              </w:rPr>
              <w:t xml:space="preserve">. </w:t>
            </w:r>
            <w:r w:rsidRPr="009E4877">
              <w:rPr>
                <w:rFonts w:eastAsia="Calibri"/>
              </w:rPr>
              <w:t>Охрана памятников истории и культуры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описывать исторические события, пользуясь исторической картой</w:t>
            </w:r>
            <w:r w:rsidRPr="009E4877">
              <w:rPr>
                <w:rFonts w:eastAsia="Calibri"/>
                <w:b/>
                <w:bCs/>
              </w:rPr>
              <w:t xml:space="preserve"> 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знания для удовлетворения познавательных интересов, поиска дополнительной информации о родном крае, родной стране, нашей планете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тест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B14079" w:rsidRPr="009E4877" w:rsidTr="003B3411">
        <w:tc>
          <w:tcPr>
            <w:tcW w:w="10774" w:type="dxa"/>
            <w:gridSpan w:val="4"/>
            <w:shd w:val="clear" w:color="auto" w:fill="auto"/>
          </w:tcPr>
          <w:p w:rsidR="00B14079" w:rsidRPr="009E4877" w:rsidRDefault="00B14079" w:rsidP="00B1407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B319AD">
              <w:rPr>
                <w:b/>
                <w:bCs/>
                <w:iCs/>
              </w:rPr>
              <w:t>Современная Россия (1</w:t>
            </w:r>
            <w:r w:rsidR="00957C7A">
              <w:rPr>
                <w:b/>
                <w:bCs/>
                <w:iCs/>
              </w:rPr>
              <w:t>6</w:t>
            </w:r>
            <w:r w:rsidRPr="00B319AD">
              <w:rPr>
                <w:b/>
                <w:bCs/>
                <w:iCs/>
              </w:rPr>
              <w:t xml:space="preserve"> 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14079" w:rsidRPr="009E4877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B14079" w:rsidRPr="009E4877" w:rsidRDefault="00B14079" w:rsidP="00264189">
            <w:pPr>
              <w:jc w:val="center"/>
            </w:pPr>
          </w:p>
        </w:tc>
        <w:tc>
          <w:tcPr>
            <w:tcW w:w="1559" w:type="dxa"/>
          </w:tcPr>
          <w:p w:rsidR="00B14079" w:rsidRPr="009E4877" w:rsidRDefault="00B1407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Основной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закон России и права человека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Человек – член общества. Россия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 xml:space="preserve">(Российская Федерация) – наша Родина. 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Государственные праздники (День Конституции)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государственные праздники, Основной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закон России.</w:t>
            </w:r>
          </w:p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использовать знания для удовлетворения познавательных интересов, поиска дополнительной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рисунки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Основной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закон России и права человека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Мы – граждане России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Знать</w:t>
            </w:r>
            <w:r w:rsidRPr="009E4877"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  <w:caps/>
              </w:rPr>
              <w:t>о</w:t>
            </w:r>
            <w:r w:rsidRPr="009E4877">
              <w:rPr>
                <w:rFonts w:eastAsia="Calibri"/>
              </w:rPr>
              <w:t xml:space="preserve">сновной закон России и права человека, название нашей родной страны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и ее столицы.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Уметь </w:t>
            </w:r>
            <w:r w:rsidRPr="009E4877">
              <w:rPr>
                <w:rFonts w:eastAsia="Calibri"/>
              </w:rPr>
              <w:t>описывать традиции, обычаи, народов, населяющих Россию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Традиции народов России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Славные символы России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Государственная символика России: Государственный герб России, Государственный  флаг России, Государ</w:t>
            </w:r>
            <w:r w:rsidRPr="009E4877">
              <w:rPr>
                <w:rFonts w:eastAsia="Calibri"/>
              </w:rPr>
              <w:lastRenderedPageBreak/>
              <w:t>ственный гимн России, правила поведения при прослушивании гимна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lastRenderedPageBreak/>
              <w:t>Знать</w:t>
            </w:r>
            <w:r w:rsidRPr="009E4877">
              <w:rPr>
                <w:rFonts w:eastAsia="Calibri"/>
              </w:rPr>
              <w:t xml:space="preserve"> государственную символику России.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описывать историю создания гимна, герба, флага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Создание символики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Такие разные праздники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4877">
              <w:rPr>
                <w:rFonts w:eastAsia="Calibri"/>
              </w:rPr>
              <w:t>Государственные праздники (День независимости, День защитника Отечества, День Конституции), другие всенародные праздники, отмечаемые в России (Новый год, Рождество, 8 Марта, День защиты детей)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 xml:space="preserve">Знать </w:t>
            </w:r>
            <w:r w:rsidRPr="009E4877">
              <w:rPr>
                <w:rFonts w:eastAsia="Calibri"/>
              </w:rPr>
              <w:t>государственные праздники.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  <w:b/>
                <w:bCs/>
              </w:rPr>
              <w:t>Уметь</w:t>
            </w:r>
            <w:r w:rsidRPr="009E4877">
              <w:rPr>
                <w:rFonts w:eastAsia="Calibri"/>
              </w:rPr>
              <w:t xml:space="preserve"> описывать </w:t>
            </w:r>
            <w:r>
              <w:rPr>
                <w:rFonts w:eastAsia="Calibri"/>
              </w:rPr>
              <w:t xml:space="preserve"> </w:t>
            </w:r>
            <w:r w:rsidRPr="009E4877">
              <w:rPr>
                <w:rFonts w:eastAsia="Calibri"/>
              </w:rPr>
              <w:t>государственные праздники, традиции народов России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сообщение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rPr>
          <w:trHeight w:val="561"/>
        </w:trPr>
        <w:tc>
          <w:tcPr>
            <w:tcW w:w="710" w:type="dxa"/>
            <w:shd w:val="clear" w:color="auto" w:fill="auto"/>
          </w:tcPr>
          <w:p w:rsidR="00264189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Путешествие по России 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событий). Охрана памятников истории и культуры.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64189" w:rsidRPr="00C0008B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C0008B">
              <w:rPr>
                <w:rFonts w:eastAsia="Calibri"/>
                <w:b/>
                <w:bCs/>
              </w:rPr>
              <w:t>Знать</w:t>
            </w:r>
            <w:r w:rsidRPr="00C0008B">
              <w:rPr>
                <w:rFonts w:eastAsia="Calibri"/>
              </w:rPr>
              <w:t xml:space="preserve"> города России, правила работы с географической картой. </w:t>
            </w:r>
          </w:p>
          <w:p w:rsidR="00264189" w:rsidRPr="00C0008B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C0008B">
              <w:rPr>
                <w:rFonts w:eastAsia="Calibri"/>
                <w:b/>
                <w:bCs/>
              </w:rPr>
              <w:t>Уметь</w:t>
            </w:r>
            <w:r w:rsidRPr="00C0008B">
              <w:rPr>
                <w:rFonts w:eastAsia="Calibri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  <w:p w:rsidR="00264189" w:rsidRPr="00C0008B" w:rsidRDefault="00264189" w:rsidP="00264189">
            <w:pPr>
              <w:spacing w:line="240" w:lineRule="atLeast"/>
              <w:contextualSpacing/>
              <w:rPr>
                <w:i/>
              </w:rPr>
            </w:pPr>
            <w:r w:rsidRPr="00C0008B">
              <w:rPr>
                <w:b/>
                <w:i/>
              </w:rPr>
              <w:t>Называть</w:t>
            </w:r>
            <w:r w:rsidRPr="00C0008B">
              <w:rPr>
                <w:i/>
              </w:rPr>
              <w:t xml:space="preserve"> </w:t>
            </w:r>
            <w:r w:rsidRPr="00C0008B">
              <w:t>народы России.</w:t>
            </w:r>
          </w:p>
          <w:p w:rsidR="00264189" w:rsidRPr="00C0008B" w:rsidRDefault="00264189" w:rsidP="005E5FF6">
            <w:pPr>
              <w:spacing w:line="240" w:lineRule="atLeast"/>
              <w:contextualSpacing/>
              <w:rPr>
                <w:rFonts w:eastAsia="Calibri"/>
              </w:rPr>
            </w:pPr>
            <w:r w:rsidRPr="00C0008B">
              <w:rPr>
                <w:b/>
                <w:i/>
              </w:rPr>
              <w:t>Рассказывать</w:t>
            </w:r>
            <w:r w:rsidRPr="00C0008B">
              <w:rPr>
                <w:i/>
              </w:rPr>
              <w:t xml:space="preserve"> </w:t>
            </w:r>
            <w:r w:rsidRPr="00C0008B">
              <w:t>об обычаях и традициях народов России.</w:t>
            </w:r>
            <w:r>
              <w:t xml:space="preserve"> </w:t>
            </w:r>
            <w:r w:rsidRPr="00C0008B">
              <w:rPr>
                <w:b/>
                <w:i/>
              </w:rPr>
              <w:t>Рассказывать</w:t>
            </w:r>
            <w:r w:rsidRPr="00C0008B">
              <w:rPr>
                <w:i/>
              </w:rPr>
              <w:t xml:space="preserve"> </w:t>
            </w:r>
            <w:r w:rsidRPr="00C0008B">
              <w:t>о городах России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Работа с картой</w:t>
            </w: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Pr="009E4877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Путешествие по России</w:t>
            </w:r>
            <w:r>
              <w:rPr>
                <w:rFonts w:eastAsia="Calibri"/>
              </w:rPr>
              <w:t>.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C0008B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 xml:space="preserve">Путешествие по России 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C0008B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Работа с картой</w:t>
            </w: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9E4877">
              <w:rPr>
                <w:rFonts w:eastAsia="Calibri"/>
              </w:rPr>
              <w:t>Путешествие по России</w:t>
            </w:r>
            <w:r>
              <w:rPr>
                <w:rFonts w:eastAsia="Calibri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264189" w:rsidRPr="00C0008B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tr w:rsidR="00264189" w:rsidRPr="009E4877" w:rsidTr="00957C7A">
        <w:tc>
          <w:tcPr>
            <w:tcW w:w="710" w:type="dxa"/>
            <w:shd w:val="clear" w:color="auto" w:fill="auto"/>
          </w:tcPr>
          <w:p w:rsidR="00264189" w:rsidRDefault="00264189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4189" w:rsidRDefault="00B1407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Подготовка проектов по 2 части учебника.</w:t>
            </w:r>
          </w:p>
        </w:tc>
        <w:tc>
          <w:tcPr>
            <w:tcW w:w="3118" w:type="dxa"/>
            <w:shd w:val="clear" w:color="auto" w:fill="auto"/>
          </w:tcPr>
          <w:p w:rsidR="00264189" w:rsidRPr="009E4877" w:rsidRDefault="00957C7A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Подготовка проектов</w:t>
            </w:r>
          </w:p>
        </w:tc>
        <w:tc>
          <w:tcPr>
            <w:tcW w:w="5245" w:type="dxa"/>
            <w:shd w:val="clear" w:color="auto" w:fill="auto"/>
          </w:tcPr>
          <w:p w:rsidR="00957C7A" w:rsidRDefault="00957C7A" w:rsidP="00957C7A">
            <w:pPr>
              <w:spacing w:line="240" w:lineRule="atLeast"/>
              <w:contextualSpacing/>
            </w:pPr>
            <w:r w:rsidRPr="00957C7A">
              <w:rPr>
                <w:b/>
              </w:rPr>
              <w:t>Извлекать</w:t>
            </w:r>
            <w:r w:rsidRPr="004A6478">
              <w:t xml:space="preserve"> информацию из дополнительных источников.</w:t>
            </w:r>
            <w:r>
              <w:t xml:space="preserve"> </w:t>
            </w:r>
          </w:p>
          <w:p w:rsidR="00957C7A" w:rsidRDefault="00957C7A" w:rsidP="00957C7A">
            <w:pPr>
              <w:spacing w:line="240" w:lineRule="atLeast"/>
              <w:contextualSpacing/>
            </w:pPr>
            <w:r w:rsidRPr="004A6478">
              <w:t>Посещать музеи, обрабатывать материалы экскурсий.</w:t>
            </w:r>
            <w:r>
              <w:t xml:space="preserve"> </w:t>
            </w:r>
          </w:p>
          <w:p w:rsidR="00957C7A" w:rsidRDefault="00957C7A" w:rsidP="00957C7A">
            <w:pPr>
              <w:spacing w:line="240" w:lineRule="atLeast"/>
              <w:contextualSpacing/>
            </w:pPr>
            <w:r w:rsidRPr="004A6478">
              <w:t>Интервьюировать старших членов семьи, дру</w:t>
            </w:r>
            <w:r w:rsidRPr="004A6478">
              <w:lastRenderedPageBreak/>
              <w:t>гих взрослых.</w:t>
            </w:r>
            <w:r>
              <w:t xml:space="preserve"> </w:t>
            </w:r>
          </w:p>
          <w:p w:rsidR="00957C7A" w:rsidRDefault="00957C7A" w:rsidP="00957C7A">
            <w:pPr>
              <w:spacing w:line="240" w:lineRule="atLeast"/>
              <w:contextualSpacing/>
            </w:pPr>
            <w:r w:rsidRPr="004A6478">
              <w:t>Готовить иллюстрации для презентации проекта (фотографии, слайды, рисунки).</w:t>
            </w:r>
            <w:r>
              <w:t xml:space="preserve"> </w:t>
            </w:r>
          </w:p>
          <w:p w:rsidR="00957C7A" w:rsidRPr="004A6478" w:rsidRDefault="00957C7A" w:rsidP="00957C7A">
            <w:pPr>
              <w:spacing w:line="240" w:lineRule="atLeast"/>
              <w:contextualSpacing/>
            </w:pPr>
            <w:r w:rsidRPr="004A6478">
              <w:t>Готовить тексты сообщений.</w:t>
            </w:r>
          </w:p>
          <w:p w:rsidR="00957C7A" w:rsidRDefault="00957C7A" w:rsidP="00957C7A">
            <w:pPr>
              <w:contextualSpacing/>
            </w:pPr>
            <w:r w:rsidRPr="004A6478">
              <w:t>Выступать с сообщением в классе.</w:t>
            </w:r>
            <w:r>
              <w:t xml:space="preserve"> </w:t>
            </w:r>
          </w:p>
          <w:p w:rsidR="00957C7A" w:rsidRPr="009E4877" w:rsidRDefault="00957C7A" w:rsidP="00957C7A">
            <w:pPr>
              <w:contextualSpacing/>
              <w:rPr>
                <w:rFonts w:eastAsia="Calibri"/>
                <w:b/>
                <w:bCs/>
              </w:rPr>
            </w:pPr>
            <w:r w:rsidRPr="004A6478">
              <w:t>Оценивать свои достижения по выполнению проекта и достижения товарищей</w:t>
            </w:r>
          </w:p>
          <w:p w:rsidR="00264189" w:rsidRPr="009E4877" w:rsidRDefault="00957C7A" w:rsidP="00957C7A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  <w:r w:rsidRPr="00957C7A">
              <w:rPr>
                <w:b/>
                <w:i/>
              </w:rPr>
              <w:t>Оценивать</w:t>
            </w:r>
            <w:r w:rsidRPr="00957C7A">
              <w:rPr>
                <w:b/>
              </w:rPr>
              <w:t xml:space="preserve"> </w:t>
            </w:r>
            <w:r w:rsidRPr="004A6478">
              <w:t>свои достижения</w:t>
            </w: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B1407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189" w:rsidRPr="009E4877" w:rsidRDefault="00264189" w:rsidP="00264189">
            <w:pPr>
              <w:jc w:val="center"/>
            </w:pPr>
          </w:p>
        </w:tc>
      </w:tr>
      <w:tr w:rsidR="00957C7A" w:rsidRPr="009E4877" w:rsidTr="00957C7A">
        <w:tc>
          <w:tcPr>
            <w:tcW w:w="710" w:type="dxa"/>
            <w:shd w:val="clear" w:color="auto" w:fill="auto"/>
          </w:tcPr>
          <w:p w:rsidR="00957C7A" w:rsidRDefault="00957C7A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57C7A" w:rsidRPr="00B14079" w:rsidRDefault="00957C7A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Странички для любознательных «Мир и люди прошлого на полотнах великих мастеров».</w:t>
            </w:r>
          </w:p>
        </w:tc>
        <w:tc>
          <w:tcPr>
            <w:tcW w:w="3118" w:type="dxa"/>
            <w:shd w:val="clear" w:color="auto" w:fill="auto"/>
          </w:tcPr>
          <w:p w:rsidR="00957C7A" w:rsidRDefault="00957C7A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957C7A" w:rsidRPr="00B14079" w:rsidRDefault="00957C7A" w:rsidP="00B14079">
            <w:pPr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57C7A" w:rsidRDefault="00957C7A" w:rsidP="005E5FF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957C7A" w:rsidRPr="009E4877" w:rsidRDefault="00957C7A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7C7A" w:rsidRPr="009E4877" w:rsidRDefault="00957C7A" w:rsidP="0026418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7C7A" w:rsidRPr="009E4877" w:rsidRDefault="00957C7A" w:rsidP="00264189">
            <w:pPr>
              <w:jc w:val="center"/>
            </w:pPr>
          </w:p>
        </w:tc>
      </w:tr>
      <w:tr w:rsidR="00957C7A" w:rsidRPr="009E4877" w:rsidTr="00957C7A">
        <w:tc>
          <w:tcPr>
            <w:tcW w:w="710" w:type="dxa"/>
            <w:shd w:val="clear" w:color="auto" w:fill="auto"/>
          </w:tcPr>
          <w:p w:rsidR="00957C7A" w:rsidRDefault="00957C7A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57C7A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 w:rsidRPr="00B14079">
              <w:rPr>
                <w:rFonts w:eastAsia="Calibri"/>
              </w:rPr>
              <w:t>Проверим себя и оценим свои достижения.</w:t>
            </w:r>
          </w:p>
        </w:tc>
        <w:tc>
          <w:tcPr>
            <w:tcW w:w="3118" w:type="dxa"/>
            <w:shd w:val="clear" w:color="auto" w:fill="auto"/>
          </w:tcPr>
          <w:p w:rsidR="00957C7A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Проверим себя и оценим свои достижения</w:t>
            </w:r>
          </w:p>
        </w:tc>
        <w:tc>
          <w:tcPr>
            <w:tcW w:w="5245" w:type="dxa"/>
            <w:shd w:val="clear" w:color="auto" w:fill="auto"/>
          </w:tcPr>
          <w:p w:rsidR="00957C7A" w:rsidRPr="00B14079" w:rsidRDefault="00957C7A" w:rsidP="00D04547">
            <w:pPr>
              <w:rPr>
                <w:rFonts w:eastAsia="Calibri"/>
                <w:b/>
                <w:bCs/>
              </w:rPr>
            </w:pPr>
            <w:r w:rsidRPr="00B14079">
              <w:rPr>
                <w:rFonts w:eastAsia="Calibri"/>
                <w:b/>
                <w:bCs/>
              </w:rPr>
              <w:t xml:space="preserve">Знать </w:t>
            </w:r>
            <w:r w:rsidRPr="00B14079">
              <w:rPr>
                <w:rFonts w:eastAsia="Calibri"/>
                <w:bCs/>
              </w:rPr>
              <w:t>города России, правила работы с  географической картой.</w:t>
            </w:r>
            <w:r w:rsidRPr="00B14079">
              <w:rPr>
                <w:rFonts w:eastAsia="Calibri"/>
                <w:b/>
                <w:bCs/>
              </w:rPr>
              <w:t xml:space="preserve"> </w:t>
            </w:r>
          </w:p>
          <w:p w:rsidR="00957C7A" w:rsidRPr="009E4877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57C7A" w:rsidRPr="009E4877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Тест </w:t>
            </w:r>
          </w:p>
        </w:tc>
        <w:tc>
          <w:tcPr>
            <w:tcW w:w="851" w:type="dxa"/>
            <w:shd w:val="clear" w:color="auto" w:fill="auto"/>
          </w:tcPr>
          <w:p w:rsidR="00957C7A" w:rsidRPr="009E4877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7C7A" w:rsidRPr="009E4877" w:rsidRDefault="00957C7A" w:rsidP="00D0454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7C7A" w:rsidRPr="009E4877" w:rsidRDefault="00957C7A" w:rsidP="00D04547">
            <w:pPr>
              <w:jc w:val="center"/>
            </w:pPr>
          </w:p>
        </w:tc>
      </w:tr>
      <w:tr w:rsidR="00957C7A" w:rsidRPr="009E4877" w:rsidTr="00957C7A">
        <w:tc>
          <w:tcPr>
            <w:tcW w:w="710" w:type="dxa"/>
            <w:shd w:val="clear" w:color="auto" w:fill="auto"/>
          </w:tcPr>
          <w:p w:rsidR="00957C7A" w:rsidRDefault="00957C7A" w:rsidP="00E60240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57C7A" w:rsidRPr="00B14079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Защита проектов.</w:t>
            </w:r>
          </w:p>
        </w:tc>
        <w:tc>
          <w:tcPr>
            <w:tcW w:w="3118" w:type="dxa"/>
            <w:shd w:val="clear" w:color="auto" w:fill="auto"/>
          </w:tcPr>
          <w:p w:rsidR="00957C7A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5245" w:type="dxa"/>
            <w:shd w:val="clear" w:color="auto" w:fill="auto"/>
          </w:tcPr>
          <w:p w:rsidR="00957C7A" w:rsidRPr="00B14079" w:rsidRDefault="00957C7A" w:rsidP="00D04547">
            <w:pPr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57C7A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957C7A" w:rsidRPr="009E4877" w:rsidRDefault="00957C7A" w:rsidP="00D0454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7C7A" w:rsidRPr="009E4877" w:rsidRDefault="00957C7A" w:rsidP="00D0454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7C7A" w:rsidRPr="009E4877" w:rsidRDefault="00957C7A" w:rsidP="00D04547">
            <w:pPr>
              <w:jc w:val="center"/>
            </w:pPr>
          </w:p>
        </w:tc>
      </w:tr>
      <w:tr w:rsidR="00264189" w:rsidRPr="009E4877" w:rsidTr="00957C7A">
        <w:trPr>
          <w:trHeight w:val="1676"/>
        </w:trPr>
        <w:tc>
          <w:tcPr>
            <w:tcW w:w="710" w:type="dxa"/>
            <w:shd w:val="clear" w:color="auto" w:fill="auto"/>
          </w:tcPr>
          <w:p w:rsidR="00264189" w:rsidRDefault="00957C7A" w:rsidP="00E60240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</w:pPr>
            <w:r>
              <w:t>-</w:t>
            </w:r>
          </w:p>
          <w:p w:rsidR="00957C7A" w:rsidRDefault="00957C7A" w:rsidP="00957C7A">
            <w:pPr>
              <w:pStyle w:val="a5"/>
              <w:tabs>
                <w:tab w:val="left" w:pos="360"/>
              </w:tabs>
              <w:ind w:left="360" w:hanging="322"/>
            </w:pPr>
            <w:r>
              <w:t xml:space="preserve">68. </w:t>
            </w:r>
          </w:p>
        </w:tc>
        <w:tc>
          <w:tcPr>
            <w:tcW w:w="1701" w:type="dxa"/>
            <w:shd w:val="clear" w:color="auto" w:fill="auto"/>
          </w:tcPr>
          <w:p w:rsidR="00264189" w:rsidRPr="009E4877" w:rsidRDefault="00264189" w:rsidP="000377E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Резервный урок.</w:t>
            </w:r>
          </w:p>
        </w:tc>
        <w:tc>
          <w:tcPr>
            <w:tcW w:w="3118" w:type="dxa"/>
            <w:shd w:val="clear" w:color="auto" w:fill="auto"/>
          </w:tcPr>
          <w:p w:rsidR="00264189" w:rsidRPr="004A6478" w:rsidRDefault="00264189" w:rsidP="001E7B4D">
            <w:r w:rsidRPr="004A6478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264189" w:rsidRPr="009E4877" w:rsidRDefault="00264189" w:rsidP="00AE58D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264189" w:rsidRPr="009E4877" w:rsidRDefault="00264189" w:rsidP="00264189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264189" w:rsidRPr="009E4877" w:rsidRDefault="00264189" w:rsidP="00264189">
            <w:pPr>
              <w:jc w:val="center"/>
            </w:pPr>
          </w:p>
        </w:tc>
        <w:tc>
          <w:tcPr>
            <w:tcW w:w="1559" w:type="dxa"/>
          </w:tcPr>
          <w:p w:rsidR="00264189" w:rsidRPr="009E4877" w:rsidRDefault="00264189" w:rsidP="00264189">
            <w:pPr>
              <w:jc w:val="center"/>
            </w:pPr>
          </w:p>
        </w:tc>
      </w:tr>
      <w:bookmarkEnd w:id="9"/>
    </w:tbl>
    <w:p w:rsidR="00FB75F2" w:rsidRDefault="00FB75F2" w:rsidP="002429D2">
      <w:pPr>
        <w:pStyle w:val="a5"/>
        <w:shd w:val="clear" w:color="auto" w:fill="FFFFFF"/>
        <w:tabs>
          <w:tab w:val="left" w:pos="552"/>
        </w:tabs>
        <w:ind w:left="709"/>
        <w:jc w:val="center"/>
        <w:rPr>
          <w:rFonts w:ascii="Times New Roman" w:hAnsi="Times New Roman"/>
          <w:b/>
          <w:sz w:val="24"/>
        </w:rPr>
        <w:sectPr w:rsidR="00FB75F2" w:rsidSect="005E5FF6">
          <w:headerReference w:type="default" r:id="rId21"/>
          <w:footerReference w:type="default" r:id="rId22"/>
          <w:type w:val="continuous"/>
          <w:pgSz w:w="16838" w:h="11906" w:orient="landscape" w:code="9"/>
          <w:pgMar w:top="1702" w:right="1134" w:bottom="1701" w:left="1134" w:header="709" w:footer="709" w:gutter="0"/>
          <w:cols w:space="708"/>
          <w:docGrid w:linePitch="360"/>
        </w:sectPr>
      </w:pPr>
    </w:p>
    <w:p w:rsidR="00FB75F2" w:rsidRDefault="00FB75F2" w:rsidP="002429D2">
      <w:pPr>
        <w:spacing w:line="276" w:lineRule="auto"/>
        <w:ind w:firstLine="709"/>
        <w:rPr>
          <w:b/>
          <w:i/>
        </w:rPr>
        <w:sectPr w:rsidR="00FB75F2" w:rsidSect="0019136C">
          <w:headerReference w:type="default" r:id="rId23"/>
          <w:footerReference w:type="default" r:id="rId24"/>
          <w:type w:val="continuous"/>
          <w:pgSz w:w="16838" w:h="11906" w:orient="landscape" w:code="9"/>
          <w:pgMar w:top="851" w:right="1134" w:bottom="1701" w:left="1134" w:header="709" w:footer="709" w:gutter="0"/>
          <w:cols w:num="2" w:space="2"/>
          <w:docGrid w:linePitch="360"/>
        </w:sectPr>
      </w:pPr>
    </w:p>
    <w:p w:rsidR="004C677B" w:rsidRPr="001E7B4D" w:rsidRDefault="001E7B4D" w:rsidP="001E7B4D">
      <w:pPr>
        <w:pStyle w:val="2"/>
        <w:spacing w:before="0" w:after="0" w:line="276" w:lineRule="auto"/>
        <w:ind w:left="359"/>
        <w:rPr>
          <w:rFonts w:ascii="Times New Roman" w:hAnsi="Times New Roman"/>
          <w:i w:val="0"/>
          <w:sz w:val="24"/>
          <w:szCs w:val="24"/>
        </w:rPr>
      </w:pPr>
      <w:bookmarkStart w:id="10" w:name="_Toc462572973"/>
      <w:bookmarkStart w:id="11" w:name="_Toc338709197"/>
      <w:bookmarkStart w:id="12" w:name="_Toc338709659"/>
      <w:bookmarkStart w:id="13" w:name="_Toc350189478"/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FB75F2" w:rsidRPr="00F3234F">
        <w:rPr>
          <w:rFonts w:ascii="Times New Roman" w:hAnsi="Times New Roman" w:cs="Times New Roman"/>
          <w:sz w:val="24"/>
          <w:szCs w:val="24"/>
        </w:rPr>
        <w:t xml:space="preserve"> Критерии и нормы оценки знаний</w:t>
      </w:r>
      <w:bookmarkEnd w:id="10"/>
      <w:bookmarkEnd w:id="11"/>
      <w:bookmarkEnd w:id="12"/>
      <w:bookmarkEnd w:id="13"/>
    </w:p>
    <w:p w:rsidR="004C677B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Специфичность содержания предметов, составляющих образовательную область «Окружающий мир», оказывает влияние на содержание и формы контроля. Основная цель контроля –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4C677B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контроля и оценки знаний и умений по предметам этой образовательной области используется индивидуальная и фронтальная устные проверки, различные письменные работы, которые не требуют развернутого ответа с большой затратой времени, а так же самостоятельные практические работы с картами, приборами, моделями, лабораторным оборудованием.Виды и формы контроля  описаны в разделе «Виды и формы промежуточного, итогового  контроля».</w:t>
      </w:r>
      <w:r w:rsidR="005E5FF6">
        <w:rPr>
          <w:rFonts w:ascii="Times New Roman" w:hAnsi="Times New Roman"/>
          <w:sz w:val="24"/>
        </w:rPr>
        <w:t xml:space="preserve"> 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b/>
          <w:i/>
          <w:sz w:val="24"/>
        </w:rPr>
        <w:t>Устный опрос</w:t>
      </w:r>
      <w:r w:rsidRPr="00627547">
        <w:rPr>
          <w:rFonts w:ascii="Times New Roman" w:hAnsi="Times New Roman"/>
          <w:sz w:val="24"/>
        </w:rPr>
        <w:t xml:space="preserve"> является одним из основных способов учета знаний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учащихся. Развернутый ответ ученика должен представлять собой связное,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логически последовательное сообщение на заданную тему, показывать его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умение применять определения, правила в конкретных случаях.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При оценке ответа ученика надо руководствоваться следующими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 xml:space="preserve">критериями, учитывать: 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 xml:space="preserve">1) полноту и правильность ответа; 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2) степень осознанности, понимания изученного;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3) языковое оформление ответа.</w:t>
      </w:r>
    </w:p>
    <w:p w:rsidR="004C677B" w:rsidRPr="00627547" w:rsidRDefault="004C677B" w:rsidP="005E5FF6">
      <w:pPr>
        <w:shd w:val="clear" w:color="auto" w:fill="FFFFFF"/>
        <w:tabs>
          <w:tab w:val="left" w:pos="552"/>
        </w:tabs>
        <w:spacing w:line="276" w:lineRule="auto"/>
      </w:pPr>
      <w:r w:rsidRPr="00627547">
        <w:t>Отметка «5» ставится, если ученик: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 xml:space="preserve">полно излагает изученный материал, дает 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правильное определение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понятий; обнаруживает понимание материала, может обосновать свои суждения,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применить знания на практике, привести необходимые примеры не только из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учебника, но и самостоятельно составленные;</w:t>
      </w:r>
      <w:r w:rsidR="005E5FF6"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 xml:space="preserve"> излагает материал последовательно и правильно с точки зрения норм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литературного языка.</w:t>
      </w:r>
    </w:p>
    <w:p w:rsidR="004C677B" w:rsidRDefault="004C677B" w:rsidP="005E5FF6">
      <w:pPr>
        <w:shd w:val="clear" w:color="auto" w:fill="FFFFFF"/>
        <w:tabs>
          <w:tab w:val="left" w:pos="552"/>
        </w:tabs>
        <w:spacing w:line="276" w:lineRule="auto"/>
        <w:ind w:firstLine="284"/>
      </w:pPr>
      <w:r w:rsidRPr="00627547">
        <w:t>Отметка «4» ставится, если ученик дает ответ, удовлетворяющий тем</w:t>
      </w:r>
      <w:r>
        <w:t xml:space="preserve"> </w:t>
      </w:r>
      <w:r w:rsidRPr="00627547">
        <w:t>же требованиям, что и для отметки «5», но допускает 1 - 2 ошибки, которые</w:t>
      </w:r>
      <w:r>
        <w:t xml:space="preserve"> </w:t>
      </w:r>
      <w:r w:rsidRPr="00627547">
        <w:t>сам же исправляет, и 1 - 2 недочета в последовательности и языковом</w:t>
      </w:r>
      <w:r>
        <w:t xml:space="preserve"> </w:t>
      </w:r>
      <w:r w:rsidRPr="00627547">
        <w:t>оформлении излагаемого.</w:t>
      </w:r>
      <w:r>
        <w:t xml:space="preserve"> </w:t>
      </w:r>
    </w:p>
    <w:p w:rsidR="004C677B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Отметка «3» ставится, если ученик обнаруживает знание и понимание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основных положений данной темы, но: излагает материал неполно и допускает неточности в определении понятий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или формулировке; не умеет достаточно глубоко и доказательно обосновать свои суждения и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привести свои примеры; излагает материал непоследовательно и допускает ошибки в языковом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оформлении излагаемого.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Отметка «2» ставится, если ученик обнаруживает незнание большей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части соответствующего раздела изучаемого материала, допускает ошибки в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формулировке определений и правил, искажающие их смысл, беспорядочно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и неуверенно излагает материал. Оценка «2» отмечает такие недостатки в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подготовке ученика, которые являются серьезным препятствием к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успешному овладению последующим материалом.</w:t>
      </w:r>
    </w:p>
    <w:p w:rsidR="004C677B" w:rsidRPr="00627547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sz w:val="24"/>
        </w:rPr>
      </w:pPr>
      <w:r w:rsidRPr="00627547">
        <w:rPr>
          <w:rFonts w:ascii="Times New Roman" w:hAnsi="Times New Roman"/>
          <w:sz w:val="24"/>
        </w:rPr>
        <w:t>Отметка «1» не ставится.</w:t>
      </w:r>
    </w:p>
    <w:p w:rsidR="004C677B" w:rsidRPr="00D23485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rPr>
          <w:rFonts w:ascii="Times New Roman" w:hAnsi="Times New Roman"/>
          <w:b/>
          <w:i/>
          <w:sz w:val="24"/>
        </w:rPr>
      </w:pPr>
      <w:r w:rsidRPr="00627547">
        <w:rPr>
          <w:rFonts w:ascii="Times New Roman" w:hAnsi="Times New Roman"/>
          <w:sz w:val="24"/>
        </w:rPr>
        <w:t>Отметка («5», «4», «3») может ставиться не только за единовременный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ответ (когда на проверку подготовки ученика отводится определенное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время), но и за рассредоточенный во времени, т.е. за сумму ответов, данных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учеником на протяжении урока (выводится поурочный балл), при условии,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если в процессе урока не только заслушивались ответы уча</w:t>
      </w:r>
      <w:r w:rsidRPr="00627547">
        <w:rPr>
          <w:rFonts w:ascii="Times New Roman" w:hAnsi="Times New Roman"/>
          <w:sz w:val="24"/>
        </w:rPr>
        <w:lastRenderedPageBreak/>
        <w:t>щегося, но и</w:t>
      </w:r>
      <w:r>
        <w:rPr>
          <w:rFonts w:ascii="Times New Roman" w:hAnsi="Times New Roman"/>
          <w:sz w:val="24"/>
        </w:rPr>
        <w:t xml:space="preserve"> </w:t>
      </w:r>
      <w:r w:rsidRPr="00627547">
        <w:rPr>
          <w:rFonts w:ascii="Times New Roman" w:hAnsi="Times New Roman"/>
          <w:sz w:val="24"/>
        </w:rPr>
        <w:t>осуществлялась проверка его умения применять знания на практике.</w:t>
      </w:r>
      <w:r w:rsidRPr="00627547">
        <w:rPr>
          <w:rFonts w:ascii="Times New Roman" w:hAnsi="Times New Roman"/>
          <w:sz w:val="24"/>
        </w:rPr>
        <w:cr/>
      </w:r>
      <w:r w:rsidRPr="00D23485">
        <w:rPr>
          <w:rFonts w:ascii="Times New Roman" w:hAnsi="Times New Roman"/>
          <w:b/>
          <w:i/>
          <w:sz w:val="24"/>
        </w:rPr>
        <w:t>Классификация ошибок и недочетов, влияющих на снижение оценки</w:t>
      </w:r>
    </w:p>
    <w:p w:rsidR="004C677B" w:rsidRPr="00D23485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Ошибки: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неправильное определение понятия, замена существенной характеристики понятия несущественной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последовательности в описании объекта (явления) в тех случаях, когда она является существенной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неправильное раскрытие (в рассказе-рассуждении) причины, закономерности, условия протекания того или иного изученного явления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ошибки в сравнении объектов, их классификации на группы по существенным признакам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незнание фактического материала, неумение привести самостоятельные примеры, подтверждающие высказанное суждение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ошибки при постановке опята, приводящие к неправильному результату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142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неумение ориентироваться на карте и плане, затруднения в правильном показе изученных объектов (природоведческих и исторических)</w:t>
      </w:r>
    </w:p>
    <w:p w:rsidR="004C677B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</w:t>
      </w:r>
      <w:r w:rsidRPr="00770814">
        <w:rPr>
          <w:rFonts w:ascii="Times New Roman" w:hAnsi="Times New Roman"/>
          <w:b/>
          <w:i/>
          <w:sz w:val="24"/>
        </w:rPr>
        <w:t>едочеты: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преобладание при описании объекта несущественных его признаков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неточности при выполнении рисунков, схем, таблиц, не влияющих отрицательно на результат работы; неточности обозначений и подписей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отдельные нарушения последовательности операций при проведении опыта,  приводящие к неправильному результату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неточности в определении прибора, его применение осуществляется после наводящих вопросов</w:t>
      </w:r>
    </w:p>
    <w:p w:rsidR="004C677B" w:rsidRDefault="004C677B" w:rsidP="00E60240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after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неточности при нахождении объекта на карте</w:t>
      </w:r>
    </w:p>
    <w:p w:rsidR="004C677B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42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Характеристика словесной оценки (оценочное суждение)</w:t>
      </w:r>
    </w:p>
    <w:p w:rsidR="004C677B" w:rsidRDefault="004C677B" w:rsidP="005E5FF6">
      <w:pPr>
        <w:pStyle w:val="a5"/>
        <w:shd w:val="clear" w:color="auto" w:fill="FFFFFF"/>
        <w:tabs>
          <w:tab w:val="left" w:pos="142"/>
        </w:tabs>
        <w:spacing w:after="0"/>
        <w:ind w:left="142" w:firstLine="284"/>
        <w:rPr>
          <w:rFonts w:ascii="Times New Roman" w:hAnsi="Times New Roman"/>
          <w:sz w:val="24"/>
        </w:rPr>
      </w:pPr>
      <w:r w:rsidRPr="002E6528">
        <w:rPr>
          <w:rFonts w:ascii="Times New Roman" w:hAnsi="Times New Roman"/>
          <w:sz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</w:t>
      </w:r>
      <w:r>
        <w:rPr>
          <w:rFonts w:ascii="Times New Roman" w:hAnsi="Times New Roman"/>
          <w:sz w:val="24"/>
        </w:rPr>
        <w:t xml:space="preserve">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4C677B" w:rsidRPr="002E6528" w:rsidRDefault="004C677B" w:rsidP="005E5FF6">
      <w:pPr>
        <w:pStyle w:val="a5"/>
        <w:shd w:val="clear" w:color="auto" w:fill="FFFFFF"/>
        <w:tabs>
          <w:tab w:val="left" w:pos="142"/>
        </w:tabs>
        <w:spacing w:after="0"/>
        <w:ind w:left="142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4C677B" w:rsidRPr="00E20713" w:rsidRDefault="004C677B" w:rsidP="005E5FF6">
      <w:pPr>
        <w:pStyle w:val="a5"/>
        <w:shd w:val="clear" w:color="auto" w:fill="FFFFFF"/>
        <w:tabs>
          <w:tab w:val="left" w:pos="552"/>
        </w:tabs>
        <w:spacing w:after="0"/>
        <w:ind w:left="709"/>
        <w:jc w:val="center"/>
        <w:rPr>
          <w:rFonts w:ascii="Times New Roman" w:hAnsi="Times New Roman"/>
          <w:b/>
          <w:sz w:val="24"/>
        </w:rPr>
      </w:pPr>
      <w:r w:rsidRPr="00E20713">
        <w:rPr>
          <w:rFonts w:ascii="Times New Roman" w:hAnsi="Times New Roman"/>
          <w:b/>
          <w:sz w:val="24"/>
        </w:rPr>
        <w:t>Оценивание теста</w:t>
      </w:r>
    </w:p>
    <w:p w:rsidR="006D2345" w:rsidRPr="009F40DC" w:rsidRDefault="006D2345" w:rsidP="005E5FF6">
      <w:pPr>
        <w:pStyle w:val="a5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F40DC">
        <w:rPr>
          <w:rFonts w:ascii="Times New Roman" w:hAnsi="Times New Roman"/>
          <w:bCs/>
          <w:sz w:val="24"/>
          <w:szCs w:val="24"/>
        </w:rPr>
        <w:t>Оценка</w:t>
      </w:r>
      <w:r w:rsidRPr="009F40DC">
        <w:rPr>
          <w:rFonts w:ascii="Times New Roman" w:hAnsi="Times New Roman"/>
          <w:b/>
          <w:sz w:val="24"/>
          <w:szCs w:val="24"/>
        </w:rPr>
        <w:t xml:space="preserve"> «5»</w:t>
      </w:r>
      <w:r w:rsidRPr="009F40DC">
        <w:rPr>
          <w:rFonts w:ascii="Times New Roman" w:hAnsi="Times New Roman"/>
          <w:sz w:val="24"/>
          <w:szCs w:val="24"/>
        </w:rPr>
        <w:t xml:space="preserve"> - ученик  </w:t>
      </w:r>
      <w:r>
        <w:rPr>
          <w:rFonts w:ascii="Times New Roman" w:hAnsi="Times New Roman"/>
          <w:sz w:val="24"/>
          <w:szCs w:val="24"/>
        </w:rPr>
        <w:t>правильно ответил на  90 -100% вопросов</w:t>
      </w:r>
      <w:r w:rsidRPr="009F40DC">
        <w:rPr>
          <w:rFonts w:ascii="Times New Roman" w:hAnsi="Times New Roman"/>
          <w:sz w:val="24"/>
          <w:szCs w:val="24"/>
        </w:rPr>
        <w:t>;</w:t>
      </w:r>
    </w:p>
    <w:p w:rsidR="006D2345" w:rsidRPr="009F40DC" w:rsidRDefault="006D2345" w:rsidP="005E5FF6">
      <w:pPr>
        <w:pStyle w:val="a5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F40DC">
        <w:rPr>
          <w:rFonts w:ascii="Times New Roman" w:hAnsi="Times New Roman"/>
          <w:bCs/>
          <w:sz w:val="24"/>
          <w:szCs w:val="24"/>
        </w:rPr>
        <w:t>Оценка</w:t>
      </w:r>
      <w:r w:rsidRPr="009F40DC">
        <w:rPr>
          <w:rFonts w:ascii="Times New Roman" w:hAnsi="Times New Roman"/>
          <w:b/>
          <w:sz w:val="24"/>
          <w:szCs w:val="24"/>
        </w:rPr>
        <w:t xml:space="preserve"> «4</w:t>
      </w:r>
      <w:r w:rsidRPr="009F40DC">
        <w:rPr>
          <w:rFonts w:ascii="Times New Roman" w:hAnsi="Times New Roman"/>
          <w:sz w:val="24"/>
          <w:szCs w:val="24"/>
        </w:rPr>
        <w:t xml:space="preserve">» - ученик  </w:t>
      </w:r>
      <w:r>
        <w:rPr>
          <w:rFonts w:ascii="Times New Roman" w:hAnsi="Times New Roman"/>
          <w:sz w:val="24"/>
          <w:szCs w:val="24"/>
        </w:rPr>
        <w:t>правильно ответил на  89 – 76% вопросов</w:t>
      </w:r>
      <w:r w:rsidRPr="009F40DC">
        <w:rPr>
          <w:rFonts w:ascii="Times New Roman" w:hAnsi="Times New Roman"/>
          <w:sz w:val="24"/>
          <w:szCs w:val="24"/>
        </w:rPr>
        <w:t>;</w:t>
      </w:r>
    </w:p>
    <w:p w:rsidR="006D2345" w:rsidRPr="009F40DC" w:rsidRDefault="006D2345" w:rsidP="005E5FF6">
      <w:pPr>
        <w:pStyle w:val="a5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F40DC">
        <w:rPr>
          <w:rFonts w:ascii="Times New Roman" w:hAnsi="Times New Roman"/>
          <w:bCs/>
          <w:sz w:val="24"/>
          <w:szCs w:val="24"/>
        </w:rPr>
        <w:t>Оценка</w:t>
      </w:r>
      <w:r w:rsidRPr="009F40DC">
        <w:rPr>
          <w:rFonts w:ascii="Times New Roman" w:hAnsi="Times New Roman"/>
          <w:b/>
          <w:sz w:val="24"/>
          <w:szCs w:val="24"/>
        </w:rPr>
        <w:t xml:space="preserve"> «3»</w:t>
      </w:r>
      <w:r w:rsidRPr="009F40DC">
        <w:rPr>
          <w:rFonts w:ascii="Times New Roman" w:hAnsi="Times New Roman"/>
          <w:sz w:val="24"/>
          <w:szCs w:val="24"/>
        </w:rPr>
        <w:t xml:space="preserve"> - ученик  </w:t>
      </w:r>
      <w:r>
        <w:rPr>
          <w:rFonts w:ascii="Times New Roman" w:hAnsi="Times New Roman"/>
          <w:sz w:val="24"/>
          <w:szCs w:val="24"/>
        </w:rPr>
        <w:t>правильно ответил на  75</w:t>
      </w:r>
      <w:r w:rsidRPr="009F40DC">
        <w:rPr>
          <w:rFonts w:ascii="Times New Roman" w:hAnsi="Times New Roman"/>
          <w:sz w:val="24"/>
          <w:szCs w:val="24"/>
        </w:rPr>
        <w:t xml:space="preserve"> – 50%</w:t>
      </w:r>
      <w:r>
        <w:rPr>
          <w:rFonts w:ascii="Times New Roman" w:hAnsi="Times New Roman"/>
          <w:sz w:val="24"/>
          <w:szCs w:val="24"/>
        </w:rPr>
        <w:t xml:space="preserve"> вопросов</w:t>
      </w:r>
      <w:r w:rsidRPr="009F40DC">
        <w:rPr>
          <w:rFonts w:ascii="Times New Roman" w:hAnsi="Times New Roman"/>
          <w:sz w:val="24"/>
          <w:szCs w:val="24"/>
        </w:rPr>
        <w:t>;</w:t>
      </w:r>
    </w:p>
    <w:p w:rsidR="006D2345" w:rsidRDefault="006D2345" w:rsidP="005E5FF6">
      <w:pPr>
        <w:pStyle w:val="a5"/>
        <w:shd w:val="clear" w:color="auto" w:fill="FFFFFF"/>
        <w:tabs>
          <w:tab w:val="left" w:pos="552"/>
        </w:tabs>
        <w:spacing w:after="0"/>
        <w:ind w:left="0" w:firstLine="284"/>
        <w:jc w:val="both"/>
        <w:rPr>
          <w:rFonts w:ascii="Times New Roman" w:hAnsi="Times New Roman"/>
          <w:sz w:val="24"/>
        </w:rPr>
      </w:pPr>
      <w:r w:rsidRPr="009F40DC">
        <w:rPr>
          <w:rFonts w:ascii="Times New Roman" w:hAnsi="Times New Roman"/>
          <w:bCs/>
          <w:sz w:val="24"/>
          <w:szCs w:val="24"/>
        </w:rPr>
        <w:t>Оценка</w:t>
      </w:r>
      <w:r w:rsidRPr="009F40DC">
        <w:rPr>
          <w:rFonts w:ascii="Times New Roman" w:hAnsi="Times New Roman"/>
          <w:b/>
          <w:sz w:val="24"/>
          <w:szCs w:val="24"/>
        </w:rPr>
        <w:t xml:space="preserve"> «2»</w:t>
      </w:r>
      <w:r w:rsidRPr="009F40DC">
        <w:rPr>
          <w:rFonts w:ascii="Times New Roman" w:hAnsi="Times New Roman"/>
          <w:sz w:val="24"/>
          <w:szCs w:val="24"/>
        </w:rPr>
        <w:t xml:space="preserve"> - ученик  </w:t>
      </w:r>
      <w:r>
        <w:rPr>
          <w:rFonts w:ascii="Times New Roman" w:hAnsi="Times New Roman"/>
          <w:sz w:val="24"/>
          <w:szCs w:val="24"/>
        </w:rPr>
        <w:t xml:space="preserve">правильно ответил на  </w:t>
      </w:r>
      <w:r w:rsidRPr="009F40DC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%</w:t>
      </w:r>
      <w:r w:rsidRPr="009F4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меньше.</w:t>
      </w:r>
    </w:p>
    <w:p w:rsidR="00DA076C" w:rsidRPr="001E7B4D" w:rsidRDefault="00DA076C" w:rsidP="001E7B4D">
      <w:pPr>
        <w:pStyle w:val="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A076C" w:rsidRPr="001E7B4D" w:rsidSect="00FB75F2">
      <w:headerReference w:type="default" r:id="rId25"/>
      <w:footerReference w:type="default" r:id="rId26"/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8B" w:rsidRDefault="00FA7D8B" w:rsidP="000D5B87">
      <w:r>
        <w:separator/>
      </w:r>
    </w:p>
  </w:endnote>
  <w:endnote w:type="continuationSeparator" w:id="0">
    <w:p w:rsidR="00FA7D8B" w:rsidRDefault="00FA7D8B" w:rsidP="000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20B0603030804020204"/>
    <w:charset w:val="00"/>
    <w:family w:val="auto"/>
    <w:pitch w:val="variable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004516"/>
      <w:docPartObj>
        <w:docPartGallery w:val="Page Numbers (Bottom of Page)"/>
        <w:docPartUnique/>
      </w:docPartObj>
    </w:sdtPr>
    <w:sdtEndPr/>
    <w:sdtContent>
      <w:p w:rsidR="00264189" w:rsidRDefault="002641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189" w:rsidRDefault="002641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Default="00264189">
    <w:pPr>
      <w:pStyle w:val="a9"/>
      <w:jc w:val="center"/>
    </w:pPr>
  </w:p>
  <w:p w:rsidR="00264189" w:rsidRDefault="002641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Default="00FA7D8B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65pt;margin-top:784.9pt;width:11pt;height:8.1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64189" w:rsidRDefault="00264189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C22A4">
                  <w:rPr>
                    <w:rStyle w:val="aff6"/>
                    <w:noProof/>
                  </w:rPr>
                  <w:t>26</w:t>
                </w:r>
                <w:r>
                  <w:rPr>
                    <w:rStyle w:val="aff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Default="00FA7D8B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65pt;margin-top:784.9pt;width:11pt;height:8.1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264189" w:rsidRDefault="00264189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E1220" w:rsidRPr="00CE1220">
                  <w:rPr>
                    <w:rStyle w:val="aff6"/>
                    <w:noProof/>
                  </w:rPr>
                  <w:t>15</w:t>
                </w:r>
                <w:r>
                  <w:rPr>
                    <w:rStyle w:val="aff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3041"/>
      <w:docPartObj>
        <w:docPartGallery w:val="Page Numbers (Bottom of Page)"/>
        <w:docPartUnique/>
      </w:docPartObj>
    </w:sdtPr>
    <w:sdtEndPr/>
    <w:sdtContent>
      <w:p w:rsidR="00264189" w:rsidRDefault="002641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2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64189" w:rsidRDefault="00264189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770870"/>
      <w:docPartObj>
        <w:docPartGallery w:val="Page Numbers (Bottom of Page)"/>
        <w:docPartUnique/>
      </w:docPartObj>
    </w:sdtPr>
    <w:sdtEndPr/>
    <w:sdtContent>
      <w:p w:rsidR="00264189" w:rsidRDefault="002641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264189" w:rsidRDefault="00264189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332554"/>
      <w:docPartObj>
        <w:docPartGallery w:val="Page Numbers (Bottom of Page)"/>
        <w:docPartUnique/>
      </w:docPartObj>
    </w:sdtPr>
    <w:sdtEndPr/>
    <w:sdtContent>
      <w:p w:rsidR="00264189" w:rsidRDefault="002641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22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264189" w:rsidRDefault="002641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8B" w:rsidRDefault="00FA7D8B" w:rsidP="000D5B87">
      <w:r>
        <w:separator/>
      </w:r>
    </w:p>
  </w:footnote>
  <w:footnote w:type="continuationSeparator" w:id="0">
    <w:p w:rsidR="00FA7D8B" w:rsidRDefault="00FA7D8B" w:rsidP="000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Pr="00872BAA" w:rsidRDefault="00264189" w:rsidP="00872B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Pr="00872BAA" w:rsidRDefault="00264189" w:rsidP="00872B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89" w:rsidRPr="00872BAA" w:rsidRDefault="00264189" w:rsidP="00872B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 w15:restartNumberingAfterBreak="0">
    <w:nsid w:val="11E365FA"/>
    <w:multiLevelType w:val="hybridMultilevel"/>
    <w:tmpl w:val="AC4ECD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2DE6"/>
    <w:multiLevelType w:val="hybridMultilevel"/>
    <w:tmpl w:val="251A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B13E65"/>
    <w:multiLevelType w:val="hybridMultilevel"/>
    <w:tmpl w:val="A9F6B152"/>
    <w:lvl w:ilvl="0" w:tplc="64BE5F62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26BF7"/>
    <w:multiLevelType w:val="hybridMultilevel"/>
    <w:tmpl w:val="465A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A1795"/>
    <w:multiLevelType w:val="hybridMultilevel"/>
    <w:tmpl w:val="A622F3B4"/>
    <w:lvl w:ilvl="0" w:tplc="F516FF32">
      <w:start w:val="1"/>
      <w:numFmt w:val="bullet"/>
      <w:lvlText w:val="-"/>
      <w:lvlJc w:val="left"/>
      <w:pPr>
        <w:tabs>
          <w:tab w:val="num" w:pos="644"/>
        </w:tabs>
        <w:ind w:left="-424" w:firstLine="708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96C34"/>
    <w:multiLevelType w:val="hybridMultilevel"/>
    <w:tmpl w:val="A3F214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7E7"/>
    <w:rsid w:val="00000D6F"/>
    <w:rsid w:val="00001C1E"/>
    <w:rsid w:val="0000517B"/>
    <w:rsid w:val="00006B5C"/>
    <w:rsid w:val="0001038F"/>
    <w:rsid w:val="00012433"/>
    <w:rsid w:val="00013DFB"/>
    <w:rsid w:val="0001462A"/>
    <w:rsid w:val="000152E2"/>
    <w:rsid w:val="0001790E"/>
    <w:rsid w:val="00017B0A"/>
    <w:rsid w:val="00021D91"/>
    <w:rsid w:val="0002218F"/>
    <w:rsid w:val="0002222C"/>
    <w:rsid w:val="000237B6"/>
    <w:rsid w:val="0002413F"/>
    <w:rsid w:val="000273CD"/>
    <w:rsid w:val="00031140"/>
    <w:rsid w:val="000322C8"/>
    <w:rsid w:val="00033D80"/>
    <w:rsid w:val="000349A4"/>
    <w:rsid w:val="000370E0"/>
    <w:rsid w:val="000377E9"/>
    <w:rsid w:val="0004038D"/>
    <w:rsid w:val="00042AF2"/>
    <w:rsid w:val="00043872"/>
    <w:rsid w:val="00044DC0"/>
    <w:rsid w:val="00045F7C"/>
    <w:rsid w:val="00051394"/>
    <w:rsid w:val="000549E9"/>
    <w:rsid w:val="000560F6"/>
    <w:rsid w:val="00056F8C"/>
    <w:rsid w:val="000572FF"/>
    <w:rsid w:val="00057474"/>
    <w:rsid w:val="00060812"/>
    <w:rsid w:val="0006239B"/>
    <w:rsid w:val="00070596"/>
    <w:rsid w:val="000739BF"/>
    <w:rsid w:val="00075455"/>
    <w:rsid w:val="000760E6"/>
    <w:rsid w:val="00077333"/>
    <w:rsid w:val="00077EDC"/>
    <w:rsid w:val="0008055B"/>
    <w:rsid w:val="000826EF"/>
    <w:rsid w:val="000828AE"/>
    <w:rsid w:val="00082B43"/>
    <w:rsid w:val="00083262"/>
    <w:rsid w:val="000832D6"/>
    <w:rsid w:val="00083FC1"/>
    <w:rsid w:val="00085753"/>
    <w:rsid w:val="00087083"/>
    <w:rsid w:val="0009153D"/>
    <w:rsid w:val="000928B5"/>
    <w:rsid w:val="00097482"/>
    <w:rsid w:val="000A12BD"/>
    <w:rsid w:val="000A280A"/>
    <w:rsid w:val="000A5059"/>
    <w:rsid w:val="000A512E"/>
    <w:rsid w:val="000A6D96"/>
    <w:rsid w:val="000A7894"/>
    <w:rsid w:val="000B0E2C"/>
    <w:rsid w:val="000B4763"/>
    <w:rsid w:val="000B557C"/>
    <w:rsid w:val="000C6507"/>
    <w:rsid w:val="000D3D5C"/>
    <w:rsid w:val="000D5B87"/>
    <w:rsid w:val="000E0153"/>
    <w:rsid w:val="000E0577"/>
    <w:rsid w:val="000E2229"/>
    <w:rsid w:val="000E2533"/>
    <w:rsid w:val="000E50C4"/>
    <w:rsid w:val="000E6CC3"/>
    <w:rsid w:val="000F12DE"/>
    <w:rsid w:val="000F64DE"/>
    <w:rsid w:val="001010E1"/>
    <w:rsid w:val="00101D0F"/>
    <w:rsid w:val="001036AA"/>
    <w:rsid w:val="00106A04"/>
    <w:rsid w:val="0011279B"/>
    <w:rsid w:val="0011511B"/>
    <w:rsid w:val="00116711"/>
    <w:rsid w:val="0011747E"/>
    <w:rsid w:val="00120B6C"/>
    <w:rsid w:val="00121A0C"/>
    <w:rsid w:val="001239E9"/>
    <w:rsid w:val="00125144"/>
    <w:rsid w:val="00126D4E"/>
    <w:rsid w:val="00136CFE"/>
    <w:rsid w:val="00143B04"/>
    <w:rsid w:val="001452C1"/>
    <w:rsid w:val="00147660"/>
    <w:rsid w:val="0015004A"/>
    <w:rsid w:val="00150096"/>
    <w:rsid w:val="00150701"/>
    <w:rsid w:val="001514A2"/>
    <w:rsid w:val="00155741"/>
    <w:rsid w:val="001574D9"/>
    <w:rsid w:val="0016141B"/>
    <w:rsid w:val="00162323"/>
    <w:rsid w:val="00162B63"/>
    <w:rsid w:val="00162C88"/>
    <w:rsid w:val="001633A5"/>
    <w:rsid w:val="0016408F"/>
    <w:rsid w:val="00164C4E"/>
    <w:rsid w:val="00165D93"/>
    <w:rsid w:val="00167164"/>
    <w:rsid w:val="00167A30"/>
    <w:rsid w:val="00172766"/>
    <w:rsid w:val="0017278C"/>
    <w:rsid w:val="0017357C"/>
    <w:rsid w:val="00173BC9"/>
    <w:rsid w:val="0017467E"/>
    <w:rsid w:val="00175F29"/>
    <w:rsid w:val="0018054F"/>
    <w:rsid w:val="00182B54"/>
    <w:rsid w:val="00185E01"/>
    <w:rsid w:val="0019136C"/>
    <w:rsid w:val="0019188C"/>
    <w:rsid w:val="0019274E"/>
    <w:rsid w:val="001927FB"/>
    <w:rsid w:val="00194193"/>
    <w:rsid w:val="00194CA2"/>
    <w:rsid w:val="001A0B15"/>
    <w:rsid w:val="001A1D06"/>
    <w:rsid w:val="001A3BEB"/>
    <w:rsid w:val="001A5AD8"/>
    <w:rsid w:val="001B0997"/>
    <w:rsid w:val="001B2F84"/>
    <w:rsid w:val="001B3082"/>
    <w:rsid w:val="001B3D54"/>
    <w:rsid w:val="001B70FF"/>
    <w:rsid w:val="001B7684"/>
    <w:rsid w:val="001C137A"/>
    <w:rsid w:val="001C7156"/>
    <w:rsid w:val="001C721E"/>
    <w:rsid w:val="001D0C06"/>
    <w:rsid w:val="001D1950"/>
    <w:rsid w:val="001D40BC"/>
    <w:rsid w:val="001D5EAE"/>
    <w:rsid w:val="001E2E7F"/>
    <w:rsid w:val="001E76AA"/>
    <w:rsid w:val="001E7B4D"/>
    <w:rsid w:val="001F352B"/>
    <w:rsid w:val="00200D28"/>
    <w:rsid w:val="00202B46"/>
    <w:rsid w:val="002108E0"/>
    <w:rsid w:val="00211849"/>
    <w:rsid w:val="00211C74"/>
    <w:rsid w:val="00212C78"/>
    <w:rsid w:val="00214F88"/>
    <w:rsid w:val="0021548E"/>
    <w:rsid w:val="002163BC"/>
    <w:rsid w:val="00216FE8"/>
    <w:rsid w:val="00221A69"/>
    <w:rsid w:val="00221ED5"/>
    <w:rsid w:val="00223881"/>
    <w:rsid w:val="00224FEF"/>
    <w:rsid w:val="00226923"/>
    <w:rsid w:val="00235CCA"/>
    <w:rsid w:val="00236010"/>
    <w:rsid w:val="00241BCC"/>
    <w:rsid w:val="002429D2"/>
    <w:rsid w:val="00242D45"/>
    <w:rsid w:val="00242F0E"/>
    <w:rsid w:val="002435AB"/>
    <w:rsid w:val="00247B29"/>
    <w:rsid w:val="002541C1"/>
    <w:rsid w:val="00257F13"/>
    <w:rsid w:val="00263081"/>
    <w:rsid w:val="00263133"/>
    <w:rsid w:val="00264189"/>
    <w:rsid w:val="002667A4"/>
    <w:rsid w:val="002723CB"/>
    <w:rsid w:val="002726BA"/>
    <w:rsid w:val="002727A2"/>
    <w:rsid w:val="002746C8"/>
    <w:rsid w:val="002748CB"/>
    <w:rsid w:val="00275A49"/>
    <w:rsid w:val="00276CDB"/>
    <w:rsid w:val="00282ED7"/>
    <w:rsid w:val="00290B9C"/>
    <w:rsid w:val="00293A06"/>
    <w:rsid w:val="0029471D"/>
    <w:rsid w:val="00295305"/>
    <w:rsid w:val="00295A50"/>
    <w:rsid w:val="00297495"/>
    <w:rsid w:val="002A0420"/>
    <w:rsid w:val="002A2FC6"/>
    <w:rsid w:val="002A4513"/>
    <w:rsid w:val="002A7217"/>
    <w:rsid w:val="002B34E3"/>
    <w:rsid w:val="002B4563"/>
    <w:rsid w:val="002B57D6"/>
    <w:rsid w:val="002B5892"/>
    <w:rsid w:val="002B6B97"/>
    <w:rsid w:val="002C23EE"/>
    <w:rsid w:val="002C26A0"/>
    <w:rsid w:val="002C2DF6"/>
    <w:rsid w:val="002C4A2D"/>
    <w:rsid w:val="002D26A6"/>
    <w:rsid w:val="002D2A8D"/>
    <w:rsid w:val="002D2ED3"/>
    <w:rsid w:val="002D3488"/>
    <w:rsid w:val="002D3CBE"/>
    <w:rsid w:val="002D46B8"/>
    <w:rsid w:val="002E026A"/>
    <w:rsid w:val="002E18A9"/>
    <w:rsid w:val="002E1D79"/>
    <w:rsid w:val="002E3C82"/>
    <w:rsid w:val="002E50CA"/>
    <w:rsid w:val="002E5F87"/>
    <w:rsid w:val="002F03B5"/>
    <w:rsid w:val="002F0A3E"/>
    <w:rsid w:val="002F21AC"/>
    <w:rsid w:val="002F2C42"/>
    <w:rsid w:val="002F2EB9"/>
    <w:rsid w:val="002F3A33"/>
    <w:rsid w:val="002F47C3"/>
    <w:rsid w:val="002F4A87"/>
    <w:rsid w:val="002F560C"/>
    <w:rsid w:val="002F5C76"/>
    <w:rsid w:val="002F7891"/>
    <w:rsid w:val="00301DE3"/>
    <w:rsid w:val="003024B6"/>
    <w:rsid w:val="003039F7"/>
    <w:rsid w:val="00305617"/>
    <w:rsid w:val="003069FA"/>
    <w:rsid w:val="003105E0"/>
    <w:rsid w:val="003135A7"/>
    <w:rsid w:val="00313996"/>
    <w:rsid w:val="00313A6E"/>
    <w:rsid w:val="00314053"/>
    <w:rsid w:val="0031476A"/>
    <w:rsid w:val="00320BE3"/>
    <w:rsid w:val="00323558"/>
    <w:rsid w:val="00323E16"/>
    <w:rsid w:val="00325226"/>
    <w:rsid w:val="00325F39"/>
    <w:rsid w:val="00327388"/>
    <w:rsid w:val="00330916"/>
    <w:rsid w:val="0033138C"/>
    <w:rsid w:val="00333929"/>
    <w:rsid w:val="00334247"/>
    <w:rsid w:val="00335186"/>
    <w:rsid w:val="0033596E"/>
    <w:rsid w:val="003359AC"/>
    <w:rsid w:val="00335FF6"/>
    <w:rsid w:val="003402DC"/>
    <w:rsid w:val="0034386E"/>
    <w:rsid w:val="00350016"/>
    <w:rsid w:val="0035206A"/>
    <w:rsid w:val="00355EDA"/>
    <w:rsid w:val="0036027D"/>
    <w:rsid w:val="00362559"/>
    <w:rsid w:val="00362E4F"/>
    <w:rsid w:val="00363C63"/>
    <w:rsid w:val="00372F36"/>
    <w:rsid w:val="003744B8"/>
    <w:rsid w:val="003767ED"/>
    <w:rsid w:val="003803E0"/>
    <w:rsid w:val="00380438"/>
    <w:rsid w:val="00381EDA"/>
    <w:rsid w:val="003845C2"/>
    <w:rsid w:val="0038463F"/>
    <w:rsid w:val="00387E15"/>
    <w:rsid w:val="0039280A"/>
    <w:rsid w:val="0039317C"/>
    <w:rsid w:val="003933E4"/>
    <w:rsid w:val="00393F61"/>
    <w:rsid w:val="0039465B"/>
    <w:rsid w:val="0039546D"/>
    <w:rsid w:val="00397246"/>
    <w:rsid w:val="003979C5"/>
    <w:rsid w:val="003A24B9"/>
    <w:rsid w:val="003A3240"/>
    <w:rsid w:val="003B2110"/>
    <w:rsid w:val="003B2B4A"/>
    <w:rsid w:val="003B5985"/>
    <w:rsid w:val="003C12A5"/>
    <w:rsid w:val="003C1E76"/>
    <w:rsid w:val="003C4283"/>
    <w:rsid w:val="003C69F2"/>
    <w:rsid w:val="003D1AE8"/>
    <w:rsid w:val="003D373D"/>
    <w:rsid w:val="003D5C72"/>
    <w:rsid w:val="003D7C65"/>
    <w:rsid w:val="003E034C"/>
    <w:rsid w:val="003E3E46"/>
    <w:rsid w:val="003E6245"/>
    <w:rsid w:val="003E652F"/>
    <w:rsid w:val="003F44F0"/>
    <w:rsid w:val="004016BD"/>
    <w:rsid w:val="00402969"/>
    <w:rsid w:val="004076EF"/>
    <w:rsid w:val="004079F9"/>
    <w:rsid w:val="0041462F"/>
    <w:rsid w:val="004154FD"/>
    <w:rsid w:val="00415628"/>
    <w:rsid w:val="004158DB"/>
    <w:rsid w:val="00420502"/>
    <w:rsid w:val="00421437"/>
    <w:rsid w:val="00421DE0"/>
    <w:rsid w:val="00422CD5"/>
    <w:rsid w:val="00430DAE"/>
    <w:rsid w:val="0043450D"/>
    <w:rsid w:val="00440E6C"/>
    <w:rsid w:val="00446BDA"/>
    <w:rsid w:val="00446DF8"/>
    <w:rsid w:val="0045001D"/>
    <w:rsid w:val="00453B2B"/>
    <w:rsid w:val="00457218"/>
    <w:rsid w:val="00460D58"/>
    <w:rsid w:val="00465A3E"/>
    <w:rsid w:val="0046653D"/>
    <w:rsid w:val="004709EE"/>
    <w:rsid w:val="00472BE9"/>
    <w:rsid w:val="004736CB"/>
    <w:rsid w:val="0047480E"/>
    <w:rsid w:val="0047583E"/>
    <w:rsid w:val="00475F7D"/>
    <w:rsid w:val="00476099"/>
    <w:rsid w:val="00477360"/>
    <w:rsid w:val="00481180"/>
    <w:rsid w:val="0048234E"/>
    <w:rsid w:val="00482AE8"/>
    <w:rsid w:val="004849D4"/>
    <w:rsid w:val="00486FCD"/>
    <w:rsid w:val="00494B25"/>
    <w:rsid w:val="004A245C"/>
    <w:rsid w:val="004B14EB"/>
    <w:rsid w:val="004B1690"/>
    <w:rsid w:val="004B38E8"/>
    <w:rsid w:val="004C1BDC"/>
    <w:rsid w:val="004C1DEE"/>
    <w:rsid w:val="004C3E5A"/>
    <w:rsid w:val="004C4D08"/>
    <w:rsid w:val="004C677B"/>
    <w:rsid w:val="004C67A4"/>
    <w:rsid w:val="004D6C19"/>
    <w:rsid w:val="004E089C"/>
    <w:rsid w:val="004E41B2"/>
    <w:rsid w:val="004E4416"/>
    <w:rsid w:val="004E49B3"/>
    <w:rsid w:val="004E72D3"/>
    <w:rsid w:val="00506F2E"/>
    <w:rsid w:val="00507C20"/>
    <w:rsid w:val="005100FB"/>
    <w:rsid w:val="0051236C"/>
    <w:rsid w:val="00513121"/>
    <w:rsid w:val="005152E1"/>
    <w:rsid w:val="00515C94"/>
    <w:rsid w:val="00516E31"/>
    <w:rsid w:val="00521F14"/>
    <w:rsid w:val="00526B5B"/>
    <w:rsid w:val="00526B69"/>
    <w:rsid w:val="00531ED2"/>
    <w:rsid w:val="00532FAA"/>
    <w:rsid w:val="005342F8"/>
    <w:rsid w:val="005349CA"/>
    <w:rsid w:val="00536467"/>
    <w:rsid w:val="00536D4A"/>
    <w:rsid w:val="00540488"/>
    <w:rsid w:val="00540D3D"/>
    <w:rsid w:val="00541250"/>
    <w:rsid w:val="00541268"/>
    <w:rsid w:val="0054387E"/>
    <w:rsid w:val="005463B9"/>
    <w:rsid w:val="00546AA0"/>
    <w:rsid w:val="00546C0C"/>
    <w:rsid w:val="00547746"/>
    <w:rsid w:val="00551941"/>
    <w:rsid w:val="005520A5"/>
    <w:rsid w:val="005543D1"/>
    <w:rsid w:val="0055775F"/>
    <w:rsid w:val="00560A5F"/>
    <w:rsid w:val="005618CE"/>
    <w:rsid w:val="00561E20"/>
    <w:rsid w:val="005645D2"/>
    <w:rsid w:val="00566731"/>
    <w:rsid w:val="00570A7C"/>
    <w:rsid w:val="00573056"/>
    <w:rsid w:val="00573742"/>
    <w:rsid w:val="00573AEB"/>
    <w:rsid w:val="00573D7B"/>
    <w:rsid w:val="00573EA0"/>
    <w:rsid w:val="005760D3"/>
    <w:rsid w:val="005766AE"/>
    <w:rsid w:val="005800EA"/>
    <w:rsid w:val="00580BD3"/>
    <w:rsid w:val="005821E4"/>
    <w:rsid w:val="00583100"/>
    <w:rsid w:val="00583287"/>
    <w:rsid w:val="00584B00"/>
    <w:rsid w:val="00585548"/>
    <w:rsid w:val="00585FAC"/>
    <w:rsid w:val="00590B66"/>
    <w:rsid w:val="00590F20"/>
    <w:rsid w:val="00591253"/>
    <w:rsid w:val="00592996"/>
    <w:rsid w:val="00594285"/>
    <w:rsid w:val="005A0429"/>
    <w:rsid w:val="005A0F4A"/>
    <w:rsid w:val="005A1AC5"/>
    <w:rsid w:val="005A3841"/>
    <w:rsid w:val="005A5637"/>
    <w:rsid w:val="005A73E6"/>
    <w:rsid w:val="005B1354"/>
    <w:rsid w:val="005B5526"/>
    <w:rsid w:val="005B65FF"/>
    <w:rsid w:val="005B725F"/>
    <w:rsid w:val="005B7351"/>
    <w:rsid w:val="005C01A8"/>
    <w:rsid w:val="005C10B1"/>
    <w:rsid w:val="005C2317"/>
    <w:rsid w:val="005C2339"/>
    <w:rsid w:val="005C2E57"/>
    <w:rsid w:val="005C443A"/>
    <w:rsid w:val="005C44FB"/>
    <w:rsid w:val="005C56C4"/>
    <w:rsid w:val="005C6B64"/>
    <w:rsid w:val="005D0B30"/>
    <w:rsid w:val="005D0C4A"/>
    <w:rsid w:val="005D1037"/>
    <w:rsid w:val="005D66EF"/>
    <w:rsid w:val="005D6F9E"/>
    <w:rsid w:val="005D7890"/>
    <w:rsid w:val="005E00E1"/>
    <w:rsid w:val="005E4B95"/>
    <w:rsid w:val="005E5FF6"/>
    <w:rsid w:val="005F01A2"/>
    <w:rsid w:val="005F0A1D"/>
    <w:rsid w:val="005F13E1"/>
    <w:rsid w:val="005F1B2C"/>
    <w:rsid w:val="005F2550"/>
    <w:rsid w:val="005F3B64"/>
    <w:rsid w:val="005F58F3"/>
    <w:rsid w:val="005F60E6"/>
    <w:rsid w:val="005F6706"/>
    <w:rsid w:val="005F719A"/>
    <w:rsid w:val="0060322C"/>
    <w:rsid w:val="006050CE"/>
    <w:rsid w:val="006124F3"/>
    <w:rsid w:val="00613C79"/>
    <w:rsid w:val="0061642F"/>
    <w:rsid w:val="00616A9F"/>
    <w:rsid w:val="006170E1"/>
    <w:rsid w:val="006175EA"/>
    <w:rsid w:val="0062257E"/>
    <w:rsid w:val="00622C5C"/>
    <w:rsid w:val="00630A85"/>
    <w:rsid w:val="00632677"/>
    <w:rsid w:val="006329C6"/>
    <w:rsid w:val="006336E6"/>
    <w:rsid w:val="00633A07"/>
    <w:rsid w:val="0063551F"/>
    <w:rsid w:val="00636091"/>
    <w:rsid w:val="006402FB"/>
    <w:rsid w:val="0064060A"/>
    <w:rsid w:val="0064270A"/>
    <w:rsid w:val="00642C2B"/>
    <w:rsid w:val="006436CD"/>
    <w:rsid w:val="0064523B"/>
    <w:rsid w:val="00645AE1"/>
    <w:rsid w:val="00653EE1"/>
    <w:rsid w:val="006622D8"/>
    <w:rsid w:val="006628CF"/>
    <w:rsid w:val="00662BAF"/>
    <w:rsid w:val="006700D1"/>
    <w:rsid w:val="006726AD"/>
    <w:rsid w:val="00677CAA"/>
    <w:rsid w:val="006822B3"/>
    <w:rsid w:val="00682BF8"/>
    <w:rsid w:val="00686C21"/>
    <w:rsid w:val="00687E2B"/>
    <w:rsid w:val="0069071E"/>
    <w:rsid w:val="00692CC8"/>
    <w:rsid w:val="0069433D"/>
    <w:rsid w:val="00696293"/>
    <w:rsid w:val="00697268"/>
    <w:rsid w:val="00697D17"/>
    <w:rsid w:val="006A1DC6"/>
    <w:rsid w:val="006A5BBE"/>
    <w:rsid w:val="006A67F4"/>
    <w:rsid w:val="006A7684"/>
    <w:rsid w:val="006A7CE5"/>
    <w:rsid w:val="006B7103"/>
    <w:rsid w:val="006C01FC"/>
    <w:rsid w:val="006C0E0B"/>
    <w:rsid w:val="006C2046"/>
    <w:rsid w:val="006C22D1"/>
    <w:rsid w:val="006C295A"/>
    <w:rsid w:val="006C4374"/>
    <w:rsid w:val="006D2345"/>
    <w:rsid w:val="006D26E8"/>
    <w:rsid w:val="006D26ED"/>
    <w:rsid w:val="006D30C9"/>
    <w:rsid w:val="006D318E"/>
    <w:rsid w:val="006D4147"/>
    <w:rsid w:val="006D6708"/>
    <w:rsid w:val="006E011E"/>
    <w:rsid w:val="006E2976"/>
    <w:rsid w:val="006E4503"/>
    <w:rsid w:val="006E5225"/>
    <w:rsid w:val="006E528A"/>
    <w:rsid w:val="006E63E0"/>
    <w:rsid w:val="006F0A03"/>
    <w:rsid w:val="006F0DC7"/>
    <w:rsid w:val="006F1FAD"/>
    <w:rsid w:val="006F2C99"/>
    <w:rsid w:val="006F364D"/>
    <w:rsid w:val="006F431A"/>
    <w:rsid w:val="006F563F"/>
    <w:rsid w:val="00702BCB"/>
    <w:rsid w:val="00702F87"/>
    <w:rsid w:val="00705E88"/>
    <w:rsid w:val="00707148"/>
    <w:rsid w:val="00707A27"/>
    <w:rsid w:val="007105FE"/>
    <w:rsid w:val="00712A8E"/>
    <w:rsid w:val="0071789A"/>
    <w:rsid w:val="00717CB7"/>
    <w:rsid w:val="0072180E"/>
    <w:rsid w:val="00721F55"/>
    <w:rsid w:val="00723F9E"/>
    <w:rsid w:val="00725151"/>
    <w:rsid w:val="00725604"/>
    <w:rsid w:val="00725FAB"/>
    <w:rsid w:val="007264E3"/>
    <w:rsid w:val="007301BD"/>
    <w:rsid w:val="007328C5"/>
    <w:rsid w:val="00734C0A"/>
    <w:rsid w:val="00736324"/>
    <w:rsid w:val="0074079E"/>
    <w:rsid w:val="00742D71"/>
    <w:rsid w:val="007437AB"/>
    <w:rsid w:val="007447D8"/>
    <w:rsid w:val="007458B5"/>
    <w:rsid w:val="00746559"/>
    <w:rsid w:val="00752EB8"/>
    <w:rsid w:val="007531CF"/>
    <w:rsid w:val="00753ED8"/>
    <w:rsid w:val="00754725"/>
    <w:rsid w:val="00754E5E"/>
    <w:rsid w:val="00755D5E"/>
    <w:rsid w:val="00756019"/>
    <w:rsid w:val="007607B3"/>
    <w:rsid w:val="007656FA"/>
    <w:rsid w:val="00766E48"/>
    <w:rsid w:val="00772A58"/>
    <w:rsid w:val="00773645"/>
    <w:rsid w:val="007745C7"/>
    <w:rsid w:val="00775569"/>
    <w:rsid w:val="00775DE0"/>
    <w:rsid w:val="0077791A"/>
    <w:rsid w:val="00781FED"/>
    <w:rsid w:val="00786DB0"/>
    <w:rsid w:val="007878DB"/>
    <w:rsid w:val="00790EC1"/>
    <w:rsid w:val="00791468"/>
    <w:rsid w:val="00793252"/>
    <w:rsid w:val="007937F4"/>
    <w:rsid w:val="00796D77"/>
    <w:rsid w:val="007B1071"/>
    <w:rsid w:val="007B46F3"/>
    <w:rsid w:val="007B664D"/>
    <w:rsid w:val="007C2D95"/>
    <w:rsid w:val="007C3720"/>
    <w:rsid w:val="007C52DE"/>
    <w:rsid w:val="007D0260"/>
    <w:rsid w:val="007D0BAC"/>
    <w:rsid w:val="007D1392"/>
    <w:rsid w:val="007D74B0"/>
    <w:rsid w:val="007E032E"/>
    <w:rsid w:val="007E03B8"/>
    <w:rsid w:val="007E13BF"/>
    <w:rsid w:val="007E356E"/>
    <w:rsid w:val="007E39CA"/>
    <w:rsid w:val="007F24FC"/>
    <w:rsid w:val="007F4163"/>
    <w:rsid w:val="007F62E0"/>
    <w:rsid w:val="00801F45"/>
    <w:rsid w:val="0080346A"/>
    <w:rsid w:val="00804542"/>
    <w:rsid w:val="00805F68"/>
    <w:rsid w:val="008061A9"/>
    <w:rsid w:val="0080717C"/>
    <w:rsid w:val="00812020"/>
    <w:rsid w:val="00813D67"/>
    <w:rsid w:val="00814BA6"/>
    <w:rsid w:val="0081592A"/>
    <w:rsid w:val="00815EB0"/>
    <w:rsid w:val="008206CD"/>
    <w:rsid w:val="00824368"/>
    <w:rsid w:val="0082748B"/>
    <w:rsid w:val="00827ED5"/>
    <w:rsid w:val="00833D00"/>
    <w:rsid w:val="008415E2"/>
    <w:rsid w:val="008428FE"/>
    <w:rsid w:val="00842B9B"/>
    <w:rsid w:val="00844136"/>
    <w:rsid w:val="00844E5A"/>
    <w:rsid w:val="00850577"/>
    <w:rsid w:val="00850A97"/>
    <w:rsid w:val="008564C9"/>
    <w:rsid w:val="00863A9F"/>
    <w:rsid w:val="00864844"/>
    <w:rsid w:val="00866035"/>
    <w:rsid w:val="00867E51"/>
    <w:rsid w:val="00872BAA"/>
    <w:rsid w:val="00873ACC"/>
    <w:rsid w:val="00875877"/>
    <w:rsid w:val="00875B1E"/>
    <w:rsid w:val="00876AF2"/>
    <w:rsid w:val="0087770E"/>
    <w:rsid w:val="00877A7C"/>
    <w:rsid w:val="00877B5B"/>
    <w:rsid w:val="00881B14"/>
    <w:rsid w:val="0088308A"/>
    <w:rsid w:val="0088317E"/>
    <w:rsid w:val="008841D1"/>
    <w:rsid w:val="00884472"/>
    <w:rsid w:val="00886E3C"/>
    <w:rsid w:val="008873F1"/>
    <w:rsid w:val="008900B3"/>
    <w:rsid w:val="00894312"/>
    <w:rsid w:val="008A51AE"/>
    <w:rsid w:val="008A7C18"/>
    <w:rsid w:val="008B0AAC"/>
    <w:rsid w:val="008B1244"/>
    <w:rsid w:val="008B3534"/>
    <w:rsid w:val="008C2FAF"/>
    <w:rsid w:val="008C3A05"/>
    <w:rsid w:val="008C3E97"/>
    <w:rsid w:val="008D1825"/>
    <w:rsid w:val="008D2AAF"/>
    <w:rsid w:val="008D351C"/>
    <w:rsid w:val="008D37C1"/>
    <w:rsid w:val="008D3A86"/>
    <w:rsid w:val="008D4738"/>
    <w:rsid w:val="008D64E4"/>
    <w:rsid w:val="008D7068"/>
    <w:rsid w:val="008E087F"/>
    <w:rsid w:val="008E098E"/>
    <w:rsid w:val="008E1F0C"/>
    <w:rsid w:val="008E3992"/>
    <w:rsid w:val="008E4200"/>
    <w:rsid w:val="008E77C5"/>
    <w:rsid w:val="008E7870"/>
    <w:rsid w:val="008F220C"/>
    <w:rsid w:val="008F3EE1"/>
    <w:rsid w:val="0090407B"/>
    <w:rsid w:val="00904080"/>
    <w:rsid w:val="00904A54"/>
    <w:rsid w:val="00905A54"/>
    <w:rsid w:val="00906FDF"/>
    <w:rsid w:val="00910600"/>
    <w:rsid w:val="00913094"/>
    <w:rsid w:val="0091685F"/>
    <w:rsid w:val="009173AA"/>
    <w:rsid w:val="009206B6"/>
    <w:rsid w:val="00921714"/>
    <w:rsid w:val="009241D5"/>
    <w:rsid w:val="0093007A"/>
    <w:rsid w:val="00932013"/>
    <w:rsid w:val="00933C46"/>
    <w:rsid w:val="00935999"/>
    <w:rsid w:val="00937455"/>
    <w:rsid w:val="00942B04"/>
    <w:rsid w:val="00942EE6"/>
    <w:rsid w:val="009434B8"/>
    <w:rsid w:val="009451FD"/>
    <w:rsid w:val="00945244"/>
    <w:rsid w:val="009510D8"/>
    <w:rsid w:val="0095220B"/>
    <w:rsid w:val="0095756B"/>
    <w:rsid w:val="00957B58"/>
    <w:rsid w:val="00957C7A"/>
    <w:rsid w:val="00957CAC"/>
    <w:rsid w:val="00960291"/>
    <w:rsid w:val="00966714"/>
    <w:rsid w:val="0096797A"/>
    <w:rsid w:val="00970411"/>
    <w:rsid w:val="009748AE"/>
    <w:rsid w:val="009754CE"/>
    <w:rsid w:val="00981345"/>
    <w:rsid w:val="00983D30"/>
    <w:rsid w:val="0098504E"/>
    <w:rsid w:val="00987337"/>
    <w:rsid w:val="0099062B"/>
    <w:rsid w:val="00990A2A"/>
    <w:rsid w:val="009918B4"/>
    <w:rsid w:val="009934DE"/>
    <w:rsid w:val="00993892"/>
    <w:rsid w:val="00996B32"/>
    <w:rsid w:val="00997DC1"/>
    <w:rsid w:val="009A00F1"/>
    <w:rsid w:val="009A239C"/>
    <w:rsid w:val="009A2AFF"/>
    <w:rsid w:val="009A3DC7"/>
    <w:rsid w:val="009A6976"/>
    <w:rsid w:val="009A7AEB"/>
    <w:rsid w:val="009B10AD"/>
    <w:rsid w:val="009B31C6"/>
    <w:rsid w:val="009B59B0"/>
    <w:rsid w:val="009B5F74"/>
    <w:rsid w:val="009B7CE7"/>
    <w:rsid w:val="009C0EB9"/>
    <w:rsid w:val="009C1F34"/>
    <w:rsid w:val="009C339F"/>
    <w:rsid w:val="009C3AE5"/>
    <w:rsid w:val="009C618D"/>
    <w:rsid w:val="009D0CEB"/>
    <w:rsid w:val="009D50DB"/>
    <w:rsid w:val="009D58CB"/>
    <w:rsid w:val="009D5DDA"/>
    <w:rsid w:val="009E54DA"/>
    <w:rsid w:val="009F0B17"/>
    <w:rsid w:val="009F366E"/>
    <w:rsid w:val="009F372B"/>
    <w:rsid w:val="009F5761"/>
    <w:rsid w:val="00A01A1B"/>
    <w:rsid w:val="00A030E7"/>
    <w:rsid w:val="00A04F1C"/>
    <w:rsid w:val="00A04F9D"/>
    <w:rsid w:val="00A0693B"/>
    <w:rsid w:val="00A1382F"/>
    <w:rsid w:val="00A13E13"/>
    <w:rsid w:val="00A14196"/>
    <w:rsid w:val="00A156D6"/>
    <w:rsid w:val="00A15B5F"/>
    <w:rsid w:val="00A16962"/>
    <w:rsid w:val="00A1700A"/>
    <w:rsid w:val="00A17524"/>
    <w:rsid w:val="00A20091"/>
    <w:rsid w:val="00A20BED"/>
    <w:rsid w:val="00A22CF8"/>
    <w:rsid w:val="00A27BF3"/>
    <w:rsid w:val="00A30B52"/>
    <w:rsid w:val="00A30BBB"/>
    <w:rsid w:val="00A3451C"/>
    <w:rsid w:val="00A3604D"/>
    <w:rsid w:val="00A4181B"/>
    <w:rsid w:val="00A419CD"/>
    <w:rsid w:val="00A42FBA"/>
    <w:rsid w:val="00A4395F"/>
    <w:rsid w:val="00A458C7"/>
    <w:rsid w:val="00A46727"/>
    <w:rsid w:val="00A475D5"/>
    <w:rsid w:val="00A47F8C"/>
    <w:rsid w:val="00A516B7"/>
    <w:rsid w:val="00A55450"/>
    <w:rsid w:val="00A60637"/>
    <w:rsid w:val="00A61458"/>
    <w:rsid w:val="00A626EE"/>
    <w:rsid w:val="00A62AAA"/>
    <w:rsid w:val="00A63E18"/>
    <w:rsid w:val="00A66CDB"/>
    <w:rsid w:val="00A67B08"/>
    <w:rsid w:val="00A703F5"/>
    <w:rsid w:val="00A715C0"/>
    <w:rsid w:val="00A72844"/>
    <w:rsid w:val="00A74283"/>
    <w:rsid w:val="00A75736"/>
    <w:rsid w:val="00A819BA"/>
    <w:rsid w:val="00A82069"/>
    <w:rsid w:val="00A83852"/>
    <w:rsid w:val="00A851E7"/>
    <w:rsid w:val="00A8651B"/>
    <w:rsid w:val="00A90AA1"/>
    <w:rsid w:val="00A90C8E"/>
    <w:rsid w:val="00A92D19"/>
    <w:rsid w:val="00A93DBF"/>
    <w:rsid w:val="00A96881"/>
    <w:rsid w:val="00A97E68"/>
    <w:rsid w:val="00AA260A"/>
    <w:rsid w:val="00AA29A1"/>
    <w:rsid w:val="00AB2B2B"/>
    <w:rsid w:val="00AB389D"/>
    <w:rsid w:val="00AB3A90"/>
    <w:rsid w:val="00AB46A8"/>
    <w:rsid w:val="00AB51BD"/>
    <w:rsid w:val="00AC039E"/>
    <w:rsid w:val="00AC06C6"/>
    <w:rsid w:val="00AC0AA8"/>
    <w:rsid w:val="00AC17DE"/>
    <w:rsid w:val="00AC27EF"/>
    <w:rsid w:val="00AC2888"/>
    <w:rsid w:val="00AC2DC5"/>
    <w:rsid w:val="00AC3418"/>
    <w:rsid w:val="00AC620B"/>
    <w:rsid w:val="00AC7705"/>
    <w:rsid w:val="00AD2F83"/>
    <w:rsid w:val="00AD303E"/>
    <w:rsid w:val="00AD373F"/>
    <w:rsid w:val="00AD467A"/>
    <w:rsid w:val="00AD6474"/>
    <w:rsid w:val="00AD6D92"/>
    <w:rsid w:val="00AD7F7C"/>
    <w:rsid w:val="00AE019C"/>
    <w:rsid w:val="00AE13A1"/>
    <w:rsid w:val="00AE1981"/>
    <w:rsid w:val="00AE1C0B"/>
    <w:rsid w:val="00AE1F0F"/>
    <w:rsid w:val="00AE2533"/>
    <w:rsid w:val="00AE3E4C"/>
    <w:rsid w:val="00AE5715"/>
    <w:rsid w:val="00AE58D9"/>
    <w:rsid w:val="00AE5F63"/>
    <w:rsid w:val="00AE7562"/>
    <w:rsid w:val="00AF0067"/>
    <w:rsid w:val="00AF0A6A"/>
    <w:rsid w:val="00AF53FF"/>
    <w:rsid w:val="00AF642C"/>
    <w:rsid w:val="00AF7C40"/>
    <w:rsid w:val="00B007EF"/>
    <w:rsid w:val="00B01ED9"/>
    <w:rsid w:val="00B0270F"/>
    <w:rsid w:val="00B02CF2"/>
    <w:rsid w:val="00B04A94"/>
    <w:rsid w:val="00B05045"/>
    <w:rsid w:val="00B05DB0"/>
    <w:rsid w:val="00B05DB8"/>
    <w:rsid w:val="00B06BF9"/>
    <w:rsid w:val="00B11E40"/>
    <w:rsid w:val="00B11F89"/>
    <w:rsid w:val="00B14079"/>
    <w:rsid w:val="00B15E7D"/>
    <w:rsid w:val="00B16956"/>
    <w:rsid w:val="00B204E2"/>
    <w:rsid w:val="00B2166F"/>
    <w:rsid w:val="00B23B0C"/>
    <w:rsid w:val="00B24DCE"/>
    <w:rsid w:val="00B25DAF"/>
    <w:rsid w:val="00B302B8"/>
    <w:rsid w:val="00B35091"/>
    <w:rsid w:val="00B35C2C"/>
    <w:rsid w:val="00B36415"/>
    <w:rsid w:val="00B44AC4"/>
    <w:rsid w:val="00B455DB"/>
    <w:rsid w:val="00B45ECF"/>
    <w:rsid w:val="00B46C6F"/>
    <w:rsid w:val="00B47BD5"/>
    <w:rsid w:val="00B513E2"/>
    <w:rsid w:val="00B51CEA"/>
    <w:rsid w:val="00B5227C"/>
    <w:rsid w:val="00B535A9"/>
    <w:rsid w:val="00B543F9"/>
    <w:rsid w:val="00B5698C"/>
    <w:rsid w:val="00B57FB5"/>
    <w:rsid w:val="00B60C0B"/>
    <w:rsid w:val="00B61B31"/>
    <w:rsid w:val="00B621DC"/>
    <w:rsid w:val="00B67C2A"/>
    <w:rsid w:val="00B70B4A"/>
    <w:rsid w:val="00B7262C"/>
    <w:rsid w:val="00B75140"/>
    <w:rsid w:val="00B752C1"/>
    <w:rsid w:val="00B76AC6"/>
    <w:rsid w:val="00B77641"/>
    <w:rsid w:val="00B847E5"/>
    <w:rsid w:val="00B8582E"/>
    <w:rsid w:val="00B86BCD"/>
    <w:rsid w:val="00B86D61"/>
    <w:rsid w:val="00B90817"/>
    <w:rsid w:val="00B912A5"/>
    <w:rsid w:val="00B93826"/>
    <w:rsid w:val="00B95228"/>
    <w:rsid w:val="00BA0378"/>
    <w:rsid w:val="00BA03CC"/>
    <w:rsid w:val="00BA0ABC"/>
    <w:rsid w:val="00BA342D"/>
    <w:rsid w:val="00BA3841"/>
    <w:rsid w:val="00BA583F"/>
    <w:rsid w:val="00BA63A6"/>
    <w:rsid w:val="00BB21C9"/>
    <w:rsid w:val="00BB32BA"/>
    <w:rsid w:val="00BB3E76"/>
    <w:rsid w:val="00BB4516"/>
    <w:rsid w:val="00BB5F98"/>
    <w:rsid w:val="00BB750B"/>
    <w:rsid w:val="00BB7B38"/>
    <w:rsid w:val="00BB7D96"/>
    <w:rsid w:val="00BC23B2"/>
    <w:rsid w:val="00BC5F4F"/>
    <w:rsid w:val="00BC657D"/>
    <w:rsid w:val="00BD031B"/>
    <w:rsid w:val="00BD2B60"/>
    <w:rsid w:val="00BD3399"/>
    <w:rsid w:val="00BD6C1F"/>
    <w:rsid w:val="00BE1896"/>
    <w:rsid w:val="00BE2473"/>
    <w:rsid w:val="00BE2AD4"/>
    <w:rsid w:val="00BE3057"/>
    <w:rsid w:val="00BE6ABE"/>
    <w:rsid w:val="00BF1961"/>
    <w:rsid w:val="00BF2F8C"/>
    <w:rsid w:val="00BF61D2"/>
    <w:rsid w:val="00BF6289"/>
    <w:rsid w:val="00C0004E"/>
    <w:rsid w:val="00C009F6"/>
    <w:rsid w:val="00C038CA"/>
    <w:rsid w:val="00C048E2"/>
    <w:rsid w:val="00C0577C"/>
    <w:rsid w:val="00C07CB0"/>
    <w:rsid w:val="00C10403"/>
    <w:rsid w:val="00C12978"/>
    <w:rsid w:val="00C226CA"/>
    <w:rsid w:val="00C231A9"/>
    <w:rsid w:val="00C24236"/>
    <w:rsid w:val="00C26570"/>
    <w:rsid w:val="00C26761"/>
    <w:rsid w:val="00C305E1"/>
    <w:rsid w:val="00C31B6A"/>
    <w:rsid w:val="00C32023"/>
    <w:rsid w:val="00C32FE5"/>
    <w:rsid w:val="00C333C9"/>
    <w:rsid w:val="00C333CE"/>
    <w:rsid w:val="00C34523"/>
    <w:rsid w:val="00C35343"/>
    <w:rsid w:val="00C3613F"/>
    <w:rsid w:val="00C37EFB"/>
    <w:rsid w:val="00C40587"/>
    <w:rsid w:val="00C41CF0"/>
    <w:rsid w:val="00C42151"/>
    <w:rsid w:val="00C42956"/>
    <w:rsid w:val="00C446C5"/>
    <w:rsid w:val="00C46834"/>
    <w:rsid w:val="00C50360"/>
    <w:rsid w:val="00C517DC"/>
    <w:rsid w:val="00C531F4"/>
    <w:rsid w:val="00C53268"/>
    <w:rsid w:val="00C547BC"/>
    <w:rsid w:val="00C54B0D"/>
    <w:rsid w:val="00C572F9"/>
    <w:rsid w:val="00C62502"/>
    <w:rsid w:val="00C62565"/>
    <w:rsid w:val="00C626CB"/>
    <w:rsid w:val="00C6768D"/>
    <w:rsid w:val="00C703DA"/>
    <w:rsid w:val="00C70C2E"/>
    <w:rsid w:val="00C749E6"/>
    <w:rsid w:val="00C74CA8"/>
    <w:rsid w:val="00C7591D"/>
    <w:rsid w:val="00C765FE"/>
    <w:rsid w:val="00C77A23"/>
    <w:rsid w:val="00C77B00"/>
    <w:rsid w:val="00C80B46"/>
    <w:rsid w:val="00C82C5F"/>
    <w:rsid w:val="00C84BFE"/>
    <w:rsid w:val="00C87941"/>
    <w:rsid w:val="00C9065B"/>
    <w:rsid w:val="00C91267"/>
    <w:rsid w:val="00C9153A"/>
    <w:rsid w:val="00C929E7"/>
    <w:rsid w:val="00C94042"/>
    <w:rsid w:val="00C95485"/>
    <w:rsid w:val="00C9681B"/>
    <w:rsid w:val="00CA0485"/>
    <w:rsid w:val="00CA42E6"/>
    <w:rsid w:val="00CA473F"/>
    <w:rsid w:val="00CA65C7"/>
    <w:rsid w:val="00CA7151"/>
    <w:rsid w:val="00CA7E1E"/>
    <w:rsid w:val="00CB5920"/>
    <w:rsid w:val="00CB6067"/>
    <w:rsid w:val="00CB7FE8"/>
    <w:rsid w:val="00CC0633"/>
    <w:rsid w:val="00CC0C0D"/>
    <w:rsid w:val="00CC462D"/>
    <w:rsid w:val="00CC54E6"/>
    <w:rsid w:val="00CD16CE"/>
    <w:rsid w:val="00CD39A7"/>
    <w:rsid w:val="00CD4A7B"/>
    <w:rsid w:val="00CD64CD"/>
    <w:rsid w:val="00CD71FB"/>
    <w:rsid w:val="00CE0321"/>
    <w:rsid w:val="00CE1220"/>
    <w:rsid w:val="00CE18AC"/>
    <w:rsid w:val="00CE31B1"/>
    <w:rsid w:val="00CE44AA"/>
    <w:rsid w:val="00CE69C2"/>
    <w:rsid w:val="00CE7C9E"/>
    <w:rsid w:val="00CF144E"/>
    <w:rsid w:val="00CF16B9"/>
    <w:rsid w:val="00CF1C79"/>
    <w:rsid w:val="00CF4778"/>
    <w:rsid w:val="00CF47E4"/>
    <w:rsid w:val="00CF4FF0"/>
    <w:rsid w:val="00D03CEB"/>
    <w:rsid w:val="00D0492F"/>
    <w:rsid w:val="00D10B2D"/>
    <w:rsid w:val="00D10CB7"/>
    <w:rsid w:val="00D1682E"/>
    <w:rsid w:val="00D17F32"/>
    <w:rsid w:val="00D20799"/>
    <w:rsid w:val="00D227EC"/>
    <w:rsid w:val="00D228D9"/>
    <w:rsid w:val="00D25AF5"/>
    <w:rsid w:val="00D268CE"/>
    <w:rsid w:val="00D27AAB"/>
    <w:rsid w:val="00D3103B"/>
    <w:rsid w:val="00D32213"/>
    <w:rsid w:val="00D33FA3"/>
    <w:rsid w:val="00D410DF"/>
    <w:rsid w:val="00D427EA"/>
    <w:rsid w:val="00D43857"/>
    <w:rsid w:val="00D45FAD"/>
    <w:rsid w:val="00D47D7B"/>
    <w:rsid w:val="00D47D83"/>
    <w:rsid w:val="00D506CF"/>
    <w:rsid w:val="00D516B7"/>
    <w:rsid w:val="00D52491"/>
    <w:rsid w:val="00D538EF"/>
    <w:rsid w:val="00D549A9"/>
    <w:rsid w:val="00D55025"/>
    <w:rsid w:val="00D565E9"/>
    <w:rsid w:val="00D5734A"/>
    <w:rsid w:val="00D57E65"/>
    <w:rsid w:val="00D624CE"/>
    <w:rsid w:val="00D62BD5"/>
    <w:rsid w:val="00D63E49"/>
    <w:rsid w:val="00D7068B"/>
    <w:rsid w:val="00D727F4"/>
    <w:rsid w:val="00D73639"/>
    <w:rsid w:val="00D73928"/>
    <w:rsid w:val="00D7708C"/>
    <w:rsid w:val="00D82512"/>
    <w:rsid w:val="00D85328"/>
    <w:rsid w:val="00D87707"/>
    <w:rsid w:val="00D87BCC"/>
    <w:rsid w:val="00D923E6"/>
    <w:rsid w:val="00D93E4D"/>
    <w:rsid w:val="00D94FBB"/>
    <w:rsid w:val="00DA076C"/>
    <w:rsid w:val="00DA157C"/>
    <w:rsid w:val="00DA439A"/>
    <w:rsid w:val="00DA6002"/>
    <w:rsid w:val="00DA61BF"/>
    <w:rsid w:val="00DB02C2"/>
    <w:rsid w:val="00DB3321"/>
    <w:rsid w:val="00DB3C35"/>
    <w:rsid w:val="00DC00B3"/>
    <w:rsid w:val="00DC0E99"/>
    <w:rsid w:val="00DC3422"/>
    <w:rsid w:val="00DC572D"/>
    <w:rsid w:val="00DD2F59"/>
    <w:rsid w:val="00DD673B"/>
    <w:rsid w:val="00DD71E2"/>
    <w:rsid w:val="00DD7256"/>
    <w:rsid w:val="00DD7AA4"/>
    <w:rsid w:val="00DE06C9"/>
    <w:rsid w:val="00DE3062"/>
    <w:rsid w:val="00DE669E"/>
    <w:rsid w:val="00DF0536"/>
    <w:rsid w:val="00DF263E"/>
    <w:rsid w:val="00DF65D4"/>
    <w:rsid w:val="00E03A4F"/>
    <w:rsid w:val="00E10F86"/>
    <w:rsid w:val="00E12805"/>
    <w:rsid w:val="00E12FC7"/>
    <w:rsid w:val="00E137C5"/>
    <w:rsid w:val="00E167A1"/>
    <w:rsid w:val="00E16C7D"/>
    <w:rsid w:val="00E171E9"/>
    <w:rsid w:val="00E20713"/>
    <w:rsid w:val="00E2118E"/>
    <w:rsid w:val="00E21316"/>
    <w:rsid w:val="00E2695A"/>
    <w:rsid w:val="00E26DE0"/>
    <w:rsid w:val="00E26F22"/>
    <w:rsid w:val="00E27355"/>
    <w:rsid w:val="00E331CC"/>
    <w:rsid w:val="00E36FD5"/>
    <w:rsid w:val="00E379D7"/>
    <w:rsid w:val="00E42082"/>
    <w:rsid w:val="00E42808"/>
    <w:rsid w:val="00E43339"/>
    <w:rsid w:val="00E45194"/>
    <w:rsid w:val="00E46C6D"/>
    <w:rsid w:val="00E50DA4"/>
    <w:rsid w:val="00E518DC"/>
    <w:rsid w:val="00E528BE"/>
    <w:rsid w:val="00E54B7B"/>
    <w:rsid w:val="00E60240"/>
    <w:rsid w:val="00E60F02"/>
    <w:rsid w:val="00E62009"/>
    <w:rsid w:val="00E648BB"/>
    <w:rsid w:val="00E651C7"/>
    <w:rsid w:val="00E659F9"/>
    <w:rsid w:val="00E65D75"/>
    <w:rsid w:val="00E66580"/>
    <w:rsid w:val="00E668FC"/>
    <w:rsid w:val="00E67691"/>
    <w:rsid w:val="00E70DA3"/>
    <w:rsid w:val="00E718E9"/>
    <w:rsid w:val="00E71ECD"/>
    <w:rsid w:val="00E7352B"/>
    <w:rsid w:val="00E76B84"/>
    <w:rsid w:val="00E77590"/>
    <w:rsid w:val="00E873F8"/>
    <w:rsid w:val="00E90BA6"/>
    <w:rsid w:val="00E92240"/>
    <w:rsid w:val="00E969FD"/>
    <w:rsid w:val="00EA1290"/>
    <w:rsid w:val="00EA162E"/>
    <w:rsid w:val="00EA2512"/>
    <w:rsid w:val="00EA273A"/>
    <w:rsid w:val="00EA391C"/>
    <w:rsid w:val="00EA520A"/>
    <w:rsid w:val="00EA6A79"/>
    <w:rsid w:val="00EA7C88"/>
    <w:rsid w:val="00EB027A"/>
    <w:rsid w:val="00EB2CBD"/>
    <w:rsid w:val="00EB4F55"/>
    <w:rsid w:val="00EC2929"/>
    <w:rsid w:val="00EC39A6"/>
    <w:rsid w:val="00EC3B7A"/>
    <w:rsid w:val="00EC4289"/>
    <w:rsid w:val="00EC6828"/>
    <w:rsid w:val="00EC6ED8"/>
    <w:rsid w:val="00EC7F97"/>
    <w:rsid w:val="00ED22A9"/>
    <w:rsid w:val="00ED389E"/>
    <w:rsid w:val="00ED5074"/>
    <w:rsid w:val="00EE5353"/>
    <w:rsid w:val="00EE5BD0"/>
    <w:rsid w:val="00EF06E6"/>
    <w:rsid w:val="00EF1930"/>
    <w:rsid w:val="00EF1A8C"/>
    <w:rsid w:val="00EF1DB7"/>
    <w:rsid w:val="00EF329D"/>
    <w:rsid w:val="00EF5345"/>
    <w:rsid w:val="00EF64E1"/>
    <w:rsid w:val="00F035A5"/>
    <w:rsid w:val="00F036F9"/>
    <w:rsid w:val="00F0440E"/>
    <w:rsid w:val="00F046B5"/>
    <w:rsid w:val="00F04848"/>
    <w:rsid w:val="00F04B11"/>
    <w:rsid w:val="00F04C28"/>
    <w:rsid w:val="00F11195"/>
    <w:rsid w:val="00F12BAF"/>
    <w:rsid w:val="00F14058"/>
    <w:rsid w:val="00F14EDF"/>
    <w:rsid w:val="00F173AB"/>
    <w:rsid w:val="00F20621"/>
    <w:rsid w:val="00F227A6"/>
    <w:rsid w:val="00F3234F"/>
    <w:rsid w:val="00F32FE7"/>
    <w:rsid w:val="00F3387C"/>
    <w:rsid w:val="00F41152"/>
    <w:rsid w:val="00F41C2A"/>
    <w:rsid w:val="00F4235F"/>
    <w:rsid w:val="00F427EF"/>
    <w:rsid w:val="00F4315C"/>
    <w:rsid w:val="00F43251"/>
    <w:rsid w:val="00F447E7"/>
    <w:rsid w:val="00F4588F"/>
    <w:rsid w:val="00F461F5"/>
    <w:rsid w:val="00F467E8"/>
    <w:rsid w:val="00F517F0"/>
    <w:rsid w:val="00F53945"/>
    <w:rsid w:val="00F53CD8"/>
    <w:rsid w:val="00F56DB9"/>
    <w:rsid w:val="00F61D97"/>
    <w:rsid w:val="00F637D5"/>
    <w:rsid w:val="00F64863"/>
    <w:rsid w:val="00F72E1A"/>
    <w:rsid w:val="00F737B4"/>
    <w:rsid w:val="00F74459"/>
    <w:rsid w:val="00F81D9C"/>
    <w:rsid w:val="00F8217F"/>
    <w:rsid w:val="00F852EF"/>
    <w:rsid w:val="00F878A2"/>
    <w:rsid w:val="00F91CFC"/>
    <w:rsid w:val="00F923C8"/>
    <w:rsid w:val="00F94D92"/>
    <w:rsid w:val="00F95641"/>
    <w:rsid w:val="00F97DC8"/>
    <w:rsid w:val="00FA0845"/>
    <w:rsid w:val="00FA3203"/>
    <w:rsid w:val="00FA37C1"/>
    <w:rsid w:val="00FA3D8B"/>
    <w:rsid w:val="00FA4408"/>
    <w:rsid w:val="00FA7D8B"/>
    <w:rsid w:val="00FA7F54"/>
    <w:rsid w:val="00FB0323"/>
    <w:rsid w:val="00FB0557"/>
    <w:rsid w:val="00FB2D43"/>
    <w:rsid w:val="00FB325C"/>
    <w:rsid w:val="00FB5C7A"/>
    <w:rsid w:val="00FB5E30"/>
    <w:rsid w:val="00FB75F2"/>
    <w:rsid w:val="00FB7636"/>
    <w:rsid w:val="00FC7184"/>
    <w:rsid w:val="00FD1A63"/>
    <w:rsid w:val="00FD1DDF"/>
    <w:rsid w:val="00FD27DD"/>
    <w:rsid w:val="00FD3930"/>
    <w:rsid w:val="00FD54FE"/>
    <w:rsid w:val="00FD623D"/>
    <w:rsid w:val="00FD6F9B"/>
    <w:rsid w:val="00FE03D9"/>
    <w:rsid w:val="00FE119B"/>
    <w:rsid w:val="00FE233A"/>
    <w:rsid w:val="00FE2F92"/>
    <w:rsid w:val="00FE3805"/>
    <w:rsid w:val="00FE3843"/>
    <w:rsid w:val="00FE3BB4"/>
    <w:rsid w:val="00FF1C2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AFDF130-0B17-4DA1-B300-D5C0E26B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5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2D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47E7"/>
    <w:pPr>
      <w:overflowPunct w:val="0"/>
      <w:adjustRightInd w:val="0"/>
      <w:spacing w:line="360" w:lineRule="auto"/>
      <w:ind w:firstLine="720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221E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21E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628CF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6628C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47E7"/>
    <w:pPr>
      <w:spacing w:before="120" w:after="120"/>
      <w:jc w:val="both"/>
    </w:pPr>
    <w:rPr>
      <w:color w:val="000000"/>
    </w:rPr>
  </w:style>
  <w:style w:type="table" w:styleId="a4">
    <w:name w:val="Table Grid"/>
    <w:basedOn w:val="a1"/>
    <w:rsid w:val="00F4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53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AC2DC5"/>
    <w:pPr>
      <w:tabs>
        <w:tab w:val="left" w:pos="993"/>
      </w:tabs>
      <w:overflowPunct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table" w:customStyle="1" w:styleId="11">
    <w:name w:val="Сетка таблицы1"/>
    <w:basedOn w:val="a1"/>
    <w:next w:val="a4"/>
    <w:rsid w:val="00630A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221ED5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21ED5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1E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21E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0D5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D5B87"/>
    <w:rPr>
      <w:sz w:val="24"/>
      <w:szCs w:val="24"/>
    </w:rPr>
  </w:style>
  <w:style w:type="paragraph" w:styleId="a9">
    <w:name w:val="footer"/>
    <w:basedOn w:val="a"/>
    <w:link w:val="aa"/>
    <w:uiPriority w:val="99"/>
    <w:rsid w:val="000D5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5B87"/>
    <w:rPr>
      <w:sz w:val="24"/>
      <w:szCs w:val="24"/>
    </w:rPr>
  </w:style>
  <w:style w:type="paragraph" w:customStyle="1" w:styleId="12">
    <w:name w:val="Заголовок 1 мой"/>
    <w:basedOn w:val="1"/>
    <w:link w:val="13"/>
    <w:rsid w:val="00A156D6"/>
    <w:pPr>
      <w:keepLines w:val="0"/>
      <w:spacing w:before="240" w:after="60" w:line="360" w:lineRule="auto"/>
      <w:ind w:right="53"/>
      <w:jc w:val="center"/>
    </w:pPr>
    <w:rPr>
      <w:rFonts w:eastAsia="Calibri" w:cs="Arial"/>
      <w:kern w:val="32"/>
      <w:sz w:val="32"/>
      <w:szCs w:val="32"/>
      <w:lang w:eastAsia="en-US"/>
    </w:rPr>
  </w:style>
  <w:style w:type="character" w:customStyle="1" w:styleId="13">
    <w:name w:val="Заголовок 1 мой Знак"/>
    <w:basedOn w:val="10"/>
    <w:link w:val="12"/>
    <w:rsid w:val="00A156D6"/>
    <w:rPr>
      <w:rFonts w:asciiTheme="majorHAnsi" w:eastAsia="Calibri" w:hAnsiTheme="majorHAnsi" w:cs="Arial"/>
      <w:b/>
      <w:bCs/>
      <w:color w:val="365F91" w:themeColor="accent1" w:themeShade="BF"/>
      <w:kern w:val="32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rsid w:val="00A15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otnote reference"/>
    <w:basedOn w:val="a0"/>
    <w:rsid w:val="00362559"/>
    <w:rPr>
      <w:vertAlign w:val="superscript"/>
    </w:rPr>
  </w:style>
  <w:style w:type="paragraph" w:styleId="ac">
    <w:name w:val="footnote text"/>
    <w:basedOn w:val="a"/>
    <w:link w:val="ad"/>
    <w:rsid w:val="00362559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62559"/>
  </w:style>
  <w:style w:type="paragraph" w:styleId="ae">
    <w:name w:val="Body Text Indent"/>
    <w:basedOn w:val="a"/>
    <w:link w:val="af"/>
    <w:rsid w:val="0036255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362559"/>
  </w:style>
  <w:style w:type="paragraph" w:styleId="14">
    <w:name w:val="toc 1"/>
    <w:basedOn w:val="a"/>
    <w:next w:val="a"/>
    <w:autoRedefine/>
    <w:uiPriority w:val="39"/>
    <w:rsid w:val="00362559"/>
    <w:pPr>
      <w:spacing w:after="100"/>
    </w:pPr>
  </w:style>
  <w:style w:type="paragraph" w:styleId="af0">
    <w:name w:val="Body Text"/>
    <w:basedOn w:val="a"/>
    <w:link w:val="af1"/>
    <w:rsid w:val="00886E3C"/>
    <w:pPr>
      <w:spacing w:after="120"/>
    </w:pPr>
  </w:style>
  <w:style w:type="character" w:customStyle="1" w:styleId="af1">
    <w:name w:val="Основной текст Знак"/>
    <w:basedOn w:val="a0"/>
    <w:link w:val="af0"/>
    <w:rsid w:val="00886E3C"/>
    <w:rPr>
      <w:sz w:val="24"/>
      <w:szCs w:val="24"/>
    </w:rPr>
  </w:style>
  <w:style w:type="paragraph" w:styleId="31">
    <w:name w:val="Body Text Indent 3"/>
    <w:basedOn w:val="a"/>
    <w:link w:val="32"/>
    <w:rsid w:val="00E213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1316"/>
    <w:rPr>
      <w:sz w:val="16"/>
      <w:szCs w:val="16"/>
    </w:rPr>
  </w:style>
  <w:style w:type="character" w:styleId="af2">
    <w:name w:val="FollowedHyperlink"/>
    <w:basedOn w:val="a0"/>
    <w:rsid w:val="00AE019C"/>
    <w:rPr>
      <w:color w:val="800080" w:themeColor="followedHyperlink"/>
      <w:u w:val="single"/>
    </w:rPr>
  </w:style>
  <w:style w:type="paragraph" w:styleId="af3">
    <w:name w:val="Balloon Text"/>
    <w:basedOn w:val="a"/>
    <w:link w:val="af4"/>
    <w:rsid w:val="00C226C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6CA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rsid w:val="001239E9"/>
    <w:pPr>
      <w:tabs>
        <w:tab w:val="right" w:leader="dot" w:pos="9344"/>
      </w:tabs>
      <w:spacing w:after="100"/>
      <w:ind w:left="240"/>
    </w:pPr>
    <w:rPr>
      <w:i/>
      <w:noProof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A1D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A1D06"/>
    <w:pPr>
      <w:spacing w:after="120"/>
      <w:ind w:left="280"/>
    </w:pPr>
  </w:style>
  <w:style w:type="character" w:styleId="af5">
    <w:name w:val="page number"/>
    <w:basedOn w:val="a0"/>
    <w:rsid w:val="00446BD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46B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446B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46B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33">
    <w:name w:val="toc 3"/>
    <w:basedOn w:val="a"/>
    <w:next w:val="a"/>
    <w:autoRedefine/>
    <w:uiPriority w:val="39"/>
    <w:rsid w:val="00AC620B"/>
    <w:pPr>
      <w:spacing w:after="100"/>
      <w:ind w:left="480"/>
    </w:pPr>
  </w:style>
  <w:style w:type="paragraph" w:customStyle="1" w:styleId="24">
    <w:name w:val="стиль2"/>
    <w:basedOn w:val="a"/>
    <w:rsid w:val="00E46C6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f6">
    <w:name w:val="Plain Text"/>
    <w:basedOn w:val="a"/>
    <w:link w:val="af7"/>
    <w:rsid w:val="00E46C6D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E46C6D"/>
    <w:rPr>
      <w:rFonts w:ascii="Courier New" w:hAnsi="Courier New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46C6D"/>
    <w:pPr>
      <w:ind w:left="720" w:firstLine="700"/>
      <w:jc w:val="both"/>
    </w:pPr>
  </w:style>
  <w:style w:type="character" w:styleId="af8">
    <w:name w:val="Strong"/>
    <w:basedOn w:val="a0"/>
    <w:uiPriority w:val="99"/>
    <w:qFormat/>
    <w:rsid w:val="006175EA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A6002"/>
  </w:style>
  <w:style w:type="paragraph" w:customStyle="1" w:styleId="34">
    <w:name w:val="Основной текст (3)"/>
    <w:basedOn w:val="a"/>
    <w:rsid w:val="002435AB"/>
    <w:pPr>
      <w:shd w:val="clear" w:color="auto" w:fill="FFFFFF"/>
      <w:suppressAutoHyphens/>
      <w:spacing w:line="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character" w:customStyle="1" w:styleId="20">
    <w:name w:val="Заголовок 2 Знак"/>
    <w:basedOn w:val="a0"/>
    <w:link w:val="2"/>
    <w:rsid w:val="005F3B64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79D7"/>
    <w:rPr>
      <w:sz w:val="28"/>
    </w:rPr>
  </w:style>
  <w:style w:type="character" w:customStyle="1" w:styleId="30">
    <w:name w:val="Заголовок 3 Знак"/>
    <w:basedOn w:val="a0"/>
    <w:link w:val="3"/>
    <w:rsid w:val="00A74283"/>
    <w:rPr>
      <w:sz w:val="28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97E68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97E68"/>
    <w:pPr>
      <w:spacing w:after="120"/>
      <w:ind w:left="280"/>
    </w:pPr>
    <w:rPr>
      <w:rFonts w:eastAsia="Calibri"/>
    </w:rPr>
  </w:style>
  <w:style w:type="paragraph" w:customStyle="1" w:styleId="15">
    <w:name w:val="Абзац списка1"/>
    <w:basedOn w:val="a"/>
    <w:rsid w:val="00C421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TOC Heading"/>
    <w:basedOn w:val="1"/>
    <w:next w:val="a"/>
    <w:uiPriority w:val="39"/>
    <w:semiHidden/>
    <w:unhideWhenUsed/>
    <w:qFormat/>
    <w:rsid w:val="00FF1C2A"/>
    <w:pPr>
      <w:spacing w:line="276" w:lineRule="auto"/>
      <w:outlineLvl w:val="9"/>
    </w:pPr>
  </w:style>
  <w:style w:type="paragraph" w:customStyle="1" w:styleId="Style28">
    <w:name w:val="Style28"/>
    <w:basedOn w:val="a"/>
    <w:uiPriority w:val="99"/>
    <w:rsid w:val="00584B00"/>
    <w:pPr>
      <w:widowControl w:val="0"/>
      <w:autoSpaceDE w:val="0"/>
      <w:autoSpaceDN w:val="0"/>
      <w:adjustRightInd w:val="0"/>
      <w:spacing w:line="328" w:lineRule="exact"/>
      <w:jc w:val="both"/>
    </w:pPr>
  </w:style>
  <w:style w:type="character" w:customStyle="1" w:styleId="FontStyle49">
    <w:name w:val="Font Style49"/>
    <w:basedOn w:val="a0"/>
    <w:uiPriority w:val="99"/>
    <w:rsid w:val="00584B00"/>
    <w:rPr>
      <w:rFonts w:ascii="Times New Roman" w:hAnsi="Times New Roman" w:cs="Times New Roman"/>
      <w:sz w:val="28"/>
      <w:szCs w:val="28"/>
    </w:rPr>
  </w:style>
  <w:style w:type="paragraph" w:customStyle="1" w:styleId="Style27">
    <w:name w:val="Style27"/>
    <w:basedOn w:val="a"/>
    <w:uiPriority w:val="99"/>
    <w:rsid w:val="00584B0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2">
    <w:name w:val="Style32"/>
    <w:basedOn w:val="a"/>
    <w:uiPriority w:val="99"/>
    <w:rsid w:val="00584B00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45">
    <w:name w:val="Font Style45"/>
    <w:basedOn w:val="a0"/>
    <w:uiPriority w:val="99"/>
    <w:rsid w:val="00584B00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C36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613F"/>
    <w:rPr>
      <w:rFonts w:ascii="Courier New" w:hAnsi="Courier New" w:cs="Courier New"/>
    </w:rPr>
  </w:style>
  <w:style w:type="paragraph" w:styleId="afa">
    <w:name w:val="endnote text"/>
    <w:basedOn w:val="a"/>
    <w:link w:val="afb"/>
    <w:rsid w:val="00CF16B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F16B9"/>
  </w:style>
  <w:style w:type="character" w:styleId="afc">
    <w:name w:val="endnote reference"/>
    <w:rsid w:val="00933C46"/>
    <w:rPr>
      <w:vertAlign w:val="superscript"/>
    </w:rPr>
  </w:style>
  <w:style w:type="paragraph" w:styleId="afd">
    <w:name w:val="No Spacing"/>
    <w:uiPriority w:val="1"/>
    <w:qFormat/>
    <w:rsid w:val="00773645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11747E"/>
  </w:style>
  <w:style w:type="paragraph" w:customStyle="1" w:styleId="Default">
    <w:name w:val="Default"/>
    <w:rsid w:val="001174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25">
    <w:name w:val="Нет списка2"/>
    <w:next w:val="a2"/>
    <w:semiHidden/>
    <w:rsid w:val="0019136C"/>
  </w:style>
  <w:style w:type="character" w:styleId="afe">
    <w:name w:val="Emphasis"/>
    <w:basedOn w:val="a0"/>
    <w:uiPriority w:val="99"/>
    <w:qFormat/>
    <w:rsid w:val="002429D2"/>
    <w:rPr>
      <w:i/>
      <w:iCs/>
    </w:rPr>
  </w:style>
  <w:style w:type="character" w:customStyle="1" w:styleId="60">
    <w:name w:val="Заголовок 6 Знак"/>
    <w:basedOn w:val="a0"/>
    <w:link w:val="6"/>
    <w:rsid w:val="006628CF"/>
    <w:rPr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6628CF"/>
    <w:rPr>
      <w:sz w:val="24"/>
      <w:szCs w:val="24"/>
      <w:lang w:val="ru-RU"/>
    </w:rPr>
  </w:style>
  <w:style w:type="paragraph" w:styleId="aff">
    <w:name w:val="Title"/>
    <w:basedOn w:val="a"/>
    <w:next w:val="a"/>
    <w:link w:val="aff0"/>
    <w:qFormat/>
    <w:rsid w:val="006628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rsid w:val="006628CF"/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Схема документа Знак"/>
    <w:basedOn w:val="a0"/>
    <w:link w:val="aff2"/>
    <w:rsid w:val="006628CF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rsid w:val="006628CF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character" w:customStyle="1" w:styleId="17">
    <w:name w:val="Схема документа Знак1"/>
    <w:basedOn w:val="a0"/>
    <w:rsid w:val="006628CF"/>
    <w:rPr>
      <w:rFonts w:ascii="Tahoma" w:hAnsi="Tahoma" w:cs="Tahoma"/>
      <w:sz w:val="16"/>
      <w:szCs w:val="16"/>
    </w:rPr>
  </w:style>
  <w:style w:type="paragraph" w:customStyle="1" w:styleId="aff3">
    <w:name w:val="Знак"/>
    <w:basedOn w:val="a"/>
    <w:rsid w:val="006628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6628CF"/>
  </w:style>
  <w:style w:type="character" w:customStyle="1" w:styleId="FontStyle13">
    <w:name w:val="Font Style13"/>
    <w:basedOn w:val="a0"/>
    <w:uiPriority w:val="99"/>
    <w:rsid w:val="006628C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6628CF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Zag11">
    <w:name w:val="Zag_11"/>
    <w:uiPriority w:val="99"/>
    <w:rsid w:val="006628CF"/>
  </w:style>
  <w:style w:type="paragraph" w:styleId="26">
    <w:name w:val="Body Text 2"/>
    <w:basedOn w:val="a"/>
    <w:link w:val="27"/>
    <w:rsid w:val="006628C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6628CF"/>
    <w:rPr>
      <w:sz w:val="24"/>
      <w:szCs w:val="24"/>
    </w:rPr>
  </w:style>
  <w:style w:type="character" w:customStyle="1" w:styleId="apple-converted-space">
    <w:name w:val="apple-converted-space"/>
    <w:basedOn w:val="a0"/>
    <w:rsid w:val="006628CF"/>
  </w:style>
  <w:style w:type="character" w:customStyle="1" w:styleId="c2">
    <w:name w:val="c2"/>
    <w:basedOn w:val="a0"/>
    <w:rsid w:val="006628CF"/>
  </w:style>
  <w:style w:type="character" w:customStyle="1" w:styleId="c42">
    <w:name w:val="c42"/>
    <w:basedOn w:val="a0"/>
    <w:rsid w:val="006628CF"/>
  </w:style>
  <w:style w:type="paragraph" w:customStyle="1" w:styleId="c36">
    <w:name w:val="c36"/>
    <w:basedOn w:val="a"/>
    <w:rsid w:val="006628CF"/>
    <w:pPr>
      <w:spacing w:before="100" w:beforeAutospacing="1" w:after="100" w:afterAutospacing="1"/>
    </w:pPr>
  </w:style>
  <w:style w:type="character" w:customStyle="1" w:styleId="c1">
    <w:name w:val="c1"/>
    <w:basedOn w:val="a0"/>
    <w:rsid w:val="006628CF"/>
  </w:style>
  <w:style w:type="character" w:customStyle="1" w:styleId="c8">
    <w:name w:val="c8"/>
    <w:basedOn w:val="a0"/>
    <w:rsid w:val="006628CF"/>
  </w:style>
  <w:style w:type="paragraph" w:customStyle="1" w:styleId="c20">
    <w:name w:val="c20"/>
    <w:basedOn w:val="a"/>
    <w:rsid w:val="006628CF"/>
    <w:pPr>
      <w:spacing w:before="100" w:beforeAutospacing="1" w:after="100" w:afterAutospacing="1"/>
    </w:pPr>
  </w:style>
  <w:style w:type="paragraph" w:customStyle="1" w:styleId="c26">
    <w:name w:val="c26"/>
    <w:basedOn w:val="a"/>
    <w:rsid w:val="006628CF"/>
    <w:pPr>
      <w:spacing w:before="100" w:beforeAutospacing="1" w:after="100" w:afterAutospacing="1"/>
    </w:pPr>
  </w:style>
  <w:style w:type="paragraph" w:styleId="35">
    <w:name w:val="Body Text 3"/>
    <w:basedOn w:val="a"/>
    <w:link w:val="36"/>
    <w:rsid w:val="006628C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6628CF"/>
    <w:rPr>
      <w:sz w:val="16"/>
      <w:szCs w:val="16"/>
    </w:rPr>
  </w:style>
  <w:style w:type="paragraph" w:customStyle="1" w:styleId="Standard">
    <w:name w:val="Standard"/>
    <w:rsid w:val="006628CF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c15c0">
    <w:name w:val="c15 c0"/>
    <w:basedOn w:val="a"/>
    <w:rsid w:val="006628CF"/>
    <w:pPr>
      <w:spacing w:before="100" w:beforeAutospacing="1" w:after="100" w:afterAutospacing="1"/>
    </w:pPr>
  </w:style>
  <w:style w:type="character" w:customStyle="1" w:styleId="aff4">
    <w:name w:val="Основной текст_"/>
    <w:link w:val="28"/>
    <w:rsid w:val="00B11E40"/>
    <w:rPr>
      <w:rFonts w:ascii="Century Schoolbook" w:eastAsia="Century Schoolbook" w:hAnsi="Century Schoolbook" w:cs="Century Schoolbook"/>
      <w:spacing w:val="6"/>
      <w:sz w:val="18"/>
      <w:szCs w:val="18"/>
      <w:shd w:val="clear" w:color="auto" w:fill="FFFFFF"/>
    </w:rPr>
  </w:style>
  <w:style w:type="paragraph" w:customStyle="1" w:styleId="28">
    <w:name w:val="Основной текст2"/>
    <w:basedOn w:val="a"/>
    <w:link w:val="aff4"/>
    <w:rsid w:val="00B11E40"/>
    <w:pPr>
      <w:widowControl w:val="0"/>
      <w:shd w:val="clear" w:color="auto" w:fill="FFFFFF"/>
      <w:spacing w:before="120" w:line="211" w:lineRule="exact"/>
      <w:jc w:val="both"/>
    </w:pPr>
    <w:rPr>
      <w:rFonts w:ascii="Century Schoolbook" w:eastAsia="Century Schoolbook" w:hAnsi="Century Schoolbook" w:cs="Century Schoolbook"/>
      <w:spacing w:val="6"/>
      <w:sz w:val="18"/>
      <w:szCs w:val="18"/>
    </w:rPr>
  </w:style>
  <w:style w:type="character" w:customStyle="1" w:styleId="0pt">
    <w:name w:val="Основной текст + Полужирный;Интервал 0 pt"/>
    <w:rsid w:val="00B11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18">
    <w:name w:val="Без интервала1"/>
    <w:uiPriority w:val="99"/>
    <w:rsid w:val="0011511B"/>
    <w:rPr>
      <w:rFonts w:ascii="Calibri" w:eastAsia="Calibri" w:hAnsi="Calibri"/>
      <w:sz w:val="22"/>
      <w:szCs w:val="22"/>
    </w:rPr>
  </w:style>
  <w:style w:type="character" w:customStyle="1" w:styleId="29">
    <w:name w:val="Основной текст (2)_"/>
    <w:basedOn w:val="a0"/>
    <w:rsid w:val="005E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"/>
    <w:basedOn w:val="29"/>
    <w:rsid w:val="005E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9"/>
    <w:rsid w:val="005E5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9"/>
    <w:rsid w:val="005E5F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5E5FF6"/>
    <w:rPr>
      <w:b/>
      <w:bCs/>
      <w:shd w:val="clear" w:color="auto" w:fill="FFFFFF"/>
    </w:rPr>
  </w:style>
  <w:style w:type="character" w:customStyle="1" w:styleId="aff5">
    <w:name w:val="Колонтитул_"/>
    <w:basedOn w:val="a0"/>
    <w:rsid w:val="005E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6">
    <w:name w:val="Колонтитул"/>
    <w:basedOn w:val="aff5"/>
    <w:rsid w:val="005E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5E5FF6"/>
    <w:rPr>
      <w:i/>
      <w:iCs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5E5FF6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E5FF6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E5FF6"/>
    <w:pPr>
      <w:widowControl w:val="0"/>
      <w:shd w:val="clear" w:color="auto" w:fill="FFFFFF"/>
      <w:spacing w:after="300" w:line="0" w:lineRule="atLeast"/>
      <w:jc w:val="center"/>
    </w:pPr>
    <w:rPr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5E5FF6"/>
    <w:pPr>
      <w:widowControl w:val="0"/>
      <w:shd w:val="clear" w:color="auto" w:fill="FFFFFF"/>
      <w:spacing w:before="180" w:after="180" w:line="0" w:lineRule="atLeast"/>
      <w:jc w:val="both"/>
    </w:pPr>
    <w:rPr>
      <w:i/>
      <w:iCs/>
      <w:sz w:val="20"/>
      <w:szCs w:val="20"/>
    </w:rPr>
  </w:style>
  <w:style w:type="paragraph" w:customStyle="1" w:styleId="90">
    <w:name w:val="Основной текст (9)"/>
    <w:basedOn w:val="a"/>
    <w:link w:val="9"/>
    <w:rsid w:val="005E5FF6"/>
    <w:pPr>
      <w:widowControl w:val="0"/>
      <w:shd w:val="clear" w:color="auto" w:fill="FFFFFF"/>
      <w:spacing w:line="288" w:lineRule="exact"/>
      <w:jc w:val="both"/>
    </w:pPr>
    <w:rPr>
      <w:sz w:val="20"/>
      <w:szCs w:val="20"/>
    </w:rPr>
  </w:style>
  <w:style w:type="paragraph" w:customStyle="1" w:styleId="c5">
    <w:name w:val="c5"/>
    <w:basedOn w:val="a"/>
    <w:rsid w:val="002748CB"/>
    <w:pPr>
      <w:spacing w:before="92" w:after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school-russia.prosv.ru/info.aspx?ob_no=18134" TargetMode="External"/><Relationship Id="rId18" Type="http://schemas.openxmlformats.org/officeDocument/2006/relationships/footer" Target="footer2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school-russia.prosv.ru/info.aspx?ob_no=26948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school-russia.prosv.ru/info.aspx?ob_no=39233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russia.prosv.ru/info.aspx?ob_no=26948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school-russia.prosv.ru/info.aspx?ob_no=25646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school-russia.prosv.ru/info.aspx?ob_no=1941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school-russia.prosv.ru/info.aspx?ob_no=26947" TargetMode="External"/><Relationship Id="rId14" Type="http://schemas.openxmlformats.org/officeDocument/2006/relationships/hyperlink" Target="http://school-russia.prosv.ru/info.aspx?ob_no=26646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20AC-2AA2-4082-89BF-D56C3B32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8905</Words>
  <Characters>50760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59546</CharactersWithSpaces>
  <SharedDoc>false</SharedDoc>
  <HLinks>
    <vt:vector size="72" baseType="variant">
      <vt:variant>
        <vt:i4>65555</vt:i4>
      </vt:variant>
      <vt:variant>
        <vt:i4>33</vt:i4>
      </vt:variant>
      <vt:variant>
        <vt:i4>0</vt:i4>
      </vt:variant>
      <vt:variant>
        <vt:i4>5</vt:i4>
      </vt:variant>
      <vt:variant>
        <vt:lpwstr>http://djvu-inf.narod.ru/</vt:lpwstr>
      </vt:variant>
      <vt:variant>
        <vt:lpwstr/>
      </vt:variant>
      <vt:variant>
        <vt:i4>7143548</vt:i4>
      </vt:variant>
      <vt:variant>
        <vt:i4>30</vt:i4>
      </vt:variant>
      <vt:variant>
        <vt:i4>0</vt:i4>
      </vt:variant>
      <vt:variant>
        <vt:i4>5</vt:i4>
      </vt:variant>
      <vt:variant>
        <vt:lpwstr>http://www.km.ru/education</vt:lpwstr>
      </vt:variant>
      <vt:variant>
        <vt:lpwstr/>
      </vt:variant>
      <vt:variant>
        <vt:i4>589824</vt:i4>
      </vt:variant>
      <vt:variant>
        <vt:i4>27</vt:i4>
      </vt:variant>
      <vt:variant>
        <vt:i4>0</vt:i4>
      </vt:variant>
      <vt:variant>
        <vt:i4>5</vt:i4>
      </vt:variant>
      <vt:variant>
        <vt:lpwstr>http://www.edios.ru/</vt:lpwstr>
      </vt:variant>
      <vt:variant>
        <vt:lpwstr/>
      </vt:variant>
      <vt:variant>
        <vt:i4>6815868</vt:i4>
      </vt:variant>
      <vt:variant>
        <vt:i4>24</vt:i4>
      </vt:variant>
      <vt:variant>
        <vt:i4>0</vt:i4>
      </vt:variant>
      <vt:variant>
        <vt:i4>5</vt:i4>
      </vt:variant>
      <vt:variant>
        <vt:lpwstr>http://him.1september.ru/urok/</vt:lpwstr>
      </vt:variant>
      <vt:variant>
        <vt:lpwstr/>
      </vt:variant>
      <vt:variant>
        <vt:i4>2621480</vt:i4>
      </vt:variant>
      <vt:variant>
        <vt:i4>21</vt:i4>
      </vt:variant>
      <vt:variant>
        <vt:i4>0</vt:i4>
      </vt:variant>
      <vt:variant>
        <vt:i4>5</vt:i4>
      </vt:variant>
      <vt:variant>
        <vt:lpwstr>http://him.1september.ru/index.php</vt:lpwstr>
      </vt:variant>
      <vt:variant>
        <vt:lpwstr/>
      </vt:variant>
      <vt:variant>
        <vt:i4>5767177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65555</vt:i4>
      </vt:variant>
      <vt:variant>
        <vt:i4>15</vt:i4>
      </vt:variant>
      <vt:variant>
        <vt:i4>0</vt:i4>
      </vt:variant>
      <vt:variant>
        <vt:i4>5</vt:i4>
      </vt:variant>
      <vt:variant>
        <vt:lpwstr>http://djvu-inf.narod.ru/</vt:lpwstr>
      </vt:variant>
      <vt:variant>
        <vt:lpwstr/>
      </vt:variant>
      <vt:variant>
        <vt:i4>7143548</vt:i4>
      </vt:variant>
      <vt:variant>
        <vt:i4>12</vt:i4>
      </vt:variant>
      <vt:variant>
        <vt:i4>0</vt:i4>
      </vt:variant>
      <vt:variant>
        <vt:i4>5</vt:i4>
      </vt:variant>
      <vt:variant>
        <vt:lpwstr>http://www.km.ru/education</vt:lpwstr>
      </vt:variant>
      <vt:variant>
        <vt:lpwstr/>
      </vt:variant>
      <vt:variant>
        <vt:i4>589824</vt:i4>
      </vt:variant>
      <vt:variant>
        <vt:i4>9</vt:i4>
      </vt:variant>
      <vt:variant>
        <vt:i4>0</vt:i4>
      </vt:variant>
      <vt:variant>
        <vt:i4>5</vt:i4>
      </vt:variant>
      <vt:variant>
        <vt:lpwstr>http://www.edios.ru/</vt:lpwstr>
      </vt:variant>
      <vt:variant>
        <vt:lpwstr/>
      </vt:variant>
      <vt:variant>
        <vt:i4>6815868</vt:i4>
      </vt:variant>
      <vt:variant>
        <vt:i4>6</vt:i4>
      </vt:variant>
      <vt:variant>
        <vt:i4>0</vt:i4>
      </vt:variant>
      <vt:variant>
        <vt:i4>5</vt:i4>
      </vt:variant>
      <vt:variant>
        <vt:lpwstr>http://him.1september.ru/urok/</vt:lpwstr>
      </vt:variant>
      <vt:variant>
        <vt:lpwstr/>
      </vt:variant>
      <vt:variant>
        <vt:i4>2621480</vt:i4>
      </vt:variant>
      <vt:variant>
        <vt:i4>3</vt:i4>
      </vt:variant>
      <vt:variant>
        <vt:i4>0</vt:i4>
      </vt:variant>
      <vt:variant>
        <vt:i4>5</vt:i4>
      </vt:variant>
      <vt:variant>
        <vt:lpwstr>http://him.1september.ru/index.php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Safonova.af</cp:lastModifiedBy>
  <cp:revision>14</cp:revision>
  <cp:lastPrinted>2016-10-06T14:27:00Z</cp:lastPrinted>
  <dcterms:created xsi:type="dcterms:W3CDTF">2016-09-24T16:07:00Z</dcterms:created>
  <dcterms:modified xsi:type="dcterms:W3CDTF">2022-09-29T07:04:00Z</dcterms:modified>
</cp:coreProperties>
</file>