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80" w:rsidRDefault="00E61D80" w:rsidP="00FA4DC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765" cy="8488688"/>
            <wp:effectExtent l="0" t="0" r="0" b="0"/>
            <wp:docPr id="1" name="Рисунок 1" descr="C:\Users\Админ\Desktop\Волейб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Волейбол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8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80" w:rsidRDefault="00E61D80" w:rsidP="00FA4DC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80" w:rsidRDefault="00E61D80" w:rsidP="00FA4DC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80" w:rsidRDefault="00E61D80" w:rsidP="00FA4DC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80" w:rsidRDefault="00E61D80" w:rsidP="00FA4DC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7A4" w:rsidRPr="00FA4DC0" w:rsidRDefault="007527A4" w:rsidP="00FA4DC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C0">
        <w:rPr>
          <w:rFonts w:ascii="Times New Roman" w:hAnsi="Times New Roman" w:cs="Times New Roman"/>
          <w:b/>
          <w:sz w:val="24"/>
          <w:szCs w:val="24"/>
        </w:rPr>
        <w:lastRenderedPageBreak/>
        <w:t>Раздел № 1. ОСНОВНЫЕ ХАРАКТЕРИСТИКИ ПРОГРАММЫ</w:t>
      </w:r>
    </w:p>
    <w:p w:rsidR="007527A4" w:rsidRPr="00FA4DC0" w:rsidRDefault="007527A4" w:rsidP="00FA4DC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C0">
        <w:rPr>
          <w:rFonts w:ascii="Times New Roman" w:hAnsi="Times New Roman" w:cs="Times New Roman"/>
          <w:b/>
          <w:sz w:val="24"/>
          <w:szCs w:val="24"/>
        </w:rPr>
        <w:t>1.1 Пояснительная записка</w:t>
      </w:r>
    </w:p>
    <w:p w:rsidR="00261858" w:rsidRPr="00FA4DC0" w:rsidRDefault="007527A4" w:rsidP="00FA4DC0">
      <w:pPr>
        <w:shd w:val="clear" w:color="auto" w:fill="FFFFFF"/>
        <w:spacing w:after="0" w:line="360" w:lineRule="auto"/>
        <w:ind w:firstLine="567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Актуальность программы</w:t>
      </w:r>
      <w:r w:rsidR="00261858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  <w:r w:rsidR="00B01E88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261858" w:rsidRPr="00FA4DC0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</w:t>
      </w:r>
      <w:r w:rsidR="00B01E88" w:rsidRPr="00FA4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1858" w:rsidRPr="00FA4DC0">
        <w:rPr>
          <w:rFonts w:ascii="Times New Roman" w:eastAsia="Calibri" w:hAnsi="Times New Roman" w:cs="Times New Roman"/>
          <w:bCs/>
          <w:sz w:val="24"/>
          <w:szCs w:val="24"/>
        </w:rPr>
        <w:t>программа</w:t>
      </w:r>
      <w:bookmarkStart w:id="0" w:name="_Hlk112400153"/>
      <w:r w:rsidR="00B01E88" w:rsidRPr="00FA4DC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61858" w:rsidRPr="00FA4DC0">
        <w:rPr>
          <w:rFonts w:ascii="Times New Roman" w:eastAsia="Calibri" w:hAnsi="Times New Roman" w:cs="Times New Roman"/>
          <w:caps/>
          <w:sz w:val="24"/>
          <w:szCs w:val="24"/>
        </w:rPr>
        <w:t>волейбол</w:t>
      </w:r>
      <w:bookmarkEnd w:id="0"/>
      <w:r w:rsidR="00B01E88" w:rsidRPr="00FA4DC0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="00261858" w:rsidRPr="00FA4D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направлена на создание условий для выявления, поддержки и развития физических способностей детей, укрепление их физического здоровья,</w:t>
      </w:r>
      <w:r w:rsidR="00B01E88" w:rsidRPr="00FA4D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61858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опытом самоорганизации, самореализации, самоконтроля,</w:t>
      </w:r>
      <w:r w:rsidR="003B723C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1858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жизненных ценностей, </w:t>
      </w:r>
      <w:r w:rsidR="00261858" w:rsidRPr="00FA4DC0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эмоционального благополучия детей, развитие у детей мотивации к познанию и творчеству.</w:t>
      </w:r>
    </w:p>
    <w:p w:rsidR="007527A4" w:rsidRPr="00FA4DC0" w:rsidRDefault="00261858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4D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Волейбол доступен всем, правила игры простые и необходим несложный инвентарь,  играют в него как в закрытых помещениях, так и на открытых площадках. </w:t>
      </w:r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Спортивная игра волейбол широко </w:t>
      </w:r>
      <w:r w:rsidRPr="00FA4D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распространена,  популярна и востребована в детской среде </w:t>
      </w:r>
      <w:r w:rsidR="002E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Чугуевского </w:t>
      </w:r>
      <w:bookmarkStart w:id="1" w:name="_GoBack"/>
      <w:bookmarkEnd w:id="1"/>
      <w:r w:rsidRPr="00FA4D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района,  данная программа современна и своевременна, удовлетворяет образовательные потребности детей и родителей в области спорта и физической культуры. Программа предназначена для обучающихся </w:t>
      </w:r>
      <w:r w:rsidR="00FA4DC0">
        <w:rPr>
          <w:rFonts w:ascii="Times New Roman" w:eastAsia="Calibri" w:hAnsi="Times New Roman" w:cs="Times New Roman"/>
          <w:color w:val="000000"/>
          <w:sz w:val="24"/>
          <w:szCs w:val="24"/>
        </w:rPr>
        <w:t>МКОУ СОШ № 6 с. Самарка</w:t>
      </w:r>
    </w:p>
    <w:p w:rsidR="007527A4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Направленность программы</w:t>
      </w:r>
      <w:r w:rsidR="00261858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- </w:t>
      </w:r>
      <w:r w:rsidR="00261858"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физкультурно-спортивная.</w:t>
      </w:r>
    </w:p>
    <w:p w:rsidR="007527A4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Уровень освоения </w:t>
      </w:r>
      <w:r w:rsidR="00B01E88" w:rsidRPr="00FA4D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- базовый</w:t>
      </w:r>
      <w:r w:rsidR="00261858" w:rsidRPr="00FA4D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79615C" w:rsidRPr="0079615C" w:rsidRDefault="00FA4DC0" w:rsidP="0079615C">
      <w:pPr>
        <w:pStyle w:val="21"/>
        <w:shd w:val="clear" w:color="auto" w:fill="auto"/>
        <w:spacing w:line="360" w:lineRule="auto"/>
        <w:ind w:firstLine="740"/>
        <w:rPr>
          <w:sz w:val="24"/>
          <w:szCs w:val="24"/>
        </w:rPr>
      </w:pPr>
      <w:r w:rsidRPr="00FA4DC0">
        <w:rPr>
          <w:b/>
          <w:bCs/>
          <w:sz w:val="24"/>
          <w:szCs w:val="24"/>
          <w:lang w:eastAsia="ru-RU" w:bidi="ru-RU"/>
        </w:rPr>
        <w:t>Отличительные особенности</w:t>
      </w:r>
      <w:r w:rsidR="0079615C">
        <w:rPr>
          <w:b/>
          <w:bCs/>
          <w:sz w:val="24"/>
          <w:szCs w:val="24"/>
          <w:lang w:eastAsia="ru-RU" w:bidi="ru-RU"/>
        </w:rPr>
        <w:t xml:space="preserve"> </w:t>
      </w:r>
      <w:r w:rsidR="0079615C" w:rsidRPr="0079615C">
        <w:rPr>
          <w:sz w:val="24"/>
          <w:szCs w:val="24"/>
        </w:rPr>
        <w:t>программы является её направленность на оздоровление детей, позволяя посещать занятия воспитанникам с разной физической подготовкой и физическими способностями.</w:t>
      </w:r>
    </w:p>
    <w:p w:rsidR="00FA4DC0" w:rsidRPr="0079615C" w:rsidRDefault="0079615C" w:rsidP="0079615C">
      <w:pPr>
        <w:pStyle w:val="21"/>
        <w:shd w:val="clear" w:color="auto" w:fill="auto"/>
        <w:spacing w:line="360" w:lineRule="auto"/>
        <w:ind w:firstLine="740"/>
        <w:rPr>
          <w:sz w:val="24"/>
          <w:szCs w:val="24"/>
        </w:rPr>
      </w:pPr>
      <w:r w:rsidRPr="0079615C">
        <w:rPr>
          <w:sz w:val="24"/>
          <w:szCs w:val="24"/>
        </w:rPr>
        <w:t>Для тестирования физических качеств занимающихся использованы нормативы испытаний (тестов) Всероссийского физкультурно-спортивного комплекса «Готов к труду и обороне», согласно возрастной ступени.</w:t>
      </w:r>
    </w:p>
    <w:p w:rsidR="007527A4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Адресат программы</w:t>
      </w:r>
      <w:r w:rsidR="003B723C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261858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- </w:t>
      </w:r>
      <w:bookmarkStart w:id="2" w:name="_Hlk104982603"/>
      <w:r w:rsidR="00261858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М</w:t>
      </w:r>
      <w:r w:rsid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61858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СОШ №</w:t>
      </w:r>
      <w:r w:rsid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61858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Самарка</w:t>
      </w:r>
      <w:r w:rsidR="00261858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девушки и юноши в возрасте от </w:t>
      </w:r>
      <w:r w:rsid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61858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17 лет</w:t>
      </w:r>
      <w:bookmarkEnd w:id="2"/>
      <w:r w:rsidR="00261858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имеющие медицинских противопоказаний к занятиям физической культурой и спортом.</w:t>
      </w:r>
    </w:p>
    <w:p w:rsidR="00DF735F" w:rsidRPr="00FA4DC0" w:rsidRDefault="00DF735F" w:rsidP="00FA4D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 организации образовательного процесса:</w:t>
      </w:r>
    </w:p>
    <w:p w:rsidR="00A873CC" w:rsidRPr="00FA4DC0" w:rsidRDefault="00A873CC" w:rsidP="00FA4DC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 </w:t>
      </w:r>
      <w:r w:rsidR="00643C96"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занятия проводятся в разновозрастных смешанных группах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A873CC" w:rsidRPr="00FA4DC0" w:rsidRDefault="00A873CC" w:rsidP="00FA4DC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 </w:t>
      </w:r>
      <w:r w:rsidR="00643C96"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основными формами занятий являются: групповые тренировочные и теоретические занятия, работа по индивидуальным планам, участие в соревнованиях и матчевых встречах.</w:t>
      </w:r>
    </w:p>
    <w:p w:rsidR="00643C96" w:rsidRPr="00FA4DC0" w:rsidRDefault="00643C96" w:rsidP="00FA4DC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  <w:r w:rsidRPr="00FA4DC0">
        <w:rPr>
          <w:rFonts w:ascii="Times New Roman" w:hAnsi="Times New Roman" w:cs="Times New Roman"/>
          <w:sz w:val="24"/>
          <w:szCs w:val="24"/>
        </w:rPr>
        <w:t>«</w:t>
      </w:r>
      <w:r w:rsidR="00FA4DC0">
        <w:rPr>
          <w:rFonts w:ascii="Times New Roman" w:hAnsi="Times New Roman" w:cs="Times New Roman"/>
          <w:caps/>
          <w:sz w:val="24"/>
          <w:szCs w:val="24"/>
        </w:rPr>
        <w:t>ВОлейбол</w:t>
      </w:r>
      <w:r w:rsidRPr="00FA4DC0">
        <w:rPr>
          <w:rFonts w:ascii="Times New Roman" w:hAnsi="Times New Roman" w:cs="Times New Roman"/>
          <w:sz w:val="24"/>
          <w:szCs w:val="24"/>
        </w:rPr>
        <w:t>»</w:t>
      </w:r>
      <w:r w:rsidRPr="00FA4DC0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рассчитана на 1 год обучения.</w:t>
      </w:r>
      <w:r w:rsidRPr="00FA4DC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FA4DC0">
        <w:rPr>
          <w:rFonts w:ascii="Times New Roman" w:eastAsia="Times New Roman" w:hAnsi="Times New Roman"/>
          <w:sz w:val="24"/>
          <w:szCs w:val="24"/>
          <w:lang w:eastAsia="ru-RU"/>
        </w:rPr>
        <w:t xml:space="preserve">родолжительность образовательного процесса проводится в соответствии с годовым учебным планом, рассчитанным на 34 недели. Всего количество часов в год - </w:t>
      </w:r>
      <w:r w:rsidR="00FA4DC0"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Pr="00FA4DC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43C96" w:rsidRPr="00FA4DC0" w:rsidRDefault="00643C96" w:rsidP="00FA4DC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 образовательного процесса регламентируется расписанием занятий и данной образовательной программой:</w:t>
      </w:r>
    </w:p>
    <w:p w:rsidR="00643C96" w:rsidRDefault="00643C96" w:rsidP="00FA4DC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/>
          <w:sz w:val="24"/>
          <w:szCs w:val="24"/>
          <w:lang w:eastAsia="ru-RU"/>
        </w:rPr>
        <w:t xml:space="preserve">1 год обучения – </w:t>
      </w:r>
      <w:r w:rsidR="00FA4DC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4DC0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занятия – по </w:t>
      </w:r>
      <w:r w:rsidR="0098143B" w:rsidRPr="00FA4DC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4DC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неделю</w:t>
      </w:r>
      <w:r w:rsidR="009A3AD2" w:rsidRPr="00FA4D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8143B" w:rsidRPr="00FA4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3745D" w:rsidRPr="00C3745D" w:rsidRDefault="00C3745D" w:rsidP="00C37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745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Одним из важнейших факторов, напрямую влияющих на успешность и результативность осуществления образовательного процесса, являются условия реализации образовательной программы соответствующие СанПиН 2.4.4.3172-14. «Санитарно-эпидемиологические требования к устройству, содержанию и организации </w:t>
      </w:r>
      <w:proofErr w:type="gramStart"/>
      <w:r w:rsidRPr="00C3745D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режима работы образовательных организаций дополнительного образования детей</w:t>
      </w:r>
      <w:proofErr w:type="gramEnd"/>
      <w:r w:rsidRPr="00C3745D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C3745D" w:rsidRPr="00FA4DC0" w:rsidRDefault="00C3745D" w:rsidP="00FA4DC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7A4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1.2 Цель и задачи программы</w:t>
      </w:r>
    </w:p>
    <w:p w:rsidR="007527A4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Цель программы: </w:t>
      </w:r>
    </w:p>
    <w:p w:rsidR="00643C96" w:rsidRPr="00FA4DC0" w:rsidRDefault="00643C96" w:rsidP="00FA4DC0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FA4DC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физических способностей обучающихся М</w:t>
      </w:r>
      <w:r w:rsid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 СОШ №</w:t>
      </w:r>
      <w:r w:rsid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</w:t>
      </w:r>
      <w:r w:rsid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Самарка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в возрасте</w:t>
      </w:r>
      <w:r w:rsid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17 </w:t>
      </w:r>
      <w:r w:rsidRPr="00FA4DC0">
        <w:rPr>
          <w:rStyle w:val="af"/>
          <w:rFonts w:ascii="Times New Roman" w:hAnsi="Times New Roman" w:cs="Times New Roman"/>
          <w:sz w:val="24"/>
          <w:szCs w:val="24"/>
        </w:rPr>
        <w:t>лет через проведение тренировок и участие в соревнованиях по волейболу.</w:t>
      </w:r>
    </w:p>
    <w:p w:rsidR="007527A4" w:rsidRPr="00FA4DC0" w:rsidRDefault="007527A4" w:rsidP="00FA4DC0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Задачи программы:</w:t>
      </w:r>
    </w:p>
    <w:p w:rsidR="007527A4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Воспитательные:</w:t>
      </w:r>
    </w:p>
    <w:p w:rsidR="00643C96" w:rsidRPr="00FA4DC0" w:rsidRDefault="00643C96" w:rsidP="00FA4DC0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 у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устойчивый интерес к занятиям волейболом и здоровому образу жизни.</w:t>
      </w:r>
    </w:p>
    <w:p w:rsidR="00643C96" w:rsidRPr="00FA4DC0" w:rsidRDefault="00643C96" w:rsidP="00FA4DC0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командный дух, волевые, нравственные и этические качества личности.</w:t>
      </w:r>
    </w:p>
    <w:p w:rsidR="00643C96" w:rsidRPr="00FA4DC0" w:rsidRDefault="00643C96" w:rsidP="00FA4DC0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трудолюбие, ответственность, стремление к победе. </w:t>
      </w:r>
    </w:p>
    <w:p w:rsidR="007527A4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Развивающие:</w:t>
      </w:r>
    </w:p>
    <w:p w:rsidR="000A3F43" w:rsidRPr="00FA4DC0" w:rsidRDefault="000A3F43" w:rsidP="00FA4DC0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14039294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bookmarkEnd w:id="3"/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общения, совместной деятельности, самоорганизации, самоконтроля.</w:t>
      </w:r>
    </w:p>
    <w:p w:rsidR="000A3F43" w:rsidRPr="00FA4DC0" w:rsidRDefault="000A3F43" w:rsidP="00FA4DC0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обучающихся физические способности (силу, ловкость, выносливость,  быстроту реакции, координацию движений).</w:t>
      </w:r>
    </w:p>
    <w:p w:rsidR="000A3F43" w:rsidRPr="00FA4DC0" w:rsidRDefault="000A3F43" w:rsidP="00FA4DC0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креативные способности (мышление, умение предугадать тактику противника). </w:t>
      </w:r>
    </w:p>
    <w:p w:rsidR="007527A4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Обучающие:</w:t>
      </w:r>
    </w:p>
    <w:p w:rsidR="000A3F43" w:rsidRPr="00FA4DC0" w:rsidRDefault="000A3F43" w:rsidP="00FA4DC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04985279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знания </w:t>
      </w:r>
      <w:bookmarkEnd w:id="4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истории возникновения и развитии вида спорта волейбол. </w:t>
      </w:r>
    </w:p>
    <w:p w:rsidR="000A3F43" w:rsidRPr="00FA4DC0" w:rsidRDefault="000A3F43" w:rsidP="00FA4DC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04985357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знания о правилах</w:t>
      </w:r>
      <w:bookmarkEnd w:id="5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основах техники и тактики игры в волейбол.</w:t>
      </w:r>
    </w:p>
    <w:p w:rsidR="000A3F43" w:rsidRPr="00FA4DC0" w:rsidRDefault="000A3F43" w:rsidP="00FA4DC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Научить </w:t>
      </w:r>
      <w:proofErr w:type="gramStart"/>
      <w:r w:rsidRPr="00FA4D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обучающихся</w:t>
      </w:r>
      <w:proofErr w:type="gramEnd"/>
      <w:r w:rsidRPr="00FA4D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терминологии и жестикуляции в волейболе.</w:t>
      </w:r>
    </w:p>
    <w:p w:rsidR="000A3F43" w:rsidRPr="00FA4DC0" w:rsidRDefault="000A3F43" w:rsidP="00FA4DC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Научить </w:t>
      </w:r>
      <w:proofErr w:type="gramStart"/>
      <w:r w:rsidRPr="00FA4D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обучающихся</w:t>
      </w:r>
      <w:proofErr w:type="gramEnd"/>
      <w:r w:rsidRPr="00FA4D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регулировать свою физическую нагрузку.</w:t>
      </w:r>
    </w:p>
    <w:p w:rsidR="000A3F43" w:rsidRPr="00FA4DC0" w:rsidRDefault="000A3F43" w:rsidP="00FA4DC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знания о правилах</w:t>
      </w:r>
      <w:r w:rsidR="001D4290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проведения соревнований по волейболу.</w:t>
      </w:r>
    </w:p>
    <w:p w:rsidR="007527A4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1.3 Содержание программы</w:t>
      </w:r>
    </w:p>
    <w:p w:rsidR="00C54D12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Учебный план </w:t>
      </w:r>
      <w:r w:rsidR="000A3F43" w:rsidRPr="00FA4D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</w:t>
      </w:r>
      <w:r w:rsidRPr="00FA4D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года обучения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86"/>
        <w:gridCol w:w="7"/>
        <w:gridCol w:w="9"/>
        <w:gridCol w:w="976"/>
        <w:gridCol w:w="7"/>
        <w:gridCol w:w="9"/>
        <w:gridCol w:w="1276"/>
        <w:gridCol w:w="44"/>
        <w:gridCol w:w="7"/>
        <w:gridCol w:w="1492"/>
        <w:gridCol w:w="7"/>
        <w:gridCol w:w="9"/>
        <w:gridCol w:w="1798"/>
        <w:gridCol w:w="7"/>
        <w:gridCol w:w="38"/>
      </w:tblGrid>
      <w:tr w:rsidR="000A3F43" w:rsidRPr="00FA4DC0" w:rsidTr="00FA4DC0"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Название раздела, темы </w:t>
            </w:r>
          </w:p>
        </w:tc>
        <w:tc>
          <w:tcPr>
            <w:tcW w:w="3827" w:type="dxa"/>
            <w:gridSpan w:val="9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gridSpan w:val="3"/>
            <w:vMerge w:val="restart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  аттестации/</w:t>
            </w:r>
          </w:p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контроля </w:t>
            </w:r>
          </w:p>
        </w:tc>
      </w:tr>
      <w:tr w:rsidR="000A3F43" w:rsidRPr="00FA4DC0" w:rsidTr="00FA4DC0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A3F43" w:rsidRPr="00FA4DC0" w:rsidTr="00FA4DC0">
        <w:tc>
          <w:tcPr>
            <w:tcW w:w="8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6" w:name="_Hlk104988864"/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Введение в программу </w:t>
            </w:r>
            <w:bookmarkEnd w:id="6"/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A3F43" w:rsidRPr="00FA4DC0" w:rsidTr="00FA4DC0">
        <w:tc>
          <w:tcPr>
            <w:tcW w:w="817" w:type="dxa"/>
            <w:tcBorders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3F43" w:rsidRPr="00FA4DC0" w:rsidRDefault="00B6535F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6535F" w:rsidRPr="00FA4DC0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3F43" w:rsidRPr="00FA4DC0" w:rsidTr="00FA4DC0">
        <w:trPr>
          <w:gridAfter w:val="1"/>
          <w:wAfter w:w="38" w:type="dxa"/>
          <w:trHeight w:val="721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7" w:name="_Hlk104989814"/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физическая</w:t>
            </w:r>
          </w:p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подготовка</w:t>
            </w:r>
            <w:bookmarkEnd w:id="7"/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3F43" w:rsidRPr="00FA4DC0" w:rsidTr="00FA4DC0">
        <w:trPr>
          <w:gridAfter w:val="1"/>
          <w:wAfter w:w="38" w:type="dxa"/>
        </w:trPr>
        <w:tc>
          <w:tcPr>
            <w:tcW w:w="817" w:type="dxa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93" w:type="dxa"/>
            <w:gridSpan w:val="2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92" w:type="dxa"/>
            <w:gridSpan w:val="3"/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gridSpan w:val="4"/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gridSpan w:val="3"/>
            <w:vMerge w:val="restart"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наблюдение,</w:t>
            </w:r>
          </w:p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</w:t>
            </w: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выполнения упражнений</w:t>
            </w:r>
          </w:p>
        </w:tc>
      </w:tr>
      <w:tr w:rsidR="000A3F43" w:rsidRPr="00FA4DC0" w:rsidTr="00FA4DC0">
        <w:trPr>
          <w:gridAfter w:val="1"/>
          <w:wAfter w:w="38" w:type="dxa"/>
        </w:trPr>
        <w:tc>
          <w:tcPr>
            <w:tcW w:w="817" w:type="dxa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393" w:type="dxa"/>
            <w:gridSpan w:val="2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Акробатика</w:t>
            </w:r>
          </w:p>
        </w:tc>
        <w:tc>
          <w:tcPr>
            <w:tcW w:w="992" w:type="dxa"/>
            <w:gridSpan w:val="3"/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gridSpan w:val="4"/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gridSpan w:val="3"/>
            <w:vMerge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3F43" w:rsidRPr="00FA4DC0" w:rsidTr="00FA4DC0">
        <w:trPr>
          <w:gridAfter w:val="2"/>
          <w:wAfter w:w="45" w:type="dxa"/>
          <w:trHeight w:val="336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8" w:name="_Hlk105063056"/>
            <w:r w:rsidRPr="00FA4DC0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Специальная</w:t>
            </w:r>
          </w:p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D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физическая </w:t>
            </w:r>
          </w:p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4DC0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</w:t>
            </w:r>
            <w:bookmarkEnd w:id="8"/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F24DD0" w:rsidP="00FA4D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0A3F43" w:rsidRPr="00FA4DC0" w:rsidRDefault="000A3F43" w:rsidP="00FA4DC0">
            <w:pPr>
              <w:shd w:val="clear" w:color="auto" w:fill="FFFFFF" w:themeFill="background1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3F43" w:rsidRPr="00FA4DC0" w:rsidTr="00FA4DC0">
        <w:trPr>
          <w:gridAfter w:val="1"/>
          <w:wAfter w:w="38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93" w:type="dxa"/>
            <w:gridSpan w:val="2"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Бег</w:t>
            </w:r>
          </w:p>
        </w:tc>
        <w:tc>
          <w:tcPr>
            <w:tcW w:w="992" w:type="dxa"/>
            <w:gridSpan w:val="3"/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  <w:gridSpan w:val="4"/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99" w:type="dxa"/>
            <w:gridSpan w:val="2"/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14" w:type="dxa"/>
            <w:gridSpan w:val="3"/>
            <w:vMerge w:val="restart"/>
          </w:tcPr>
          <w:p w:rsidR="000A3F43" w:rsidRPr="00FA4DC0" w:rsidRDefault="000A3F43" w:rsidP="00FA4DC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0A3F43" w:rsidRPr="00FA4DC0" w:rsidTr="00FA4DC0">
        <w:trPr>
          <w:gridAfter w:val="1"/>
          <w:wAfter w:w="38" w:type="dxa"/>
        </w:trPr>
        <w:tc>
          <w:tcPr>
            <w:tcW w:w="817" w:type="dxa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93" w:type="dxa"/>
            <w:gridSpan w:val="2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992" w:type="dxa"/>
            <w:gridSpan w:val="3"/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  <w:gridSpan w:val="4"/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99" w:type="dxa"/>
            <w:gridSpan w:val="2"/>
          </w:tcPr>
          <w:p w:rsidR="000A3F43" w:rsidRPr="00FA4DC0" w:rsidRDefault="00F24DD0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14" w:type="dxa"/>
            <w:gridSpan w:val="3"/>
            <w:vMerge/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4DD0" w:rsidRPr="00FA4DC0" w:rsidTr="00FA4DC0">
        <w:trPr>
          <w:gridAfter w:val="1"/>
          <w:wAfter w:w="38" w:type="dxa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9" w:name="_Hlk105063114"/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Техническая</w:t>
            </w:r>
          </w:p>
          <w:p w:rsidR="00F24DD0" w:rsidRPr="00FA4DC0" w:rsidRDefault="00F24DD0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подготовка</w:t>
            </w:r>
            <w:bookmarkEnd w:id="9"/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1105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  <w:p w:rsidR="00F24DD0" w:rsidRPr="00FA4DC0" w:rsidRDefault="00F24DD0" w:rsidP="0011055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1105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1105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FA4DC0">
            <w:pPr>
              <w:shd w:val="clear" w:color="auto" w:fill="FFFFFF" w:themeFill="background1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24DD0" w:rsidRPr="00FA4DC0" w:rsidRDefault="00F24DD0" w:rsidP="00FA4DC0">
            <w:pPr>
              <w:shd w:val="clear" w:color="auto" w:fill="FFFFFF" w:themeFill="background1"/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A3F43" w:rsidRPr="00FA4DC0" w:rsidTr="00FA4DC0">
        <w:trPr>
          <w:gridAfter w:val="1"/>
          <w:wAfter w:w="38" w:type="dxa"/>
        </w:trPr>
        <w:tc>
          <w:tcPr>
            <w:tcW w:w="817" w:type="dxa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393" w:type="dxa"/>
            <w:gridSpan w:val="2"/>
            <w:tcBorders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0" w:name="_Hlk105071505"/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Техника нападения</w:t>
            </w:r>
            <w:bookmarkEnd w:id="10"/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  <w:gridSpan w:val="4"/>
          </w:tcPr>
          <w:p w:rsidR="000A3F43" w:rsidRPr="00FA4DC0" w:rsidRDefault="00B6535F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99" w:type="dxa"/>
            <w:gridSpan w:val="2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6535F" w:rsidRPr="00FA4DC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A3F43" w:rsidRPr="00FA4DC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gridSpan w:val="3"/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наблюдение,</w:t>
            </w:r>
          </w:p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контроль выполнения упражнений</w:t>
            </w:r>
          </w:p>
        </w:tc>
      </w:tr>
      <w:tr w:rsidR="000A3F43" w:rsidRPr="00FA4DC0" w:rsidTr="00F24DD0">
        <w:tc>
          <w:tcPr>
            <w:tcW w:w="817" w:type="dxa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Техника защиты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A3F43" w:rsidRPr="00FA4DC0" w:rsidRDefault="00B6535F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gridSpan w:val="5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6535F" w:rsidRPr="00FA4DC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A3F43" w:rsidRPr="00FA4DC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3"/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4DD0" w:rsidRPr="00FA4DC0" w:rsidTr="00F24DD0">
        <w:tc>
          <w:tcPr>
            <w:tcW w:w="8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Тактическая </w:t>
            </w:r>
          </w:p>
          <w:p w:rsidR="00F24DD0" w:rsidRPr="00FA4DC0" w:rsidRDefault="00F24DD0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подготовка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1105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  <w:p w:rsidR="00F24DD0" w:rsidRPr="00FA4DC0" w:rsidRDefault="00F24DD0" w:rsidP="0011055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1105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1105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F24DD0" w:rsidRPr="00FA4DC0" w:rsidRDefault="00F24DD0" w:rsidP="00FA4DC0">
            <w:pPr>
              <w:shd w:val="clear" w:color="auto" w:fill="FFFFFF" w:themeFill="background1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24DD0" w:rsidRPr="00FA4DC0" w:rsidRDefault="00F24DD0" w:rsidP="00FA4DC0">
            <w:pPr>
              <w:shd w:val="clear" w:color="auto" w:fill="FFFFFF" w:themeFill="background1"/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A3F43" w:rsidRPr="00FA4DC0" w:rsidTr="00F24DD0">
        <w:tc>
          <w:tcPr>
            <w:tcW w:w="817" w:type="dxa"/>
            <w:tcBorders>
              <w:righ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Тактика нападения</w:t>
            </w:r>
          </w:p>
        </w:tc>
        <w:tc>
          <w:tcPr>
            <w:tcW w:w="992" w:type="dxa"/>
            <w:gridSpan w:val="3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A3F43" w:rsidRPr="00FA4DC0" w:rsidRDefault="00B6535F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6535F" w:rsidRPr="00FA4DC0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наблюдение,</w:t>
            </w:r>
          </w:p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контроль выполнения упражнений</w:t>
            </w:r>
          </w:p>
        </w:tc>
      </w:tr>
      <w:tr w:rsidR="000A3F43" w:rsidRPr="00FA4DC0" w:rsidTr="00F24DD0">
        <w:tc>
          <w:tcPr>
            <w:tcW w:w="817" w:type="dxa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402" w:type="dxa"/>
            <w:gridSpan w:val="3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Тактика защиты</w:t>
            </w:r>
          </w:p>
        </w:tc>
        <w:tc>
          <w:tcPr>
            <w:tcW w:w="992" w:type="dxa"/>
            <w:gridSpan w:val="3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A3F43" w:rsidRPr="00FA4DC0" w:rsidRDefault="00B6535F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6535F" w:rsidRPr="00FA4DC0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3F43" w:rsidRPr="00FA4DC0" w:rsidTr="00F24DD0">
        <w:tc>
          <w:tcPr>
            <w:tcW w:w="817" w:type="dxa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3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Игровая практика</w:t>
            </w:r>
          </w:p>
        </w:tc>
        <w:tc>
          <w:tcPr>
            <w:tcW w:w="992" w:type="dxa"/>
            <w:gridSpan w:val="3"/>
          </w:tcPr>
          <w:p w:rsidR="000A3F43" w:rsidRPr="00FA4DC0" w:rsidRDefault="00B6535F" w:rsidP="00F24D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F24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A3F43" w:rsidRPr="00FA4DC0" w:rsidRDefault="00B6535F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A3F43" w:rsidRPr="00FA4DC0" w:rsidRDefault="00B6535F" w:rsidP="00F24D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F24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3F43" w:rsidRPr="00FA4DC0" w:rsidTr="00F24DD0">
        <w:tc>
          <w:tcPr>
            <w:tcW w:w="817" w:type="dxa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402" w:type="dxa"/>
            <w:gridSpan w:val="3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Игровая практика</w:t>
            </w:r>
          </w:p>
        </w:tc>
        <w:tc>
          <w:tcPr>
            <w:tcW w:w="992" w:type="dxa"/>
            <w:gridSpan w:val="3"/>
          </w:tcPr>
          <w:p w:rsidR="000A3F43" w:rsidRPr="00FA4DC0" w:rsidRDefault="00B6535F" w:rsidP="00F24D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24DD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A3F43" w:rsidRPr="00FA4DC0" w:rsidRDefault="00B6535F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A3F43" w:rsidRPr="00FA4DC0" w:rsidRDefault="00B6535F" w:rsidP="00F24D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24D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0A3F43" w:rsidRPr="00FA4DC0" w:rsidRDefault="000A3F43" w:rsidP="00FA4DC0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наблюдение,</w:t>
            </w:r>
          </w:p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sz w:val="24"/>
                <w:szCs w:val="24"/>
              </w:rPr>
              <w:t>контроль выполнения упражнений</w:t>
            </w:r>
          </w:p>
        </w:tc>
      </w:tr>
      <w:tr w:rsidR="000A3F43" w:rsidRPr="00FA4DC0" w:rsidTr="00F24DD0">
        <w:tc>
          <w:tcPr>
            <w:tcW w:w="4219" w:type="dxa"/>
            <w:gridSpan w:val="4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4DC0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992" w:type="dxa"/>
            <w:gridSpan w:val="3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1559" w:type="dxa"/>
            <w:gridSpan w:val="5"/>
          </w:tcPr>
          <w:p w:rsidR="000A3F43" w:rsidRPr="00FA4DC0" w:rsidRDefault="00F24DD0" w:rsidP="00F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1843" w:type="dxa"/>
            <w:gridSpan w:val="3"/>
          </w:tcPr>
          <w:p w:rsidR="000A3F43" w:rsidRPr="00FA4DC0" w:rsidRDefault="000A3F43" w:rsidP="00FA4DC0">
            <w:pPr>
              <w:shd w:val="clear" w:color="auto" w:fill="FFFFFF" w:themeFill="background1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1C0C1B" w:rsidRPr="00FA4DC0" w:rsidRDefault="001C0C1B" w:rsidP="00FA4DC0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7A4" w:rsidRPr="00FA4DC0" w:rsidRDefault="007527A4" w:rsidP="00FA4DC0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плана</w:t>
      </w:r>
      <w:proofErr w:type="gramStart"/>
      <w:r w:rsidR="000A3F43" w:rsidRPr="00FA4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="000A3F43" w:rsidRPr="00FA4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58DA" w:rsidRPr="00FA4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обучения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b/>
          <w:sz w:val="24"/>
          <w:szCs w:val="24"/>
        </w:rPr>
        <w:t xml:space="preserve">1. Раздел: Введение в программу 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DC0">
        <w:rPr>
          <w:rFonts w:ascii="Times New Roman" w:eastAsia="Calibri" w:hAnsi="Times New Roman" w:cs="Times New Roman"/>
          <w:b/>
          <w:bCs/>
          <w:sz w:val="24"/>
          <w:szCs w:val="24"/>
        </w:rPr>
        <w:t>1.1. Вводное занятие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Теория.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 и спорт в России.</w:t>
      </w:r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 Влияние физических упражнений на организм человека. Гигиенические требования к спортивному инвентарю и одежде. Гигиена сна и питания. Закаливание. </w:t>
      </w:r>
      <w:bookmarkStart w:id="11" w:name="_Hlk105051296"/>
      <w:bookmarkStart w:id="12" w:name="_Hlk104989731"/>
      <w:r w:rsidRPr="00FA4DC0">
        <w:rPr>
          <w:rFonts w:ascii="Times New Roman" w:eastAsia="Calibri" w:hAnsi="Times New Roman" w:cs="Times New Roman"/>
          <w:sz w:val="24"/>
          <w:szCs w:val="24"/>
        </w:rPr>
        <w:t>Техника безопасности.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112328070"/>
      <w:bookmarkEnd w:id="11"/>
      <w:bookmarkEnd w:id="12"/>
      <w:r w:rsidRPr="00FA4DC0">
        <w:rPr>
          <w:rFonts w:ascii="Times New Roman" w:eastAsia="Times New Roman" w:hAnsi="Times New Roman" w:cs="Times New Roman"/>
          <w:b/>
          <w:sz w:val="24"/>
          <w:szCs w:val="24"/>
        </w:rPr>
        <w:t>2. Раздел: Общая физическая подготовка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</w:rPr>
        <w:t>2.1. Лёгкая атлетика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Теория.</w:t>
      </w:r>
      <w:r w:rsidR="003B723C"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легкоатлетических упражнений. Техника безопасности при выполнении легкоатлетических  упражнений.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Практика.</w:t>
      </w:r>
      <w:r w:rsidR="003B723C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Легкоатлетические упражнения в беге,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прыжках и метаниях. Бег: 20,30,60 м, повторный бег</w:t>
      </w:r>
      <w:r w:rsidR="003B723C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два-три отрезка по 20-30 м. 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Прыжки: через планку с прямого разбега. 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Метания: малого мяча с места в стенку или щит</w:t>
      </w:r>
      <w:bookmarkStart w:id="14" w:name="_Hlk105137482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4"/>
    <w:p w:rsidR="000A3F43" w:rsidRPr="00FA4DC0" w:rsidRDefault="00864C20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</w:t>
      </w:r>
      <w:r w:rsidR="000A3F43" w:rsidRPr="00FA4DC0">
        <w:rPr>
          <w:rFonts w:ascii="Times New Roman" w:eastAsia="Times New Roman" w:hAnsi="Times New Roman" w:cs="Times New Roman"/>
          <w:b/>
          <w:bCs/>
          <w:sz w:val="24"/>
          <w:szCs w:val="24"/>
        </w:rPr>
        <w:t>. Акробатика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Теория.</w:t>
      </w:r>
      <w:r w:rsidR="003B723C"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акробатических упражнений. Страховка. </w:t>
      </w:r>
      <w:bookmarkStart w:id="15" w:name="_Hlk114230268"/>
      <w:bookmarkStart w:id="16" w:name="_Hlk114230764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 при выполнении</w:t>
      </w:r>
      <w:bookmarkEnd w:id="15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акробатических упражнений.</w:t>
      </w:r>
    </w:p>
    <w:bookmarkEnd w:id="16"/>
    <w:p w:rsidR="000A3F43" w:rsidRPr="00F24DD0" w:rsidRDefault="000A3F43" w:rsidP="00F24DD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Практика.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Группировки и перекаты в различн</w:t>
      </w:r>
      <w:r w:rsidR="00F24DD0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положениях. Стойки на руках.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4DC0">
        <w:rPr>
          <w:rFonts w:ascii="Times New Roman" w:eastAsia="Calibri" w:hAnsi="Times New Roman" w:cs="Times New Roman"/>
          <w:b/>
          <w:sz w:val="24"/>
          <w:szCs w:val="24"/>
        </w:rPr>
        <w:t>3. Раздел: Специальная физическая подготовка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4DC0">
        <w:rPr>
          <w:rFonts w:ascii="Times New Roman" w:eastAsia="Calibri" w:hAnsi="Times New Roman" w:cs="Times New Roman"/>
          <w:b/>
          <w:bCs/>
          <w:sz w:val="24"/>
          <w:szCs w:val="24"/>
        </w:rPr>
        <w:t>3.1.</w:t>
      </w: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</w:rPr>
        <w:t>Бег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114142013"/>
      <w:bookmarkStart w:id="18" w:name="_Hlk105150237"/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Теория.</w:t>
      </w:r>
      <w:bookmarkStart w:id="19" w:name="_Hlk114230152"/>
      <w:bookmarkEnd w:id="17"/>
      <w:bookmarkEnd w:id="18"/>
      <w:r w:rsidR="003B723C"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 задачи СФП.</w:t>
      </w:r>
    </w:p>
    <w:bookmarkEnd w:id="19"/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Практика</w:t>
      </w:r>
      <w:bookmarkStart w:id="20" w:name="_Hlk114123591"/>
      <w:r w:rsidRPr="00FA4DC0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B723C" w:rsidRPr="00FA4DC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A4D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Бег</w:t>
      </w:r>
      <w:r w:rsidRPr="00FA4DC0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остановками и изменением направления.</w:t>
      </w:r>
      <w:r w:rsid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«Челночный» бег </w:t>
      </w:r>
      <w:bookmarkEnd w:id="20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5,6 и 10 м.  «Челночный» бег с набивными мячами. Перемещения в стойке.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DC0">
        <w:rPr>
          <w:rFonts w:ascii="Times New Roman" w:eastAsia="Calibri" w:hAnsi="Times New Roman" w:cs="Times New Roman"/>
          <w:b/>
          <w:bCs/>
          <w:sz w:val="24"/>
          <w:szCs w:val="24"/>
        </w:rPr>
        <w:t>3.2. Развитие прыгучести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Hlk105150816"/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Теория.</w:t>
      </w:r>
      <w:bookmarkEnd w:id="21"/>
      <w:r w:rsidR="003B723C"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</w:t>
      </w:r>
      <w:bookmarkStart w:id="22" w:name="_Hlk114230284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упражнений </w:t>
      </w:r>
      <w:bookmarkEnd w:id="22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прыгучести.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 при выполнении упражнений.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Практика.</w:t>
      </w:r>
      <w:r w:rsidR="003B723C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Приседание и резкое вып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рямление ног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взмахом руками вверх; то же с прыжком вверх; то же с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набивным мячом. Из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на гимнас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тической стенке. То же с отягощением.</w:t>
      </w:r>
    </w:p>
    <w:bookmarkEnd w:id="13"/>
    <w:p w:rsidR="000A3F43" w:rsidRPr="00FA4DC0" w:rsidRDefault="000A3F43" w:rsidP="00FA4DC0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A4DC0">
        <w:rPr>
          <w:rFonts w:ascii="Times New Roman" w:eastAsia="Times New Roman" w:hAnsi="Times New Roman" w:cs="Times New Roman"/>
          <w:b/>
          <w:sz w:val="24"/>
          <w:szCs w:val="24"/>
        </w:rPr>
        <w:t>Раздел: Техническая подготовка</w:t>
      </w:r>
    </w:p>
    <w:p w:rsidR="000A3F43" w:rsidRPr="00FA4DC0" w:rsidRDefault="000A3F43" w:rsidP="00FA4DC0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b/>
          <w:sz w:val="24"/>
          <w:szCs w:val="24"/>
        </w:rPr>
        <w:t>4.1. Техника нападения</w:t>
      </w:r>
    </w:p>
    <w:p w:rsidR="000A3F43" w:rsidRPr="00FA4DC0" w:rsidRDefault="000A3F43" w:rsidP="00FA4DC0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23" w:name="_Hlk114128540"/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Теория.</w:t>
      </w:r>
      <w:bookmarkStart w:id="24" w:name="_Hlk114128596"/>
      <w:bookmarkEnd w:id="23"/>
      <w:r w:rsidR="003B723C"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передача мяча. </w:t>
      </w:r>
      <w:bookmarkEnd w:id="24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мяча.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Практика.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Перемещения и стойки: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стойки основная, низкая; ходьба, бег, пере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мещение приставными шагами лицом, боком (правым, левым), спиной вперед.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Двойной шаг, скачок вперед; остановка шагом; сочетание стоек и перемещений, способов перемещений.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Передачи: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мяча сверху двумя руками: подвешенного на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шнуре; над собой - на месте и после перемещения различными способа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   </w:t>
      </w:r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Подачи мяча: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прямая (боковая); в стену – расстояние 6-9 м, отметка на высоте 2 м; через сетк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расстояние 6 м, 9 м.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Нападающие удары: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прямой нападающий удар; ритм разбега в три шага; ударное движение кистью по мячу: стоя на коленях на гимнастическом месте, стоя у стены, по мячу на резиновых амортизаторах - стоя и в прыжке; бросок теннисного (хоккейного) мяча через сетку в прыжке с разбегу; удар по мячу в держателе через сетку в прыжке с разбега;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 через сетку по мячу, подброшенному партнером; удар с передачи.</w:t>
      </w:r>
    </w:p>
    <w:p w:rsidR="00B1223C" w:rsidRPr="00FA4DC0" w:rsidRDefault="000A3F43" w:rsidP="00FA4DC0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b/>
          <w:sz w:val="24"/>
          <w:szCs w:val="24"/>
        </w:rPr>
        <w:t>4.2. Техника защиты</w:t>
      </w:r>
    </w:p>
    <w:p w:rsidR="000A3F43" w:rsidRPr="00FA4DC0" w:rsidRDefault="000A3F43" w:rsidP="00FA4DC0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передача мяча.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Практика.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Перемещения и стойки: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же, что в нападении, внимание низким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стойкам; скоростные перемещения на площадке и вдоль сетки; сочета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перемещений с перекатами на спину и в сторону на бедро.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 сверху двумя руками: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мяча после отскока от стены (рас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стояние 1-2 м); после броска партнером через сетку (расстояние Ф-6 м); при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нижней прямой подачи.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Прием снизу двумя руками: 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подвешенного мяча, наброшенного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партнером - на месте и после перемещения; в парах направляя мяч </w:t>
      </w:r>
      <w:r w:rsidR="00B1223C"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вперед-вверх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 собой, один на месте, второй перемещается; «жонглирование» стоя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и в движении; прием подачи и первая передача в з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нападения.</w:t>
      </w:r>
    </w:p>
    <w:p w:rsidR="000A3F43" w:rsidRPr="00FA4DC0" w:rsidRDefault="000A3F43" w:rsidP="00FA4DC0">
      <w:pPr>
        <w:shd w:val="clear" w:color="auto" w:fill="FFFFFF"/>
        <w:tabs>
          <w:tab w:val="left" w:pos="8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b/>
          <w:sz w:val="24"/>
          <w:szCs w:val="24"/>
        </w:rPr>
        <w:t xml:space="preserve">5.  Раздел: </w:t>
      </w:r>
      <w:r w:rsidRPr="00FA4D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Тактическая подготовка</w:t>
      </w:r>
    </w:p>
    <w:p w:rsidR="00B1223C" w:rsidRPr="00FA4DC0" w:rsidRDefault="000A3F43" w:rsidP="00FA4DC0">
      <w:pPr>
        <w:shd w:val="clear" w:color="auto" w:fill="FFFFFF"/>
        <w:tabs>
          <w:tab w:val="left" w:pos="84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4DC0">
        <w:rPr>
          <w:rFonts w:ascii="Times New Roman" w:eastAsia="Calibri" w:hAnsi="Times New Roman" w:cs="Times New Roman"/>
          <w:b/>
          <w:sz w:val="24"/>
          <w:szCs w:val="24"/>
        </w:rPr>
        <w:t>5.1. Тактика нападени</w:t>
      </w:r>
      <w:r w:rsidR="00B1223C" w:rsidRPr="00FA4DC0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:rsidR="000A3F43" w:rsidRPr="00FA4DC0" w:rsidRDefault="000A3F43" w:rsidP="00FA4DC0">
      <w:pPr>
        <w:shd w:val="clear" w:color="auto" w:fill="FFFFFF"/>
        <w:tabs>
          <w:tab w:val="left" w:pos="84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нападения.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Практика</w:t>
      </w:r>
      <w:proofErr w:type="gramStart"/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ндивидуальные</w:t>
      </w:r>
      <w:proofErr w:type="spellEnd"/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действия:</w:t>
      </w:r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места для выполнения второй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у сетки; для подачи; для отбивания мяча через сетку, стоя дву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 сверху, кулаком, снизу, стоя, в прыжке; вторая передача из зоны 3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игроку, к которому передающий обращен лицом; подача нижняя прямая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точность в зоны - по заданию; передача мяча через сетку на «свобод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ное» место, на игрока, слабо владеющего приемом мяча.</w:t>
      </w:r>
    </w:p>
    <w:p w:rsidR="00B1223C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4DC0">
        <w:rPr>
          <w:rFonts w:ascii="Times New Roman" w:eastAsia="Calibri" w:hAnsi="Times New Roman" w:cs="Times New Roman"/>
          <w:b/>
          <w:sz w:val="24"/>
          <w:szCs w:val="24"/>
        </w:rPr>
        <w:t xml:space="preserve">          5.2. Тактика защиты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защиты.</w:t>
      </w:r>
    </w:p>
    <w:p w:rsidR="000A3F43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Практика.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FA4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Индивидуальные действия:</w:t>
      </w:r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места при приеме подачи, при приеме мяча, направленного соперником через сетку, при блокировании (выход в зону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«удара»), при страховке партнера, принимающего мяч с подачи, посланного</w:t>
      </w:r>
      <w:r w:rsidRPr="00F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передачей; выбор способа приема мяча от соперника - сверху или снизу.</w:t>
      </w:r>
    </w:p>
    <w:p w:rsidR="000A3F43" w:rsidRPr="00FA4DC0" w:rsidRDefault="000A3F43" w:rsidP="00FA4DC0">
      <w:pPr>
        <w:shd w:val="clear" w:color="auto" w:fill="FFFFFF"/>
        <w:tabs>
          <w:tab w:val="left" w:pos="198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4DC0">
        <w:rPr>
          <w:rFonts w:ascii="Times New Roman" w:eastAsia="Calibri" w:hAnsi="Times New Roman" w:cs="Times New Roman"/>
          <w:b/>
          <w:sz w:val="24"/>
          <w:szCs w:val="24"/>
        </w:rPr>
        <w:t xml:space="preserve">         6. Раздел: Игровая практика</w:t>
      </w:r>
    </w:p>
    <w:p w:rsidR="00B1223C" w:rsidRPr="00FA4DC0" w:rsidRDefault="000A3F43" w:rsidP="00FA4DC0">
      <w:pPr>
        <w:shd w:val="clear" w:color="auto" w:fill="FFFFFF"/>
        <w:tabs>
          <w:tab w:val="left" w:pos="198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4DC0">
        <w:rPr>
          <w:rFonts w:ascii="Times New Roman" w:eastAsia="Calibri" w:hAnsi="Times New Roman" w:cs="Times New Roman"/>
          <w:b/>
          <w:sz w:val="24"/>
          <w:szCs w:val="24"/>
        </w:rPr>
        <w:t xml:space="preserve">         6.1. </w:t>
      </w:r>
      <w:bookmarkStart w:id="25" w:name="_Hlk114129803"/>
      <w:r w:rsidRPr="00FA4DC0">
        <w:rPr>
          <w:rFonts w:ascii="Times New Roman" w:eastAsia="Calibri" w:hAnsi="Times New Roman" w:cs="Times New Roman"/>
          <w:b/>
          <w:sz w:val="24"/>
          <w:szCs w:val="24"/>
        </w:rPr>
        <w:t>Игровая практика</w:t>
      </w:r>
      <w:bookmarkEnd w:id="25"/>
    </w:p>
    <w:p w:rsidR="000A3F43" w:rsidRPr="00FA4DC0" w:rsidRDefault="000A3F43" w:rsidP="00FA4DC0">
      <w:pPr>
        <w:shd w:val="clear" w:color="auto" w:fill="FFFFFF"/>
        <w:tabs>
          <w:tab w:val="left" w:pos="198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</w:t>
      </w:r>
      <w:proofErr w:type="spell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 учебных игр.</w:t>
      </w:r>
    </w:p>
    <w:p w:rsidR="00B1223C" w:rsidRPr="00FA4DC0" w:rsidRDefault="000A3F43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Практика. </w:t>
      </w:r>
      <w:r w:rsidRPr="00FA4DC0">
        <w:rPr>
          <w:rFonts w:ascii="Times New Roman" w:eastAsia="Calibri" w:hAnsi="Times New Roman" w:cs="Times New Roman"/>
          <w:sz w:val="24"/>
          <w:szCs w:val="24"/>
        </w:rPr>
        <w:t>Учебные игры.</w:t>
      </w:r>
    </w:p>
    <w:p w:rsidR="009A3AD2" w:rsidRPr="00FA4DC0" w:rsidRDefault="009A3AD2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7A4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1.4 Планируемые результаты</w:t>
      </w:r>
    </w:p>
    <w:p w:rsidR="00D91155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Личностные</w:t>
      </w:r>
      <w:r w:rsidR="00D91155" w:rsidRPr="00FA4D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результаты:</w:t>
      </w:r>
    </w:p>
    <w:p w:rsidR="00420428" w:rsidRPr="00FA4DC0" w:rsidRDefault="00420428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6" w:name="_Hlk112398822"/>
      <w:bookmarkStart w:id="27" w:name="_Hlk113967483"/>
      <w:r w:rsidRPr="00FA4DC0">
        <w:rPr>
          <w:rFonts w:ascii="Times New Roman" w:eastAsia="Calibri" w:hAnsi="Times New Roman" w:cs="Times New Roman"/>
          <w:sz w:val="24"/>
          <w:szCs w:val="24"/>
        </w:rPr>
        <w:t>У обучающихся будет сформирован</w:t>
      </w:r>
      <w:bookmarkEnd w:id="26"/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bookmarkEnd w:id="27"/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ответственное отношение к своему </w:t>
      </w:r>
      <w:proofErr w:type="spellStart"/>
      <w:r w:rsidRPr="00FA4DC0">
        <w:rPr>
          <w:rFonts w:ascii="Times New Roman" w:eastAsia="Calibri" w:hAnsi="Times New Roman" w:cs="Times New Roman"/>
          <w:sz w:val="24"/>
          <w:szCs w:val="24"/>
        </w:rPr>
        <w:t>здоровью</w:t>
      </w:r>
      <w:proofErr w:type="gramStart"/>
      <w:r w:rsidRPr="00FA4DC0">
        <w:rPr>
          <w:rFonts w:ascii="Times New Roman" w:eastAsia="Calibri" w:hAnsi="Times New Roman" w:cs="Times New Roman"/>
          <w:sz w:val="24"/>
          <w:szCs w:val="24"/>
        </w:rPr>
        <w:t>,с</w:t>
      </w:r>
      <w:proofErr w:type="gramEnd"/>
      <w:r w:rsidRPr="00FA4DC0">
        <w:rPr>
          <w:rFonts w:ascii="Times New Roman" w:eastAsia="Calibri" w:hAnsi="Times New Roman" w:cs="Times New Roman"/>
          <w:sz w:val="24"/>
          <w:szCs w:val="24"/>
        </w:rPr>
        <w:t>облюдение</w:t>
      </w:r>
      <w:proofErr w:type="spellEnd"/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 гигиенических правил, сбалансированный режим занятий и отдыха, регулярную физическую активность.</w:t>
      </w:r>
    </w:p>
    <w:p w:rsidR="00420428" w:rsidRPr="00FA4DC0" w:rsidRDefault="00420428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8" w:name="_Hlk112398891"/>
      <w:proofErr w:type="gramStart"/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У обучающихся будет сформирована способность адаптироваться к стрессовым ситуациям, освоены нормы и правила общественного поведения и социальной жизни в группах и сообществах. </w:t>
      </w:r>
      <w:proofErr w:type="gramEnd"/>
    </w:p>
    <w:p w:rsidR="00420428" w:rsidRPr="00FA4DC0" w:rsidRDefault="00420428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gramStart"/>
      <w:r w:rsidRPr="00FA4DC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 будет сформировано</w:t>
      </w:r>
      <w:r w:rsidR="003B723C" w:rsidRPr="00FA4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умение оценивать свои действия,   стремление к взаимопониманию и взаимопомощи, </w:t>
      </w:r>
      <w:bookmarkEnd w:id="28"/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 стремление к победе,</w:t>
      </w:r>
      <w:r w:rsidR="003B723C" w:rsidRPr="00FA4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4DC0">
        <w:rPr>
          <w:rFonts w:ascii="Times New Roman" w:eastAsia="Calibri" w:hAnsi="Times New Roman" w:cs="Times New Roman"/>
          <w:sz w:val="24"/>
          <w:szCs w:val="24"/>
        </w:rPr>
        <w:t>трудолюбие, ответственность.</w:t>
      </w:r>
    </w:p>
    <w:p w:rsidR="00D91155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proofErr w:type="spellStart"/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Метапредметные</w:t>
      </w:r>
      <w:proofErr w:type="spellEnd"/>
      <w:r w:rsidR="00D91155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результаты:</w:t>
      </w:r>
    </w:p>
    <w:p w:rsidR="004C1300" w:rsidRPr="00FA4DC0" w:rsidRDefault="00420428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sz w:val="24"/>
          <w:szCs w:val="24"/>
        </w:rPr>
        <w:lastRenderedPageBreak/>
        <w:t>Обучающиеся приобретут навыки общения, смогут воспринимать и формулировать суждения, выражать эмоции в соответствии с целями и условиями общения</w:t>
      </w:r>
      <w:r w:rsidR="004C1300" w:rsidRPr="00FA4D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1300" w:rsidRPr="00FA4DC0" w:rsidRDefault="00420428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Обучающиеся научатся организовывать  сотрудничество и совместную деятельность с тренером и сверстниками, будут  </w:t>
      </w:r>
      <w:proofErr w:type="gramStart"/>
      <w:r w:rsidRPr="00FA4DC0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 и использовать преимущества командной и индивидуальной работы при решении конкретной проблемы, принимать цель совместной деятельности, коллективно строить действия по ее достижению, выполнять свою часть работы, достигать качественного результата по своему направлению и координировать свои действия с другими членами команды.</w:t>
      </w:r>
    </w:p>
    <w:p w:rsidR="004C1300" w:rsidRPr="00FA4DC0" w:rsidRDefault="00420428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Обучающиеся овладеют навыками самоорганизации,  научатся решать  проблемы, возникающие  в жизненных ситуациях, делать выбор и брать ответственность свое за решение. Владеть способами самоконтроля, </w:t>
      </w:r>
      <w:proofErr w:type="spellStart"/>
      <w:r w:rsidRPr="00FA4DC0">
        <w:rPr>
          <w:rFonts w:ascii="Times New Roman" w:eastAsia="Calibri" w:hAnsi="Times New Roman" w:cs="Times New Roman"/>
          <w:sz w:val="24"/>
          <w:szCs w:val="24"/>
        </w:rPr>
        <w:t>самомотивации</w:t>
      </w:r>
      <w:proofErr w:type="spellEnd"/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 и рефлексии. </w:t>
      </w:r>
    </w:p>
    <w:p w:rsidR="00420428" w:rsidRPr="00FA4DC0" w:rsidRDefault="00420428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sz w:val="24"/>
          <w:szCs w:val="24"/>
        </w:rPr>
        <w:t>У обучающихся будет развито</w:t>
      </w:r>
      <w:r w:rsidR="003B723C" w:rsidRPr="00FA4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4DC0">
        <w:rPr>
          <w:rFonts w:ascii="Times New Roman" w:eastAsia="Calibri" w:hAnsi="Times New Roman" w:cs="Times New Roman"/>
          <w:sz w:val="24"/>
          <w:szCs w:val="24"/>
        </w:rPr>
        <w:t>умение предугадать тактику противника</w:t>
      </w:r>
      <w:bookmarkStart w:id="29" w:name="_Hlk114045771"/>
      <w:r w:rsidRPr="00FA4DC0">
        <w:rPr>
          <w:rFonts w:ascii="Times New Roman" w:eastAsia="Calibri" w:hAnsi="Times New Roman" w:cs="Times New Roman"/>
          <w:sz w:val="24"/>
          <w:szCs w:val="24"/>
        </w:rPr>
        <w:t>, будут развиты</w:t>
      </w:r>
      <w:bookmarkEnd w:id="29"/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 физические способности -</w:t>
      </w:r>
      <w:r w:rsidR="003B723C" w:rsidRPr="00FA4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4DC0">
        <w:rPr>
          <w:rFonts w:ascii="Times New Roman" w:eastAsia="Calibri" w:hAnsi="Times New Roman" w:cs="Times New Roman"/>
          <w:sz w:val="24"/>
          <w:szCs w:val="24"/>
        </w:rPr>
        <w:t>сила, ловкость, выносливость,  быстрота реакции, координация движений.</w:t>
      </w:r>
    </w:p>
    <w:p w:rsidR="004C1300" w:rsidRPr="00FA4DC0" w:rsidRDefault="007527A4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Предметные</w:t>
      </w:r>
      <w:r w:rsidR="003B723C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D91155" w:rsidRPr="00FA4D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результаты:</w:t>
      </w:r>
    </w:p>
    <w:p w:rsidR="00BE79BE" w:rsidRPr="00FA4DC0" w:rsidRDefault="00420428" w:rsidP="00FA4DC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proofErr w:type="gramStart"/>
      <w:r w:rsidRPr="00FA4DC0">
        <w:rPr>
          <w:rFonts w:ascii="Times New Roman" w:eastAsia="Calibri" w:hAnsi="Times New Roman" w:cs="Times New Roman"/>
          <w:sz w:val="24"/>
          <w:szCs w:val="24"/>
        </w:rPr>
        <w:t>Обучающиеся будут знать историю возникновения и развития вида спорта волейбол</w:t>
      </w:r>
      <w:bookmarkStart w:id="30" w:name="_Hlk112399870"/>
      <w:r w:rsidRPr="00FA4DC0">
        <w:rPr>
          <w:rFonts w:ascii="Times New Roman" w:eastAsia="Calibri" w:hAnsi="Times New Roman" w:cs="Times New Roman"/>
          <w:sz w:val="24"/>
          <w:szCs w:val="24"/>
        </w:rPr>
        <w:t>,</w:t>
      </w:r>
      <w:bookmarkEnd w:id="30"/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 правила, основы техники и тактики игры в волейбол,</w:t>
      </w:r>
      <w:r w:rsidRPr="00FA4DC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терминологию и жестикуляцию в волейболе, уметь отбирать физические упражнения и регулировать физические нагрузки для самостоятельных систематических занятий, планировать содержание этих занятий, включать их в режим учебного дня и учебной недели, соблюдать правила техники безопасности, знать </w:t>
      </w:r>
      <w:r w:rsidRPr="00FA4DC0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3B723C" w:rsidRPr="00FA4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4DC0">
        <w:rPr>
          <w:rFonts w:ascii="Times New Roman" w:eastAsia="Calibri" w:hAnsi="Times New Roman" w:cs="Times New Roman"/>
          <w:sz w:val="24"/>
          <w:szCs w:val="24"/>
        </w:rPr>
        <w:t>организации и проведения соревнований по волейболу.</w:t>
      </w:r>
      <w:proofErr w:type="gramEnd"/>
    </w:p>
    <w:p w:rsidR="007527A4" w:rsidRPr="00FA4DC0" w:rsidRDefault="007527A4" w:rsidP="00FA4DC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C0">
        <w:rPr>
          <w:rFonts w:ascii="Times New Roman" w:hAnsi="Times New Roman" w:cs="Times New Roman"/>
          <w:b/>
          <w:sz w:val="24"/>
          <w:szCs w:val="24"/>
        </w:rPr>
        <w:t>РАЗДЕЛ № 2. ОРГАНИЗАЦИОННО-ПЕДАГОГИЧЕСКИЕ УСЛОВИЯ</w:t>
      </w:r>
    </w:p>
    <w:p w:rsidR="007527A4" w:rsidRPr="00FA4DC0" w:rsidRDefault="007527A4" w:rsidP="00FA4DC0">
      <w:pPr>
        <w:pStyle w:val="a4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C0">
        <w:rPr>
          <w:rFonts w:ascii="Times New Roman" w:hAnsi="Times New Roman" w:cs="Times New Roman"/>
          <w:b/>
          <w:sz w:val="24"/>
          <w:szCs w:val="24"/>
        </w:rPr>
        <w:t>2.1 Условия реализации программы</w:t>
      </w:r>
    </w:p>
    <w:p w:rsidR="007527A4" w:rsidRPr="00FA4DC0" w:rsidRDefault="007527A4" w:rsidP="00FA4D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1. Материально-техническое обеспечение:</w:t>
      </w:r>
    </w:p>
    <w:tbl>
      <w:tblPr>
        <w:tblW w:w="9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8532"/>
      </w:tblGrid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FA4D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A4D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32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DE5154" w:rsidRPr="00FA4DC0" w:rsidTr="00AC3D40">
        <w:trPr>
          <w:jc w:val="center"/>
        </w:trPr>
        <w:tc>
          <w:tcPr>
            <w:tcW w:w="9436" w:type="dxa"/>
            <w:gridSpan w:val="2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Оборудование и спортивный инвентарь</w:t>
            </w:r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2" w:type="dxa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Волейбольная сетка</w:t>
            </w:r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2" w:type="dxa"/>
            <w:tcBorders>
              <w:right w:val="single" w:sz="4" w:space="0" w:color="auto"/>
            </w:tcBorders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Мячи волейбольные</w:t>
            </w:r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2" w:type="dxa"/>
            <w:tcBorders>
              <w:right w:val="single" w:sz="4" w:space="0" w:color="auto"/>
            </w:tcBorders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DC0">
              <w:rPr>
                <w:rFonts w:ascii="Times New Roman" w:hAnsi="Times New Roman"/>
                <w:sz w:val="24"/>
                <w:szCs w:val="24"/>
              </w:rPr>
              <w:t>Мяч набивной (</w:t>
            </w:r>
            <w:proofErr w:type="spellStart"/>
            <w:r w:rsidRPr="00FA4DC0">
              <w:rPr>
                <w:rFonts w:ascii="Times New Roman" w:hAnsi="Times New Roman"/>
                <w:sz w:val="24"/>
                <w:szCs w:val="24"/>
              </w:rPr>
              <w:t>медицинбол</w:t>
            </w:r>
            <w:proofErr w:type="spellEnd"/>
            <w:r w:rsidRPr="00FA4DC0">
              <w:rPr>
                <w:rFonts w:ascii="Times New Roman" w:hAnsi="Times New Roman"/>
                <w:sz w:val="24"/>
                <w:szCs w:val="24"/>
              </w:rPr>
              <w:t>) весом от 1  до 5 кг)</w:t>
            </w:r>
            <w:proofErr w:type="gramEnd"/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2" w:type="dxa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Скакалки</w:t>
            </w:r>
          </w:p>
        </w:tc>
      </w:tr>
      <w:tr w:rsidR="00DE5154" w:rsidRPr="00FA4DC0" w:rsidTr="00AC3D40">
        <w:trPr>
          <w:trHeight w:val="196"/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2" w:type="dxa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Помещение спортивного зала</w:t>
            </w:r>
          </w:p>
        </w:tc>
      </w:tr>
      <w:tr w:rsidR="00DE5154" w:rsidRPr="00FA4DC0" w:rsidTr="00AC3D40">
        <w:trPr>
          <w:trHeight w:val="202"/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2" w:type="dxa"/>
            <w:tcBorders>
              <w:right w:val="single" w:sz="4" w:space="0" w:color="auto"/>
            </w:tcBorders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Стойки</w:t>
            </w:r>
          </w:p>
        </w:tc>
      </w:tr>
      <w:tr w:rsidR="00DE5154" w:rsidRPr="00FA4DC0" w:rsidTr="00AC3D40">
        <w:trPr>
          <w:trHeight w:val="194"/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2" w:type="dxa"/>
            <w:tcBorders>
              <w:right w:val="single" w:sz="4" w:space="0" w:color="auto"/>
            </w:tcBorders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Табло для ведения счета</w:t>
            </w:r>
          </w:p>
        </w:tc>
      </w:tr>
      <w:tr w:rsidR="00DE5154" w:rsidRPr="00FA4DC0" w:rsidTr="00AC3D40">
        <w:trPr>
          <w:trHeight w:val="327"/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2" w:type="dxa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Антенны волейбольные</w:t>
            </w:r>
          </w:p>
        </w:tc>
      </w:tr>
      <w:tr w:rsidR="00DE5154" w:rsidRPr="00FA4DC0" w:rsidTr="00AC3D40">
        <w:trPr>
          <w:jc w:val="center"/>
        </w:trPr>
        <w:tc>
          <w:tcPr>
            <w:tcW w:w="9436" w:type="dxa"/>
            <w:gridSpan w:val="2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Дополнительное и вспомогательное оборудование и спортивный инвентарь</w:t>
            </w:r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2" w:type="dxa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Гантели массивные от 1 до 5 кг</w:t>
            </w:r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2" w:type="dxa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Насос универсальный для накачивания</w:t>
            </w:r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32" w:type="dxa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Сетка для переноски мячей</w:t>
            </w:r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2" w:type="dxa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Корзина для мячей</w:t>
            </w:r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32" w:type="dxa"/>
            <w:shd w:val="clear" w:color="auto" w:fill="auto"/>
          </w:tcPr>
          <w:p w:rsidR="00DE5154" w:rsidRPr="00FA4DC0" w:rsidRDefault="00DE5154" w:rsidP="00FA4DC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Мяч теннисный</w:t>
            </w:r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32" w:type="dxa"/>
            <w:shd w:val="clear" w:color="auto" w:fill="auto"/>
            <w:vAlign w:val="center"/>
          </w:tcPr>
          <w:p w:rsidR="00DE5154" w:rsidRPr="00FA4DC0" w:rsidRDefault="00DE5154" w:rsidP="00FA4DC0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hAnsi="Times New Roman"/>
                <w:sz w:val="24"/>
                <w:szCs w:val="24"/>
                <w:lang w:eastAsia="ru-RU"/>
              </w:rPr>
              <w:t>Утяжелитель для ног</w:t>
            </w:r>
          </w:p>
        </w:tc>
      </w:tr>
      <w:tr w:rsidR="00DE5154" w:rsidRPr="00FA4DC0" w:rsidTr="00AC3D40">
        <w:trPr>
          <w:jc w:val="center"/>
        </w:trPr>
        <w:tc>
          <w:tcPr>
            <w:tcW w:w="904" w:type="dxa"/>
            <w:shd w:val="clear" w:color="auto" w:fill="auto"/>
          </w:tcPr>
          <w:p w:rsidR="00DE5154" w:rsidRPr="00FA4DC0" w:rsidRDefault="00DE5154" w:rsidP="00F24DD0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C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32" w:type="dxa"/>
            <w:shd w:val="clear" w:color="auto" w:fill="auto"/>
            <w:vAlign w:val="center"/>
          </w:tcPr>
          <w:p w:rsidR="00DE5154" w:rsidRPr="00FA4DC0" w:rsidRDefault="00DE5154" w:rsidP="00FA4DC0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hAnsi="Times New Roman"/>
                <w:sz w:val="24"/>
                <w:szCs w:val="24"/>
                <w:lang w:eastAsia="ru-RU"/>
              </w:rPr>
              <w:t>Утяжелитель для рук</w:t>
            </w:r>
          </w:p>
        </w:tc>
      </w:tr>
    </w:tbl>
    <w:p w:rsidR="00DE5154" w:rsidRPr="00FA4DC0" w:rsidRDefault="00DE5154" w:rsidP="00FA4DC0">
      <w:pPr>
        <w:shd w:val="clear" w:color="auto" w:fill="FFFFFF"/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аудиовизуальных средств:</w:t>
      </w:r>
    </w:p>
    <w:p w:rsidR="00DE5154" w:rsidRPr="00FA4DC0" w:rsidRDefault="00DE5154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Цифровой фотоаппарат;</w:t>
      </w:r>
    </w:p>
    <w:p w:rsidR="00DE5154" w:rsidRPr="00FA4DC0" w:rsidRDefault="00DE5154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Цифровая видеокамера;</w:t>
      </w:r>
    </w:p>
    <w:p w:rsidR="00DE5154" w:rsidRPr="00FA4DC0" w:rsidRDefault="00DE5154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Планшетный компьютер;</w:t>
      </w:r>
    </w:p>
    <w:p w:rsidR="00DE5154" w:rsidRPr="00FA4DC0" w:rsidRDefault="00DE5154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Персональный компьютер;</w:t>
      </w:r>
    </w:p>
    <w:p w:rsidR="00DE5154" w:rsidRPr="00FA4DC0" w:rsidRDefault="00DE5154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Видеопроектор с экраном;</w:t>
      </w:r>
    </w:p>
    <w:p w:rsidR="00DE5154" w:rsidRPr="00FA4DC0" w:rsidRDefault="00DE5154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Телевизор.</w:t>
      </w:r>
    </w:p>
    <w:p w:rsidR="007527A4" w:rsidRPr="00FA4DC0" w:rsidRDefault="007527A4" w:rsidP="00FA4D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2. Учебно-методическое и информационное обеспечение:</w:t>
      </w:r>
    </w:p>
    <w:p w:rsidR="00DE5154" w:rsidRPr="00FA4DC0" w:rsidRDefault="00DE5154" w:rsidP="00FA4DC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Дополнительная общеобразовательная</w:t>
      </w:r>
      <w:r w:rsidR="003B723C"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4D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программа </w:t>
      </w: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волейбол</w:t>
      </w:r>
      <w:r w:rsidR="003B723C"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разработана в соответствии с нормативными документами, регулирующими  организацию и осуществление образовательной деятельности образовательными учреждениями по дополнительным общеобразовательным</w:t>
      </w:r>
      <w:r w:rsidR="003B723C"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4D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программам:</w:t>
      </w:r>
    </w:p>
    <w:p w:rsidR="00DE5154" w:rsidRPr="00FA4DC0" w:rsidRDefault="00DE5154" w:rsidP="00FA4DC0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«Об образовании в Российской Федерации» № 273-ФЗ от 29.12.2012 года (с изменениями и дополнениями)</w:t>
      </w:r>
      <w:r w:rsidRPr="00FA4D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E5154" w:rsidRPr="00FA4DC0" w:rsidRDefault="00DE5154" w:rsidP="00FA4DC0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Концепцией развития дополнительного образования детей до 2030 года, утвержденной распоряжением Правительства Российской Федерации от 31.03.2022 г. № 678-р;</w:t>
      </w:r>
    </w:p>
    <w:p w:rsidR="00DE5154" w:rsidRPr="00FA4DC0" w:rsidRDefault="00DE5154" w:rsidP="00FA4DC0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РФ № 196 от 9 ноября 2018 года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E5154" w:rsidRPr="00FA4DC0" w:rsidRDefault="00DE5154" w:rsidP="00FA4DC0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образования Приморского края № 23а-330 от 31.03.2022 года «Об утверждении методических рекомендаций по составлению дополнительных общеобразовательных общеразвивающих программ».</w:t>
      </w:r>
    </w:p>
    <w:p w:rsidR="00DE5154" w:rsidRPr="00FA4DC0" w:rsidRDefault="00DE5154" w:rsidP="00FA4D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Рекомендуемая литература для организации образовательного процесса:</w:t>
      </w:r>
    </w:p>
    <w:p w:rsidR="00DE5154" w:rsidRPr="00FA4DC0" w:rsidRDefault="00DE5154" w:rsidP="00FA4D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Гарипов А.Т. Скоростно-силовая подготовка юных волейболисток. - Методические рекомендации/ А.Т. Гарипов, Ю.Н. </w:t>
      </w:r>
      <w:proofErr w:type="spellStart"/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Клещев</w:t>
      </w:r>
      <w:proofErr w:type="spellEnd"/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, Е.В. Фомин. - М.: ВФВ, 2019 - 45 с.</w:t>
      </w:r>
    </w:p>
    <w:p w:rsidR="00DE5154" w:rsidRPr="00FA4DC0" w:rsidRDefault="00DE5154" w:rsidP="00FA4D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Журин</w:t>
      </w:r>
      <w:proofErr w:type="spellEnd"/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А.В.  Волейбол. Техника игры. Учебное пособие для СПО. Изд-во Лань, 2021 г. </w:t>
      </w:r>
    </w:p>
    <w:p w:rsidR="00EE01AE" w:rsidRPr="00FA4DC0" w:rsidRDefault="00DE5154" w:rsidP="00FA4D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Иорданская Ф. А., </w:t>
      </w:r>
      <w:proofErr w:type="spellStart"/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>Бучина</w:t>
      </w:r>
      <w:proofErr w:type="spellEnd"/>
      <w:r w:rsidRPr="00FA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 В., Кочеткова Н.И.  Комплексный медико-биологический контроль в пляжном волейболе. Научно-методическое пособие. Изд-во Спорт, 2018 г.</w:t>
      </w:r>
    </w:p>
    <w:p w:rsidR="007527A4" w:rsidRPr="00FA4DC0" w:rsidRDefault="007527A4" w:rsidP="00FA4DC0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2.2 Оценочные материалы и формы аттестации</w:t>
      </w:r>
    </w:p>
    <w:p w:rsidR="00DE5154" w:rsidRPr="00FA4DC0" w:rsidRDefault="00DE5154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оценки уровня освоения программы проводятся промежуточная (ежегодно, после каждого этапа (периода) обучения, срок проведения апрель-май текущего года) и итоговая (после освоения программы) аттестация </w:t>
      </w:r>
      <w:proofErr w:type="gramStart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4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154" w:rsidRPr="00FA4DC0" w:rsidRDefault="00DE5154" w:rsidP="00FA4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sz w:val="24"/>
          <w:szCs w:val="24"/>
        </w:rPr>
        <w:t>Основными критериями аттестации обучающихся по программе являются: регулярность посещения занятий, положительная динамика развития физических качеств, уровень освоения умений и навыков по основам физической подготовки. Умения и навыки учащихся  проверяются  на занятиях, в тренировочных упражнениях, в организации и проведении судейства на занятиях,  во время участия учащихся в соревнованиях.</w:t>
      </w:r>
    </w:p>
    <w:p w:rsidR="00DE5154" w:rsidRPr="00FA4DC0" w:rsidRDefault="00DE5154" w:rsidP="00FA4DC0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A4DC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Викторина </w:t>
      </w:r>
      <w:r w:rsidR="003B723C" w:rsidRPr="00FA4DC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–</w:t>
      </w:r>
      <w:r w:rsidRPr="00FA4DC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это</w:t>
      </w:r>
      <w:r w:rsidR="003B723C" w:rsidRPr="00FA4DC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FA4D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игра, заключающаяся в ответах на устные или письменные вопросы из различных областей знания.</w:t>
      </w:r>
    </w:p>
    <w:p w:rsidR="00DE5154" w:rsidRPr="00FA4DC0" w:rsidRDefault="00DE5154" w:rsidP="00FA4DC0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A4DC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Опро</w:t>
      </w:r>
      <w:proofErr w:type="gramStart"/>
      <w:r w:rsidRPr="00FA4DC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с-</w:t>
      </w:r>
      <w:proofErr w:type="gramEnd"/>
      <w:r w:rsidRPr="00FA4DC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это форма контроля, когда педагог выясняет готовность обучающихся к изучению нового материала.</w:t>
      </w:r>
    </w:p>
    <w:p w:rsidR="00DE5154" w:rsidRPr="00FA4DC0" w:rsidRDefault="00DE5154" w:rsidP="00FA4DC0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A4DC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Наблюдение </w:t>
      </w:r>
      <w:r w:rsidRPr="00FA4DC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-</w:t>
      </w:r>
      <w:r w:rsidRPr="00FA4DC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это форма контроля, при которой педагог составляет суждение об отношении обучающегося к занятиям, доступности и посильности для него материала занятий.</w:t>
      </w:r>
    </w:p>
    <w:p w:rsidR="00DE5154" w:rsidRPr="00FA4DC0" w:rsidRDefault="00DE5154" w:rsidP="00FA4DC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          Контроль выполнения упражнений и  сдача контрольных нормативов - это система мероприятий, обеспечивающих проверку запланированных результатов спортивной тренировки для оценки применяемых средств, методов, нагрузок, и на их основе получение информации о качестве продвижения к цели.</w:t>
      </w:r>
    </w:p>
    <w:p w:rsidR="00DE5154" w:rsidRPr="00FA4DC0" w:rsidRDefault="00DE5154" w:rsidP="00FA4DC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A4D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Соревнование  – это состязание среди  обучающихся  или среди  </w:t>
      </w:r>
      <w:proofErr w:type="gramStart"/>
      <w:r w:rsidRPr="00FA4D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команд</w:t>
      </w:r>
      <w:proofErr w:type="gramEnd"/>
      <w:r w:rsidRPr="00FA4D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обучающихся  в целях выявления лучшего участника состязания, проводимое в соответствии с утвержденным его организатором положением (регламентом).</w:t>
      </w:r>
    </w:p>
    <w:tbl>
      <w:tblPr>
        <w:tblW w:w="96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6222"/>
      </w:tblGrid>
      <w:tr w:rsidR="00DE5154" w:rsidRPr="00FA4DC0" w:rsidTr="00DE5154">
        <w:trPr>
          <w:trHeight w:val="972"/>
        </w:trPr>
        <w:tc>
          <w:tcPr>
            <w:tcW w:w="3435" w:type="dxa"/>
            <w:shd w:val="clear" w:color="auto" w:fill="auto"/>
          </w:tcPr>
          <w:p w:rsidR="00DE5154" w:rsidRPr="00FA4DC0" w:rsidRDefault="00DE5154" w:rsidP="00FA4DC0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Формы отслеживания и фиксации образовательных результатов</w:t>
            </w:r>
          </w:p>
        </w:tc>
        <w:tc>
          <w:tcPr>
            <w:tcW w:w="6222" w:type="dxa"/>
            <w:shd w:val="clear" w:color="auto" w:fill="auto"/>
          </w:tcPr>
          <w:p w:rsidR="00DE5154" w:rsidRPr="00FA4DC0" w:rsidRDefault="00DE5154" w:rsidP="00F24D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- журнал посещаемости</w:t>
            </w:r>
          </w:p>
          <w:p w:rsidR="00DE5154" w:rsidRPr="00FA4DC0" w:rsidRDefault="00DE5154" w:rsidP="00F24D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54" w:rsidRPr="00FA4DC0" w:rsidTr="00DE5154">
        <w:trPr>
          <w:trHeight w:val="653"/>
        </w:trPr>
        <w:tc>
          <w:tcPr>
            <w:tcW w:w="3435" w:type="dxa"/>
            <w:shd w:val="clear" w:color="auto" w:fill="auto"/>
          </w:tcPr>
          <w:p w:rsidR="00DE5154" w:rsidRPr="00FA4DC0" w:rsidRDefault="00DE5154" w:rsidP="00FA4DC0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Формы демонстрации образовательных результатов</w:t>
            </w:r>
          </w:p>
        </w:tc>
        <w:tc>
          <w:tcPr>
            <w:tcW w:w="6222" w:type="dxa"/>
            <w:shd w:val="clear" w:color="auto" w:fill="auto"/>
          </w:tcPr>
          <w:p w:rsidR="00DE5154" w:rsidRPr="00FA4DC0" w:rsidRDefault="00DE5154" w:rsidP="00F24DD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- демонстрация приобретенных навыков  в игре</w:t>
            </w:r>
          </w:p>
        </w:tc>
      </w:tr>
      <w:tr w:rsidR="00DE5154" w:rsidRPr="00FA4DC0" w:rsidTr="00DE5154">
        <w:trPr>
          <w:trHeight w:val="1944"/>
        </w:trPr>
        <w:tc>
          <w:tcPr>
            <w:tcW w:w="3435" w:type="dxa"/>
            <w:shd w:val="clear" w:color="auto" w:fill="auto"/>
          </w:tcPr>
          <w:p w:rsidR="00DE5154" w:rsidRPr="00FA4DC0" w:rsidRDefault="00DE5154" w:rsidP="00FA4DC0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6222" w:type="dxa"/>
            <w:shd w:val="clear" w:color="auto" w:fill="auto"/>
          </w:tcPr>
          <w:p w:rsidR="00DE5154" w:rsidRPr="00FA4DC0" w:rsidRDefault="00DE5154" w:rsidP="00F24DD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- викторина</w:t>
            </w:r>
          </w:p>
          <w:p w:rsidR="00DE5154" w:rsidRPr="00FA4DC0" w:rsidRDefault="00DE5154" w:rsidP="00F24DD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- опрос</w:t>
            </w:r>
          </w:p>
          <w:p w:rsidR="00DE5154" w:rsidRPr="00FA4DC0" w:rsidRDefault="00DE5154" w:rsidP="00F24DD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- наблюдение</w:t>
            </w:r>
          </w:p>
          <w:p w:rsidR="00DE5154" w:rsidRPr="00FA4DC0" w:rsidRDefault="00DE5154" w:rsidP="00F24DD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14209095"/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- контроль выполнения упражнений</w:t>
            </w:r>
          </w:p>
          <w:bookmarkEnd w:id="31"/>
          <w:p w:rsidR="00DE5154" w:rsidRPr="00FA4DC0" w:rsidRDefault="00DE5154" w:rsidP="00F24DD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-сдача контрольных нормативов</w:t>
            </w:r>
          </w:p>
          <w:p w:rsidR="00DE5154" w:rsidRPr="00FA4DC0" w:rsidRDefault="00DE5154" w:rsidP="00F24DD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hAnsi="Times New Roman" w:cs="Times New Roman"/>
                <w:sz w:val="24"/>
                <w:szCs w:val="24"/>
              </w:rPr>
              <w:t>- соревнования</w:t>
            </w:r>
          </w:p>
        </w:tc>
      </w:tr>
    </w:tbl>
    <w:p w:rsidR="009A3AD2" w:rsidRPr="00FA4DC0" w:rsidRDefault="009A3AD2" w:rsidP="00F24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1300" w:rsidRPr="00FA4DC0" w:rsidRDefault="004C1300" w:rsidP="00FA4D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="00D925BF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C1000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общей физической и специальной физической подготовки на этап</w:t>
      </w:r>
      <w:r w:rsidR="00BB1260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FC1000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начальной подготовки по виду спорта "волейбол"</w:t>
      </w:r>
    </w:p>
    <w:p w:rsidR="00E30B6B" w:rsidRPr="00FA4DC0" w:rsidRDefault="00E30B6B" w:rsidP="00FA4D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3468"/>
        <w:gridCol w:w="2269"/>
        <w:gridCol w:w="1952"/>
        <w:gridCol w:w="1264"/>
      </w:tblGrid>
      <w:tr w:rsidR="00BB1260" w:rsidRPr="00FA4DC0" w:rsidTr="00BB1260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BB1260" w:rsidRPr="00FA4DC0" w:rsidTr="00BB1260">
        <w:tc>
          <w:tcPr>
            <w:tcW w:w="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BB1260" w:rsidRPr="00FA4DC0" w:rsidTr="00BB1260">
        <w:tc>
          <w:tcPr>
            <w:tcW w:w="9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спортивной дисциплины: "волейбол"</w:t>
            </w:r>
          </w:p>
        </w:tc>
      </w:tr>
      <w:tr w:rsidR="00BB1260" w:rsidRPr="00FA4DC0" w:rsidTr="00BB1260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 с высокого старта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B1260" w:rsidRPr="00FA4DC0" w:rsidTr="00BB1260">
        <w:tc>
          <w:tcPr>
            <w:tcW w:w="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BB1260" w:rsidRPr="00FA4DC0" w:rsidTr="00BB1260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B1260" w:rsidRPr="00FA4DC0" w:rsidTr="00BB1260">
        <w:tc>
          <w:tcPr>
            <w:tcW w:w="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двумя ногами</w:t>
            </w: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BB1260" w:rsidRPr="00FA4DC0" w:rsidTr="00BB1260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B1260" w:rsidRPr="00FA4DC0" w:rsidTr="00BB1260">
        <w:tc>
          <w:tcPr>
            <w:tcW w:w="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на полу</w:t>
            </w: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1260" w:rsidRPr="00FA4DC0" w:rsidTr="00BB1260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B1260" w:rsidRPr="00FA4DC0" w:rsidTr="00BB1260">
        <w:tc>
          <w:tcPr>
            <w:tcW w:w="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</w:tr>
      <w:tr w:rsidR="00BB1260" w:rsidRPr="00FA4DC0" w:rsidTr="00BB1260">
        <w:tc>
          <w:tcPr>
            <w:tcW w:w="9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СФП для спортивной дисциплины: "волейбол"</w:t>
            </w:r>
          </w:p>
        </w:tc>
      </w:tr>
      <w:tr w:rsidR="00BB1260" w:rsidRPr="00FA4DC0" w:rsidTr="00BB1260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5x6 м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B1260" w:rsidRPr="00FA4DC0" w:rsidTr="00BB1260">
        <w:tc>
          <w:tcPr>
            <w:tcW w:w="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BB1260" w:rsidRPr="00FA4DC0" w:rsidTr="00BB1260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Бросок мяча массой 1 кг </w:t>
            </w: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из-за</w:t>
            </w:r>
            <w:proofErr w:type="gram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B1260" w:rsidRPr="00FA4DC0" w:rsidTr="00BB1260">
        <w:tc>
          <w:tcPr>
            <w:tcW w:w="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головы двумя руками, стоя</w:t>
            </w: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1260" w:rsidRPr="00FA4DC0" w:rsidTr="00BB1260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</w:t>
            </w: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одновременным</w:t>
            </w:r>
            <w:proofErr w:type="gram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ind w:firstLine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B1260" w:rsidRPr="00FA4DC0" w:rsidTr="00BB1260">
        <w:tc>
          <w:tcPr>
            <w:tcW w:w="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24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отталкиванием двумя ногами</w:t>
            </w: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60" w:rsidRPr="00FA4DC0" w:rsidRDefault="00BB126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E30B6B" w:rsidRPr="00FA4DC0" w:rsidRDefault="00E30B6B" w:rsidP="00FA4D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03E" w:rsidRPr="00FA4DC0" w:rsidRDefault="00B6203E" w:rsidP="00FA4D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2.2.2 </w:t>
      </w:r>
      <w:r w:rsidR="00FC1000"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общей физической и специальной физической подготовки на тренировочном этапе (этапе спортивной специализации) по виду спорта "волейбол"</w:t>
      </w:r>
    </w:p>
    <w:p w:rsidR="00174104" w:rsidRPr="00FA4DC0" w:rsidRDefault="00174104" w:rsidP="00FA4D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3657"/>
        <w:gridCol w:w="2104"/>
        <w:gridCol w:w="1817"/>
        <w:gridCol w:w="1389"/>
      </w:tblGrid>
      <w:tr w:rsidR="00FC1000" w:rsidRPr="00FA4DC0" w:rsidTr="00BB1260"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FC1000" w:rsidRPr="00FA4DC0" w:rsidTr="00BB1260"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мальчики/</w:t>
            </w: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юноши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девочки/</w:t>
            </w: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девушки</w:t>
            </w:r>
          </w:p>
        </w:tc>
      </w:tr>
      <w:tr w:rsidR="00FC1000" w:rsidRPr="00FA4DC0" w:rsidTr="00BB1260">
        <w:tc>
          <w:tcPr>
            <w:tcW w:w="9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FC1000" w:rsidRPr="00FA4DC0" w:rsidTr="00BB1260"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5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C1000" w:rsidRPr="00FA4DC0" w:rsidTr="00BB1260"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FC1000" w:rsidRPr="00FA4DC0" w:rsidTr="00BB1260"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5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BB1260"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на полу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C1000" w:rsidRPr="00FA4DC0" w:rsidTr="00BB1260"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5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BB1260"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</w:tr>
      <w:tr w:rsidR="00FC1000" w:rsidRPr="00FA4DC0" w:rsidTr="00BB1260"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5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BB1260"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двумя ногами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FC1000" w:rsidRPr="00FA4DC0" w:rsidTr="00BB1260">
        <w:tc>
          <w:tcPr>
            <w:tcW w:w="9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Нормативы </w:t>
            </w:r>
            <w:r w:rsidR="00174104"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</w:t>
            </w: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спортивной дисциплины: "волейбол"</w:t>
            </w:r>
          </w:p>
        </w:tc>
      </w:tr>
      <w:tr w:rsidR="00FC1000" w:rsidRPr="00FA4DC0" w:rsidTr="00BB1260"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5x6 м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C1000" w:rsidRPr="00FA4DC0" w:rsidTr="00BB1260"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C1000" w:rsidRPr="00FA4DC0" w:rsidTr="00BB1260"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Бросок мяча массой 1 кг </w:t>
            </w: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из-за</w:t>
            </w:r>
            <w:proofErr w:type="gram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BB1260"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головы двумя руками, стоя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C1000" w:rsidRPr="00FA4DC0" w:rsidTr="00BB1260"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</w:t>
            </w: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одновременным</w:t>
            </w:r>
            <w:proofErr w:type="gram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BB1260"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отталкиванием двумя ногами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C1000" w:rsidRPr="00FA4DC0" w:rsidTr="00BB1260"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5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BB1260" w:rsidRPr="00FA4DC0" w:rsidRDefault="00BB1260" w:rsidP="00FA4D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1000" w:rsidRPr="00FA4DC0" w:rsidRDefault="00FC1000" w:rsidP="00FA4D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2.2.3Нормативы общей физической и специальной физической подготовки в группы на этапе совершенствования спортивного мастерства по виду спорта "волейбол"</w:t>
      </w:r>
    </w:p>
    <w:p w:rsidR="005F725A" w:rsidRPr="00FA4DC0" w:rsidRDefault="005F725A" w:rsidP="00FA4D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065"/>
        <w:gridCol w:w="2294"/>
        <w:gridCol w:w="2019"/>
        <w:gridCol w:w="1728"/>
      </w:tblGrid>
      <w:tr w:rsidR="00FC1000" w:rsidRPr="00FA4DC0" w:rsidTr="00182580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18258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82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82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FC1000" w:rsidRPr="00FA4DC0" w:rsidTr="00182580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182580" w:rsidRDefault="00FC100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мальчики/</w:t>
            </w: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юноши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девочки/</w:t>
            </w: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девушки</w:t>
            </w:r>
          </w:p>
        </w:tc>
      </w:tr>
      <w:tr w:rsidR="00FC1000" w:rsidRPr="00FA4DC0" w:rsidTr="00182580">
        <w:tc>
          <w:tcPr>
            <w:tcW w:w="101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FC1000" w:rsidRPr="00FA4DC0" w:rsidTr="00182580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C1000" w:rsidRPr="00FA4DC0" w:rsidTr="00182580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FC1000" w:rsidRPr="00FA4DC0" w:rsidTr="00182580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рук </w:t>
            </w: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182580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упоре</w:t>
            </w:r>
            <w:proofErr w:type="gramEnd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полу</w:t>
            </w: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C1000" w:rsidRPr="00FA4DC0" w:rsidTr="00182580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Подтягивание из виса </w:t>
            </w: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182580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высокой перекладине</w:t>
            </w: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C1000" w:rsidRPr="00FA4DC0" w:rsidTr="00182580">
        <w:trPr>
          <w:trHeight w:val="6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182580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 на гимнастической скамье (от уровня скамьи)</w:t>
            </w: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</w:t>
            </w:r>
          </w:p>
        </w:tc>
      </w:tr>
      <w:tr w:rsidR="00FC1000" w:rsidRPr="00FA4DC0" w:rsidTr="00182580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182580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толчком двумя ногами</w:t>
            </w: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C1000" w:rsidRPr="00FA4DC0" w:rsidTr="00182580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</w:t>
            </w: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182580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C1000" w:rsidRPr="00FA4DC0" w:rsidTr="00182580">
        <w:tc>
          <w:tcPr>
            <w:tcW w:w="101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Нормативы </w:t>
            </w:r>
            <w:r w:rsidR="00174104"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</w:t>
            </w: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спортивной дисциплины: "волейбол"</w:t>
            </w:r>
          </w:p>
        </w:tc>
      </w:tr>
      <w:tr w:rsidR="00FC1000" w:rsidRPr="00FA4DC0" w:rsidTr="00182580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5x6 м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C1000" w:rsidRPr="00FA4DC0" w:rsidTr="00182580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FC1000" w:rsidRPr="00FA4DC0" w:rsidTr="00182580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Бросок мяча массой 1 кг </w:t>
            </w:r>
            <w:proofErr w:type="gramStart"/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из-за</w:t>
            </w:r>
            <w:proofErr w:type="gram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182580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головы двумя руками, стоя</w:t>
            </w: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C1000" w:rsidRPr="00FA4DC0" w:rsidTr="00182580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FC1000" w:rsidRPr="00FA4DC0" w:rsidTr="00182580">
        <w:tc>
          <w:tcPr>
            <w:tcW w:w="1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одновременным отталкиванием двумя ногами</w:t>
            </w: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C1000" w:rsidRPr="00FA4DC0" w:rsidTr="00182580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1825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6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1000" w:rsidRPr="00FA4DC0" w:rsidRDefault="00FC1000" w:rsidP="00FA4DC0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9A3AD2" w:rsidRPr="00FA4DC0" w:rsidRDefault="009A3AD2" w:rsidP="001825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7A4" w:rsidRPr="00FA4DC0" w:rsidRDefault="007527A4" w:rsidP="00FA4DC0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2.3 Методические материалы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5823"/>
      </w:tblGrid>
      <w:tr w:rsidR="005F725A" w:rsidRPr="00FA4DC0" w:rsidTr="005F725A">
        <w:tc>
          <w:tcPr>
            <w:tcW w:w="3675" w:type="dxa"/>
            <w:shd w:val="clear" w:color="auto" w:fill="auto"/>
          </w:tcPr>
          <w:p w:rsidR="005F725A" w:rsidRPr="00FA4DC0" w:rsidRDefault="005F725A" w:rsidP="00182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Методы обучения и воспитания</w:t>
            </w:r>
          </w:p>
        </w:tc>
        <w:tc>
          <w:tcPr>
            <w:tcW w:w="5823" w:type="dxa"/>
            <w:shd w:val="clear" w:color="auto" w:fill="auto"/>
          </w:tcPr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sz w:val="24"/>
                <w:szCs w:val="24"/>
              </w:rPr>
              <w:t>-тренировочные упражнения;</w:t>
            </w:r>
          </w:p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sz w:val="24"/>
                <w:szCs w:val="24"/>
              </w:rPr>
              <w:t>- работа в группах;</w:t>
            </w:r>
          </w:p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- работа по индивидуальным планам</w:t>
            </w:r>
          </w:p>
        </w:tc>
      </w:tr>
      <w:tr w:rsidR="005F725A" w:rsidRPr="00FA4DC0" w:rsidTr="005F725A">
        <w:tc>
          <w:tcPr>
            <w:tcW w:w="3675" w:type="dxa"/>
            <w:shd w:val="clear" w:color="auto" w:fill="auto"/>
          </w:tcPr>
          <w:p w:rsidR="005F725A" w:rsidRPr="00FA4DC0" w:rsidRDefault="005F725A" w:rsidP="00182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Формы организации учебного занятия</w:t>
            </w:r>
          </w:p>
        </w:tc>
        <w:tc>
          <w:tcPr>
            <w:tcW w:w="5823" w:type="dxa"/>
            <w:shd w:val="clear" w:color="auto" w:fill="auto"/>
          </w:tcPr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sz w:val="24"/>
                <w:szCs w:val="24"/>
              </w:rPr>
              <w:t>- лекция-беседа;</w:t>
            </w:r>
          </w:p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sz w:val="24"/>
                <w:szCs w:val="24"/>
              </w:rPr>
              <w:t>- практическое занятие</w:t>
            </w:r>
          </w:p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F725A" w:rsidRPr="00FA4DC0" w:rsidTr="005F725A">
        <w:tc>
          <w:tcPr>
            <w:tcW w:w="3675" w:type="dxa"/>
            <w:shd w:val="clear" w:color="auto" w:fill="auto"/>
          </w:tcPr>
          <w:p w:rsidR="005F725A" w:rsidRPr="00FA4DC0" w:rsidRDefault="005F725A" w:rsidP="00182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5823" w:type="dxa"/>
            <w:shd w:val="clear" w:color="auto" w:fill="auto"/>
          </w:tcPr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- технология индивидуализации обучения;</w:t>
            </w:r>
          </w:p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- технология группового обучения;</w:t>
            </w:r>
          </w:p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- коммуникативная технология обучения</w:t>
            </w:r>
          </w:p>
        </w:tc>
      </w:tr>
      <w:tr w:rsidR="005F725A" w:rsidRPr="00FA4DC0" w:rsidTr="005F725A">
        <w:tc>
          <w:tcPr>
            <w:tcW w:w="3675" w:type="dxa"/>
            <w:shd w:val="clear" w:color="auto" w:fill="auto"/>
          </w:tcPr>
          <w:p w:rsidR="005F725A" w:rsidRPr="00FA4DC0" w:rsidRDefault="005F725A" w:rsidP="00182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5823" w:type="dxa"/>
            <w:shd w:val="clear" w:color="auto" w:fill="auto"/>
          </w:tcPr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- задания;</w:t>
            </w:r>
          </w:p>
          <w:p w:rsidR="005F725A" w:rsidRPr="00FA4DC0" w:rsidRDefault="005F725A" w:rsidP="00182580">
            <w:pPr>
              <w:shd w:val="clear" w:color="auto" w:fill="FFFFFF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FA4DC0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- упражнения</w:t>
            </w:r>
          </w:p>
        </w:tc>
      </w:tr>
    </w:tbl>
    <w:p w:rsidR="00B91470" w:rsidRPr="00FA4DC0" w:rsidRDefault="00B91470" w:rsidP="00FA4DC0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73227" w:rsidRDefault="007527A4" w:rsidP="00FA4DC0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2.4 Календарный учебный график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1833"/>
        <w:gridCol w:w="4820"/>
      </w:tblGrid>
      <w:tr w:rsidR="00182580" w:rsidRPr="00182580" w:rsidTr="00110556">
        <w:tc>
          <w:tcPr>
            <w:tcW w:w="4644" w:type="dxa"/>
            <w:gridSpan w:val="2"/>
          </w:tcPr>
          <w:p w:rsidR="00182580" w:rsidRPr="00182580" w:rsidRDefault="00182580" w:rsidP="001105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4820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год</w:t>
            </w:r>
          </w:p>
        </w:tc>
      </w:tr>
      <w:tr w:rsidR="00182580" w:rsidRPr="00182580" w:rsidTr="00110556">
        <w:tc>
          <w:tcPr>
            <w:tcW w:w="4644" w:type="dxa"/>
            <w:gridSpan w:val="2"/>
          </w:tcPr>
          <w:p w:rsidR="00182580" w:rsidRPr="00182580" w:rsidRDefault="00182580" w:rsidP="001105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4820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  <w:tr w:rsidR="00182580" w:rsidRPr="00182580" w:rsidTr="00182580">
        <w:trPr>
          <w:trHeight w:val="375"/>
        </w:trPr>
        <w:tc>
          <w:tcPr>
            <w:tcW w:w="4644" w:type="dxa"/>
            <w:gridSpan w:val="2"/>
          </w:tcPr>
          <w:p w:rsidR="00182580" w:rsidRPr="00182580" w:rsidRDefault="00182580" w:rsidP="001105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учебных дней</w:t>
            </w:r>
          </w:p>
        </w:tc>
        <w:tc>
          <w:tcPr>
            <w:tcW w:w="4820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  <w:tr w:rsidR="00182580" w:rsidRPr="00182580" w:rsidTr="00110556">
        <w:trPr>
          <w:trHeight w:val="158"/>
        </w:trPr>
        <w:tc>
          <w:tcPr>
            <w:tcW w:w="2811" w:type="dxa"/>
            <w:vMerge w:val="restart"/>
          </w:tcPr>
          <w:p w:rsidR="00182580" w:rsidRPr="00182580" w:rsidRDefault="00182580" w:rsidP="001105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1833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полугодие</w:t>
            </w:r>
          </w:p>
        </w:tc>
        <w:tc>
          <w:tcPr>
            <w:tcW w:w="4820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01.09.2022- 31.12.2022</w:t>
            </w:r>
          </w:p>
        </w:tc>
      </w:tr>
      <w:tr w:rsidR="00182580" w:rsidRPr="00182580" w:rsidTr="00110556">
        <w:trPr>
          <w:trHeight w:val="157"/>
        </w:trPr>
        <w:tc>
          <w:tcPr>
            <w:tcW w:w="2811" w:type="dxa"/>
            <w:vMerge/>
          </w:tcPr>
          <w:p w:rsidR="00182580" w:rsidRPr="00182580" w:rsidRDefault="00182580" w:rsidP="001105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33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полугодие</w:t>
            </w:r>
          </w:p>
        </w:tc>
        <w:tc>
          <w:tcPr>
            <w:tcW w:w="4820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12.01.2023- 31.05.2023</w:t>
            </w:r>
          </w:p>
        </w:tc>
      </w:tr>
      <w:tr w:rsidR="00182580" w:rsidRPr="00182580" w:rsidTr="00110556">
        <w:tc>
          <w:tcPr>
            <w:tcW w:w="4644" w:type="dxa"/>
            <w:gridSpan w:val="2"/>
          </w:tcPr>
          <w:p w:rsidR="00182580" w:rsidRPr="00182580" w:rsidRDefault="00182580" w:rsidP="001105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Возраст детей, лет</w:t>
            </w:r>
          </w:p>
        </w:tc>
        <w:tc>
          <w:tcPr>
            <w:tcW w:w="4820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12-17</w:t>
            </w:r>
          </w:p>
        </w:tc>
      </w:tr>
      <w:tr w:rsidR="00182580" w:rsidRPr="00182580" w:rsidTr="00110556">
        <w:tc>
          <w:tcPr>
            <w:tcW w:w="4644" w:type="dxa"/>
            <w:gridSpan w:val="2"/>
          </w:tcPr>
          <w:p w:rsidR="00182580" w:rsidRPr="00182580" w:rsidRDefault="00182580" w:rsidP="001105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4820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182580" w:rsidRPr="00182580" w:rsidTr="00110556">
        <w:tc>
          <w:tcPr>
            <w:tcW w:w="4644" w:type="dxa"/>
            <w:gridSpan w:val="2"/>
          </w:tcPr>
          <w:p w:rsidR="00182580" w:rsidRPr="00182580" w:rsidRDefault="00182580" w:rsidP="001105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Режим занятия</w:t>
            </w:r>
          </w:p>
        </w:tc>
        <w:tc>
          <w:tcPr>
            <w:tcW w:w="4820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раза/</w:t>
            </w:r>
            <w:proofErr w:type="spellStart"/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нед</w:t>
            </w:r>
            <w:proofErr w:type="spellEnd"/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182580" w:rsidRPr="00182580" w:rsidTr="00110556">
        <w:tc>
          <w:tcPr>
            <w:tcW w:w="4644" w:type="dxa"/>
            <w:gridSpan w:val="2"/>
          </w:tcPr>
          <w:p w:rsidR="00182580" w:rsidRPr="00182580" w:rsidRDefault="00182580" w:rsidP="001105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Годовая учебная нагрузка, час</w:t>
            </w:r>
          </w:p>
        </w:tc>
        <w:tc>
          <w:tcPr>
            <w:tcW w:w="4820" w:type="dxa"/>
          </w:tcPr>
          <w:p w:rsidR="00182580" w:rsidRPr="00182580" w:rsidRDefault="00182580" w:rsidP="001105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825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</w:tbl>
    <w:p w:rsidR="00182580" w:rsidRPr="00182580" w:rsidRDefault="00182580" w:rsidP="00FA4DC0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527A4" w:rsidRPr="00FA4DC0" w:rsidRDefault="007527A4" w:rsidP="00FA4DC0">
      <w:pPr>
        <w:widowControl w:val="0"/>
        <w:autoSpaceDE w:val="0"/>
        <w:autoSpaceDN w:val="0"/>
        <w:spacing w:before="24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FA4D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2.5 Календарный план воспитательной работы</w:t>
      </w:r>
    </w:p>
    <w:p w:rsidR="00B91470" w:rsidRPr="00FA4DC0" w:rsidRDefault="00B91470" w:rsidP="00FA4DC0">
      <w:pPr>
        <w:pStyle w:val="a4"/>
        <w:shd w:val="clear" w:color="auto" w:fill="FFFFFF"/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DC0">
        <w:rPr>
          <w:rFonts w:ascii="Times New Roman" w:hAnsi="Times New Roman" w:cs="Times New Roman"/>
          <w:sz w:val="24"/>
          <w:szCs w:val="24"/>
        </w:rPr>
        <w:t xml:space="preserve">2.5.1 Участие в первенстве школы по волейболу (в качестве игроков, судей, болельщиков) – в течение года. </w:t>
      </w:r>
    </w:p>
    <w:p w:rsidR="00B91470" w:rsidRPr="00FA4DC0" w:rsidRDefault="00B91470" w:rsidP="00FA4DC0">
      <w:pPr>
        <w:pStyle w:val="a4"/>
        <w:shd w:val="clear" w:color="auto" w:fill="FFFFFF"/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DC0">
        <w:rPr>
          <w:rFonts w:ascii="Times New Roman" w:hAnsi="Times New Roman" w:cs="Times New Roman"/>
          <w:sz w:val="24"/>
          <w:szCs w:val="24"/>
        </w:rPr>
        <w:t>2.5.2 Участие в первенстве района по волейболу – в течение года.</w:t>
      </w:r>
    </w:p>
    <w:p w:rsidR="00B91470" w:rsidRPr="00FA4DC0" w:rsidRDefault="00B91470" w:rsidP="00FA4DC0">
      <w:pPr>
        <w:pStyle w:val="a4"/>
        <w:shd w:val="clear" w:color="auto" w:fill="FFFFFF"/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DC0">
        <w:rPr>
          <w:rFonts w:ascii="Times New Roman" w:hAnsi="Times New Roman" w:cs="Times New Roman"/>
          <w:sz w:val="24"/>
          <w:szCs w:val="24"/>
        </w:rPr>
        <w:t>2.5.3 Участие в спортивных праздниках школы (в качестве участников, организаторов, судей) – в течение года.</w:t>
      </w:r>
    </w:p>
    <w:p w:rsidR="000C492B" w:rsidRPr="00FA4DC0" w:rsidRDefault="000C492B" w:rsidP="00FA4DC0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91470" w:rsidRPr="00FA4DC0" w:rsidRDefault="007527A4" w:rsidP="00FA4DC0">
      <w:pPr>
        <w:pStyle w:val="a4"/>
        <w:shd w:val="clear" w:color="auto" w:fill="FFFFFF"/>
        <w:tabs>
          <w:tab w:val="left" w:pos="426"/>
        </w:tabs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EE01AE" w:rsidRPr="00FA4DC0" w:rsidRDefault="00EE01AE" w:rsidP="00FA4DC0">
      <w:pPr>
        <w:pStyle w:val="a4"/>
        <w:shd w:val="clear" w:color="auto" w:fill="FFFFFF"/>
        <w:tabs>
          <w:tab w:val="left" w:pos="426"/>
        </w:tabs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470" w:rsidRPr="00FA4DC0" w:rsidRDefault="00B91470" w:rsidP="00FA4DC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Булыкина</w:t>
      </w:r>
      <w:proofErr w:type="spellEnd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, Л.В.</w:t>
      </w:r>
      <w:r w:rsidR="002E4A3B" w:rsidRPr="00FA4DC0">
        <w:rPr>
          <w:rFonts w:ascii="Times New Roman" w:eastAsia="Calibri" w:hAnsi="Times New Roman" w:cs="Times New Roman"/>
          <w:sz w:val="24"/>
          <w:szCs w:val="24"/>
        </w:rPr>
        <w:t xml:space="preserve"> Начальное обучение в волейболе: учебно-методическое пособие по волейболу для студентов / Л.В. </w:t>
      </w:r>
      <w:proofErr w:type="spellStart"/>
      <w:r w:rsidR="002E4A3B" w:rsidRPr="00FA4DC0">
        <w:rPr>
          <w:rFonts w:ascii="Times New Roman" w:eastAsia="Calibri" w:hAnsi="Times New Roman" w:cs="Times New Roman"/>
          <w:sz w:val="24"/>
          <w:szCs w:val="24"/>
        </w:rPr>
        <w:t>Булыкина</w:t>
      </w:r>
      <w:proofErr w:type="spellEnd"/>
      <w:r w:rsidR="002E4A3B" w:rsidRPr="00FA4DC0">
        <w:rPr>
          <w:rFonts w:ascii="Times New Roman" w:eastAsia="Calibri" w:hAnsi="Times New Roman" w:cs="Times New Roman"/>
          <w:sz w:val="24"/>
          <w:szCs w:val="24"/>
        </w:rPr>
        <w:t>. – М.: Изд-во ФГБОУ ВПО "</w:t>
      </w:r>
      <w:proofErr w:type="spellStart"/>
      <w:r w:rsidR="002E4A3B" w:rsidRPr="00FA4DC0">
        <w:rPr>
          <w:rFonts w:ascii="Times New Roman" w:eastAsia="Calibri" w:hAnsi="Times New Roman" w:cs="Times New Roman"/>
          <w:sz w:val="24"/>
          <w:szCs w:val="24"/>
        </w:rPr>
        <w:t>РГУФКСМиТ</w:t>
      </w:r>
      <w:proofErr w:type="spellEnd"/>
      <w:r w:rsidR="002E4A3B" w:rsidRPr="00FA4DC0">
        <w:rPr>
          <w:rFonts w:ascii="Times New Roman" w:eastAsia="Calibri" w:hAnsi="Times New Roman" w:cs="Times New Roman"/>
          <w:sz w:val="24"/>
          <w:szCs w:val="24"/>
        </w:rPr>
        <w:t>", 2020. - 79 с.</w:t>
      </w:r>
    </w:p>
    <w:p w:rsidR="00B91470" w:rsidRPr="00FA4DC0" w:rsidRDefault="00B91470" w:rsidP="00FA4DC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Булыкина</w:t>
      </w:r>
      <w:proofErr w:type="spellEnd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, Л.В., Фомин Е.В.</w:t>
      </w:r>
      <w:r w:rsidR="002E4A3B" w:rsidRPr="00FA4DC0">
        <w:rPr>
          <w:rFonts w:ascii="Times New Roman" w:eastAsia="Calibri" w:hAnsi="Times New Roman" w:cs="Times New Roman"/>
          <w:sz w:val="24"/>
          <w:szCs w:val="24"/>
        </w:rPr>
        <w:t xml:space="preserve"> Волейбол для всех. Учебно-методическое пособие / Л.В </w:t>
      </w:r>
      <w:proofErr w:type="spellStart"/>
      <w:r w:rsidR="002E4A3B" w:rsidRPr="00FA4DC0">
        <w:rPr>
          <w:rFonts w:ascii="Times New Roman" w:eastAsia="Calibri" w:hAnsi="Times New Roman" w:cs="Times New Roman"/>
          <w:sz w:val="24"/>
          <w:szCs w:val="24"/>
        </w:rPr>
        <w:t>Булыкина</w:t>
      </w:r>
      <w:proofErr w:type="spellEnd"/>
      <w:r w:rsidR="002E4A3B" w:rsidRPr="00FA4DC0">
        <w:rPr>
          <w:rFonts w:ascii="Times New Roman" w:eastAsia="Calibri" w:hAnsi="Times New Roman" w:cs="Times New Roman"/>
          <w:sz w:val="24"/>
          <w:szCs w:val="24"/>
        </w:rPr>
        <w:t>, Е.В. Фомин. - М.: Дивизион, 2012. - С. 15-25.</w:t>
      </w:r>
    </w:p>
    <w:p w:rsidR="00B91470" w:rsidRPr="00FA4DC0" w:rsidRDefault="00B91470" w:rsidP="00FA4DC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3. </w:t>
      </w:r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Губа В.П., </w:t>
      </w:r>
      <w:proofErr w:type="spellStart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Булыкина</w:t>
      </w:r>
      <w:proofErr w:type="spellEnd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Л.В., </w:t>
      </w:r>
      <w:proofErr w:type="spellStart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Пустошило</w:t>
      </w:r>
      <w:proofErr w:type="spellEnd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П.В</w:t>
      </w:r>
      <w:r w:rsidR="002E4A3B" w:rsidRPr="00FA4DC0">
        <w:rPr>
          <w:rFonts w:ascii="Times New Roman" w:eastAsia="Calibri" w:hAnsi="Times New Roman" w:cs="Times New Roman"/>
          <w:sz w:val="24"/>
          <w:szCs w:val="24"/>
        </w:rPr>
        <w:t>. Волейбол. Основы подготовки, тренировки, судейства</w:t>
      </w:r>
      <w:proofErr w:type="gramStart"/>
      <w:r w:rsidR="002E4A3B" w:rsidRPr="00FA4DC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2E4A3B" w:rsidRPr="00FA4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2E4A3B" w:rsidRPr="00FA4DC0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2E4A3B" w:rsidRPr="00FA4DC0">
        <w:rPr>
          <w:rFonts w:ascii="Times New Roman" w:eastAsia="Calibri" w:hAnsi="Times New Roman" w:cs="Times New Roman"/>
          <w:sz w:val="24"/>
          <w:szCs w:val="24"/>
        </w:rPr>
        <w:t xml:space="preserve">зд-во Спорт, 2019 г. </w:t>
      </w:r>
    </w:p>
    <w:p w:rsidR="00B91470" w:rsidRPr="00FA4DC0" w:rsidRDefault="00B91470" w:rsidP="00FA4DC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 </w:t>
      </w:r>
      <w:proofErr w:type="spellStart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Мараховская</w:t>
      </w:r>
      <w:proofErr w:type="spellEnd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О.В., </w:t>
      </w:r>
      <w:proofErr w:type="spellStart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Сагиев</w:t>
      </w:r>
      <w:proofErr w:type="spellEnd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Т.А., </w:t>
      </w:r>
      <w:proofErr w:type="spellStart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Славнова</w:t>
      </w:r>
      <w:proofErr w:type="spellEnd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М.Ю.</w:t>
      </w:r>
      <w:r w:rsidR="002E4A3B" w:rsidRPr="00FA4DC0">
        <w:rPr>
          <w:rFonts w:ascii="Times New Roman" w:eastAsia="Calibri" w:hAnsi="Times New Roman" w:cs="Times New Roman"/>
          <w:sz w:val="24"/>
          <w:szCs w:val="24"/>
        </w:rPr>
        <w:t xml:space="preserve"> и др., Основы организации и проведения занятий по волейболу. Учебное пособие. Изд-во Советский спорт, 2021 г.</w:t>
      </w:r>
    </w:p>
    <w:p w:rsidR="002E4A3B" w:rsidRPr="00FA4DC0" w:rsidRDefault="00B91470" w:rsidP="00FA4DC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DC0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Фомин Е. В., </w:t>
      </w:r>
      <w:proofErr w:type="spellStart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>Булыкина</w:t>
      </w:r>
      <w:proofErr w:type="spellEnd"/>
      <w:r w:rsidR="002E4A3B" w:rsidRPr="00FA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Л. В., Силаева Л. В</w:t>
      </w:r>
      <w:r w:rsidR="002E4A3B" w:rsidRPr="00FA4DC0">
        <w:rPr>
          <w:rFonts w:ascii="Times New Roman" w:eastAsia="Calibri" w:hAnsi="Times New Roman" w:cs="Times New Roman"/>
          <w:sz w:val="24"/>
          <w:szCs w:val="24"/>
        </w:rPr>
        <w:t>., Физическое развитие и физическая подготовка юных волейболистов. Изд-во Спорт, 2018 г.</w:t>
      </w:r>
    </w:p>
    <w:p w:rsidR="002E4A3B" w:rsidRPr="00FA4DC0" w:rsidRDefault="002E4A3B" w:rsidP="00FA4DC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4A3B" w:rsidRPr="00FA4DC0" w:rsidSect="00FA4DC0">
      <w:footerReference w:type="default" r:id="rId10"/>
      <w:pgSz w:w="11906" w:h="16838"/>
      <w:pgMar w:top="720" w:right="991" w:bottom="720" w:left="1276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2C" w:rsidRDefault="00BE1D2C" w:rsidP="00635B86">
      <w:pPr>
        <w:spacing w:after="0" w:line="240" w:lineRule="auto"/>
      </w:pPr>
      <w:r>
        <w:separator/>
      </w:r>
    </w:p>
  </w:endnote>
  <w:endnote w:type="continuationSeparator" w:id="0">
    <w:p w:rsidR="00BE1D2C" w:rsidRDefault="00BE1D2C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894314"/>
      <w:docPartObj>
        <w:docPartGallery w:val="Page Numbers (Bottom of Page)"/>
        <w:docPartUnique/>
      </w:docPartObj>
    </w:sdtPr>
    <w:sdtEndPr/>
    <w:sdtContent>
      <w:p w:rsidR="00FA4DC0" w:rsidRDefault="00FA4DC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2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4DC0" w:rsidRDefault="00FA4D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2C" w:rsidRDefault="00BE1D2C" w:rsidP="00635B86">
      <w:pPr>
        <w:spacing w:after="0" w:line="240" w:lineRule="auto"/>
      </w:pPr>
      <w:r>
        <w:separator/>
      </w:r>
    </w:p>
  </w:footnote>
  <w:footnote w:type="continuationSeparator" w:id="0">
    <w:p w:rsidR="00BE1D2C" w:rsidRDefault="00BE1D2C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D4"/>
    <w:multiLevelType w:val="hybridMultilevel"/>
    <w:tmpl w:val="A4DC3E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86289"/>
    <w:multiLevelType w:val="multilevel"/>
    <w:tmpl w:val="11D68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">
    <w:nsid w:val="3C082E3C"/>
    <w:multiLevelType w:val="multilevel"/>
    <w:tmpl w:val="DE608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="Times New Roman" w:hint="default"/>
      </w:rPr>
    </w:lvl>
  </w:abstractNum>
  <w:abstractNum w:abstractNumId="3">
    <w:nsid w:val="4CA5205B"/>
    <w:multiLevelType w:val="hybridMultilevel"/>
    <w:tmpl w:val="BF5E330A"/>
    <w:lvl w:ilvl="0" w:tplc="C798B1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B06FEE"/>
    <w:multiLevelType w:val="multilevel"/>
    <w:tmpl w:val="885C9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53B914D7"/>
    <w:multiLevelType w:val="hybridMultilevel"/>
    <w:tmpl w:val="A0324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AC7279"/>
    <w:multiLevelType w:val="hybridMultilevel"/>
    <w:tmpl w:val="AE8A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7A4"/>
    <w:rsid w:val="00005D0E"/>
    <w:rsid w:val="000310BC"/>
    <w:rsid w:val="00041E2B"/>
    <w:rsid w:val="00047960"/>
    <w:rsid w:val="00057F76"/>
    <w:rsid w:val="0008165E"/>
    <w:rsid w:val="00086ABB"/>
    <w:rsid w:val="000A3F43"/>
    <w:rsid w:val="000A479B"/>
    <w:rsid w:val="000A4A27"/>
    <w:rsid w:val="000C492B"/>
    <w:rsid w:val="000F2C3F"/>
    <w:rsid w:val="0010439E"/>
    <w:rsid w:val="00143E7E"/>
    <w:rsid w:val="00162D27"/>
    <w:rsid w:val="00174104"/>
    <w:rsid w:val="00182580"/>
    <w:rsid w:val="00184436"/>
    <w:rsid w:val="00184648"/>
    <w:rsid w:val="00196721"/>
    <w:rsid w:val="001C0C1B"/>
    <w:rsid w:val="001C7ABC"/>
    <w:rsid w:val="001D4290"/>
    <w:rsid w:val="001F6463"/>
    <w:rsid w:val="001F7740"/>
    <w:rsid w:val="002221E7"/>
    <w:rsid w:val="00241A12"/>
    <w:rsid w:val="00242C98"/>
    <w:rsid w:val="00261858"/>
    <w:rsid w:val="00266D65"/>
    <w:rsid w:val="002B5B4F"/>
    <w:rsid w:val="002E32A1"/>
    <w:rsid w:val="002E3BA5"/>
    <w:rsid w:val="002E4A3B"/>
    <w:rsid w:val="002E7327"/>
    <w:rsid w:val="00337A04"/>
    <w:rsid w:val="00344FE4"/>
    <w:rsid w:val="003558DA"/>
    <w:rsid w:val="003B723C"/>
    <w:rsid w:val="003C69BE"/>
    <w:rsid w:val="0040441D"/>
    <w:rsid w:val="004119BE"/>
    <w:rsid w:val="00420428"/>
    <w:rsid w:val="00431CBC"/>
    <w:rsid w:val="00445391"/>
    <w:rsid w:val="00446B09"/>
    <w:rsid w:val="004B0ACB"/>
    <w:rsid w:val="004C1300"/>
    <w:rsid w:val="004E39DA"/>
    <w:rsid w:val="00523E57"/>
    <w:rsid w:val="005429B5"/>
    <w:rsid w:val="0054348C"/>
    <w:rsid w:val="0056282F"/>
    <w:rsid w:val="005677A0"/>
    <w:rsid w:val="005E3EB8"/>
    <w:rsid w:val="005F725A"/>
    <w:rsid w:val="00620F63"/>
    <w:rsid w:val="00635B86"/>
    <w:rsid w:val="00643C96"/>
    <w:rsid w:val="00673227"/>
    <w:rsid w:val="006E227F"/>
    <w:rsid w:val="006E3ABD"/>
    <w:rsid w:val="00700950"/>
    <w:rsid w:val="00707270"/>
    <w:rsid w:val="007527A4"/>
    <w:rsid w:val="00760190"/>
    <w:rsid w:val="00783BF9"/>
    <w:rsid w:val="0079615C"/>
    <w:rsid w:val="007A0B03"/>
    <w:rsid w:val="007F3DAA"/>
    <w:rsid w:val="0082026E"/>
    <w:rsid w:val="00825871"/>
    <w:rsid w:val="008450CE"/>
    <w:rsid w:val="0085397A"/>
    <w:rsid w:val="0086160C"/>
    <w:rsid w:val="00864C20"/>
    <w:rsid w:val="008B4E8D"/>
    <w:rsid w:val="008B76C9"/>
    <w:rsid w:val="008F189D"/>
    <w:rsid w:val="00906298"/>
    <w:rsid w:val="00917D2C"/>
    <w:rsid w:val="00927023"/>
    <w:rsid w:val="00927FA1"/>
    <w:rsid w:val="00936CD5"/>
    <w:rsid w:val="00937276"/>
    <w:rsid w:val="00945B7D"/>
    <w:rsid w:val="009505A0"/>
    <w:rsid w:val="009676BE"/>
    <w:rsid w:val="0098079A"/>
    <w:rsid w:val="0098143B"/>
    <w:rsid w:val="00996940"/>
    <w:rsid w:val="009A3AD2"/>
    <w:rsid w:val="009A5395"/>
    <w:rsid w:val="009F0AF1"/>
    <w:rsid w:val="00A13C07"/>
    <w:rsid w:val="00A34D5D"/>
    <w:rsid w:val="00A8109F"/>
    <w:rsid w:val="00A873CC"/>
    <w:rsid w:val="00A90F12"/>
    <w:rsid w:val="00AC3D40"/>
    <w:rsid w:val="00AE452F"/>
    <w:rsid w:val="00B01E88"/>
    <w:rsid w:val="00B10A9B"/>
    <w:rsid w:val="00B1223C"/>
    <w:rsid w:val="00B4331F"/>
    <w:rsid w:val="00B61292"/>
    <w:rsid w:val="00B6167B"/>
    <w:rsid w:val="00B6203E"/>
    <w:rsid w:val="00B6535F"/>
    <w:rsid w:val="00B733CD"/>
    <w:rsid w:val="00B91470"/>
    <w:rsid w:val="00B9720F"/>
    <w:rsid w:val="00BA773F"/>
    <w:rsid w:val="00BB1260"/>
    <w:rsid w:val="00BC2190"/>
    <w:rsid w:val="00BC7EDF"/>
    <w:rsid w:val="00BE1D2C"/>
    <w:rsid w:val="00BE79BE"/>
    <w:rsid w:val="00BF44DA"/>
    <w:rsid w:val="00BF4C07"/>
    <w:rsid w:val="00C13995"/>
    <w:rsid w:val="00C3745D"/>
    <w:rsid w:val="00C54D12"/>
    <w:rsid w:val="00C771B9"/>
    <w:rsid w:val="00CF60D7"/>
    <w:rsid w:val="00D07E1A"/>
    <w:rsid w:val="00D70228"/>
    <w:rsid w:val="00D8341E"/>
    <w:rsid w:val="00D8756D"/>
    <w:rsid w:val="00D91155"/>
    <w:rsid w:val="00D91D78"/>
    <w:rsid w:val="00D925BF"/>
    <w:rsid w:val="00D94E4B"/>
    <w:rsid w:val="00DA1B47"/>
    <w:rsid w:val="00DA3A19"/>
    <w:rsid w:val="00DE5154"/>
    <w:rsid w:val="00DF735F"/>
    <w:rsid w:val="00E072BE"/>
    <w:rsid w:val="00E1048A"/>
    <w:rsid w:val="00E30B6B"/>
    <w:rsid w:val="00E61D80"/>
    <w:rsid w:val="00E92DC8"/>
    <w:rsid w:val="00EB6A51"/>
    <w:rsid w:val="00EE01AE"/>
    <w:rsid w:val="00EE1B31"/>
    <w:rsid w:val="00EF6E90"/>
    <w:rsid w:val="00F24DD0"/>
    <w:rsid w:val="00F40182"/>
    <w:rsid w:val="00F6394E"/>
    <w:rsid w:val="00F71682"/>
    <w:rsid w:val="00F7336B"/>
    <w:rsid w:val="00FA4DC0"/>
    <w:rsid w:val="00FB5DE1"/>
    <w:rsid w:val="00FC1000"/>
    <w:rsid w:val="00FC1C39"/>
    <w:rsid w:val="00FC66F6"/>
    <w:rsid w:val="00FF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styleId="aa">
    <w:name w:val="header"/>
    <w:basedOn w:val="a"/>
    <w:link w:val="ab"/>
    <w:uiPriority w:val="99"/>
    <w:unhideWhenUsed/>
    <w:rsid w:val="0024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2C98"/>
  </w:style>
  <w:style w:type="paragraph" w:styleId="ac">
    <w:name w:val="footer"/>
    <w:basedOn w:val="a"/>
    <w:link w:val="ad"/>
    <w:uiPriority w:val="99"/>
    <w:unhideWhenUsed/>
    <w:rsid w:val="0024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2C98"/>
  </w:style>
  <w:style w:type="table" w:customStyle="1" w:styleId="1">
    <w:name w:val="Сетка таблицы1"/>
    <w:basedOn w:val="a1"/>
    <w:next w:val="a3"/>
    <w:uiPriority w:val="39"/>
    <w:rsid w:val="005F7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40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FC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EE01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EE0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Balloon Text"/>
    <w:basedOn w:val="a"/>
    <w:link w:val="af1"/>
    <w:uiPriority w:val="99"/>
    <w:semiHidden/>
    <w:unhideWhenUsed/>
    <w:rsid w:val="00B0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1E88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7961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9615C"/>
    <w:pPr>
      <w:widowControl w:val="0"/>
      <w:shd w:val="clear" w:color="auto" w:fill="FFFFFF"/>
      <w:spacing w:after="0" w:line="322" w:lineRule="exact"/>
      <w:ind w:hanging="1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2C7CE-1FC6-4648-B9FE-B1E34EC1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Админ</cp:lastModifiedBy>
  <cp:revision>18</cp:revision>
  <dcterms:created xsi:type="dcterms:W3CDTF">2022-10-10T23:36:00Z</dcterms:created>
  <dcterms:modified xsi:type="dcterms:W3CDTF">2022-10-17T12:01:00Z</dcterms:modified>
</cp:coreProperties>
</file>