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F9" w:rsidRPr="005A6E56" w:rsidRDefault="00F529F9" w:rsidP="00F529F9">
      <w:pPr>
        <w:ind w:right="-6"/>
        <w:jc w:val="center"/>
        <w:rPr>
          <w:rFonts w:ascii="Times New Roman" w:hAnsi="Times New Roman"/>
          <w:b/>
          <w:bCs/>
        </w:rPr>
      </w:pPr>
      <w:r w:rsidRPr="005A6E56">
        <w:rPr>
          <w:rFonts w:ascii="Times New Roman" w:hAnsi="Times New Roman"/>
          <w:b/>
          <w:bCs/>
        </w:rPr>
        <w:t xml:space="preserve">Муниципальное </w:t>
      </w:r>
      <w:r w:rsidR="00CB5AEE">
        <w:rPr>
          <w:rFonts w:ascii="Times New Roman" w:hAnsi="Times New Roman"/>
          <w:b/>
          <w:bCs/>
        </w:rPr>
        <w:t xml:space="preserve">казенное </w:t>
      </w:r>
      <w:r w:rsidRPr="005A6E56">
        <w:rPr>
          <w:rFonts w:ascii="Times New Roman" w:hAnsi="Times New Roman"/>
          <w:b/>
          <w:bCs/>
        </w:rPr>
        <w:t xml:space="preserve">общеобразовательное учреждение </w:t>
      </w:r>
    </w:p>
    <w:p w:rsidR="00F529F9" w:rsidRPr="005A6E56" w:rsidRDefault="00F529F9" w:rsidP="00F529F9">
      <w:pPr>
        <w:ind w:right="-6"/>
        <w:jc w:val="center"/>
        <w:rPr>
          <w:rFonts w:ascii="Times New Roman" w:hAnsi="Times New Roman"/>
        </w:rPr>
      </w:pPr>
      <w:r w:rsidRPr="005A6E56">
        <w:rPr>
          <w:rFonts w:ascii="Times New Roman" w:hAnsi="Times New Roman"/>
          <w:b/>
          <w:bCs/>
        </w:rPr>
        <w:t>«</w:t>
      </w:r>
      <w:r w:rsidR="00CB5AEE">
        <w:rPr>
          <w:rFonts w:ascii="Times New Roman" w:hAnsi="Times New Roman"/>
          <w:b/>
          <w:bCs/>
        </w:rPr>
        <w:t xml:space="preserve">Средняя </w:t>
      </w:r>
      <w:r w:rsidRPr="005A6E56">
        <w:rPr>
          <w:rFonts w:ascii="Times New Roman" w:hAnsi="Times New Roman"/>
          <w:b/>
          <w:bCs/>
        </w:rPr>
        <w:t>общеобразовательная школа</w:t>
      </w:r>
      <w:r w:rsidR="00CB5AEE">
        <w:rPr>
          <w:rFonts w:ascii="Times New Roman" w:hAnsi="Times New Roman"/>
          <w:b/>
          <w:bCs/>
        </w:rPr>
        <w:t xml:space="preserve"> № 6</w:t>
      </w:r>
      <w:r w:rsidRPr="005A6E56">
        <w:rPr>
          <w:rFonts w:ascii="Times New Roman" w:hAnsi="Times New Roman"/>
          <w:b/>
          <w:bCs/>
        </w:rPr>
        <w:t>»</w:t>
      </w:r>
      <w:r w:rsidR="00CB5AEE">
        <w:rPr>
          <w:rFonts w:ascii="Times New Roman" w:hAnsi="Times New Roman"/>
          <w:b/>
          <w:bCs/>
        </w:rPr>
        <w:t xml:space="preserve"> с. Самарка Чугуевского района Приморского края</w:t>
      </w:r>
    </w:p>
    <w:p w:rsidR="00F529F9" w:rsidRPr="005A6E56" w:rsidRDefault="00F529F9" w:rsidP="00F529F9">
      <w:pPr>
        <w:spacing w:line="280" w:lineRule="exact"/>
        <w:rPr>
          <w:rFonts w:ascii="Times New Roman" w:hAnsi="Times New Roman"/>
        </w:rPr>
      </w:pPr>
    </w:p>
    <w:p w:rsidR="00F529F9" w:rsidRPr="005A6E56" w:rsidRDefault="00CB5AEE" w:rsidP="00CB5AEE">
      <w:pPr>
        <w:ind w:left="13327" w:hanging="2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  <w:r w:rsidR="00F529F9" w:rsidRPr="005A6E56">
        <w:rPr>
          <w:rFonts w:ascii="Times New Roman" w:hAnsi="Times New Roman"/>
        </w:rPr>
        <w:t>:</w:t>
      </w:r>
    </w:p>
    <w:p w:rsidR="00F529F9" w:rsidRPr="005A6E56" w:rsidRDefault="00F529F9" w:rsidP="00F529F9">
      <w:pPr>
        <w:ind w:left="12827"/>
        <w:rPr>
          <w:rFonts w:ascii="Times New Roman" w:hAnsi="Times New Roman"/>
        </w:rPr>
      </w:pPr>
      <w:r w:rsidRPr="005A6E56">
        <w:rPr>
          <w:rFonts w:ascii="Times New Roman" w:hAnsi="Times New Roman"/>
        </w:rPr>
        <w:t>Директор школы</w:t>
      </w:r>
    </w:p>
    <w:p w:rsidR="00F529F9" w:rsidRPr="005A6E56" w:rsidRDefault="00CB5AEE" w:rsidP="00F529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="00A957D7">
        <w:rPr>
          <w:rFonts w:ascii="Times New Roman" w:hAnsi="Times New Roman"/>
        </w:rPr>
        <w:t>Кочергина А.В.</w:t>
      </w:r>
      <w:r>
        <w:rPr>
          <w:rFonts w:ascii="Times New Roman" w:hAnsi="Times New Roman"/>
        </w:rPr>
        <w:t>.</w:t>
      </w:r>
    </w:p>
    <w:p w:rsidR="00F529F9" w:rsidRPr="005A6E56" w:rsidRDefault="00F529F9" w:rsidP="00F529F9">
      <w:pPr>
        <w:spacing w:line="12" w:lineRule="exact"/>
        <w:rPr>
          <w:rFonts w:ascii="Times New Roman" w:hAnsi="Times New Roman"/>
        </w:rPr>
      </w:pPr>
    </w:p>
    <w:p w:rsidR="00F529F9" w:rsidRPr="005A6E56" w:rsidRDefault="00F529F9" w:rsidP="00F529F9">
      <w:pPr>
        <w:jc w:val="right"/>
        <w:rPr>
          <w:rFonts w:ascii="Times New Roman" w:hAnsi="Times New Roman"/>
        </w:rPr>
      </w:pPr>
      <w:r w:rsidRPr="005A6E56">
        <w:rPr>
          <w:rFonts w:ascii="Times New Roman" w:hAnsi="Times New Roman"/>
        </w:rPr>
        <w:t>П</w:t>
      </w:r>
      <w:r w:rsidR="00A957D7">
        <w:rPr>
          <w:rFonts w:ascii="Times New Roman" w:hAnsi="Times New Roman"/>
        </w:rPr>
        <w:t>риказ № 198/1</w:t>
      </w:r>
      <w:bookmarkStart w:id="0" w:name="_GoBack"/>
      <w:bookmarkEnd w:id="0"/>
      <w:r w:rsidR="00CB5AEE">
        <w:rPr>
          <w:rFonts w:ascii="Times New Roman" w:hAnsi="Times New Roman"/>
        </w:rPr>
        <w:t>-А от 01 сентября 202</w:t>
      </w:r>
      <w:r w:rsidR="00A957D7">
        <w:rPr>
          <w:rFonts w:ascii="Times New Roman" w:hAnsi="Times New Roman"/>
        </w:rPr>
        <w:t>3</w:t>
      </w:r>
      <w:r w:rsidR="00CB5AEE">
        <w:rPr>
          <w:rFonts w:ascii="Times New Roman" w:hAnsi="Times New Roman"/>
        </w:rPr>
        <w:t xml:space="preserve"> </w:t>
      </w:r>
      <w:r w:rsidRPr="005A6E56">
        <w:rPr>
          <w:rFonts w:ascii="Times New Roman" w:hAnsi="Times New Roman"/>
        </w:rPr>
        <w:t>г.</w:t>
      </w:r>
    </w:p>
    <w:p w:rsidR="00F529F9" w:rsidRDefault="00F529F9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9EE" w:rsidRPr="006649EE" w:rsidRDefault="006649EE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649EE" w:rsidRDefault="006649EE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9EE">
        <w:rPr>
          <w:rFonts w:ascii="Times New Roman" w:hAnsi="Times New Roman" w:cs="Times New Roman"/>
          <w:b/>
          <w:sz w:val="24"/>
          <w:szCs w:val="24"/>
        </w:rPr>
        <w:t xml:space="preserve"> внутренней системы оценки качества образов</w:t>
      </w:r>
      <w:r w:rsidR="00F1202D">
        <w:rPr>
          <w:rFonts w:ascii="Times New Roman" w:hAnsi="Times New Roman" w:cs="Times New Roman"/>
          <w:b/>
          <w:sz w:val="24"/>
          <w:szCs w:val="24"/>
        </w:rPr>
        <w:t>ания М</w:t>
      </w:r>
      <w:r w:rsidR="00CB5AEE">
        <w:rPr>
          <w:rFonts w:ascii="Times New Roman" w:hAnsi="Times New Roman" w:cs="Times New Roman"/>
          <w:b/>
          <w:sz w:val="24"/>
          <w:szCs w:val="24"/>
        </w:rPr>
        <w:t>К</w:t>
      </w:r>
      <w:r w:rsidR="00F1202D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E32184">
        <w:rPr>
          <w:rFonts w:ascii="Times New Roman" w:hAnsi="Times New Roman" w:cs="Times New Roman"/>
          <w:b/>
          <w:sz w:val="24"/>
          <w:szCs w:val="24"/>
        </w:rPr>
        <w:t>СОШ</w:t>
      </w:r>
      <w:r w:rsidR="00CB5AEE">
        <w:rPr>
          <w:rFonts w:ascii="Times New Roman" w:hAnsi="Times New Roman" w:cs="Times New Roman"/>
          <w:b/>
          <w:sz w:val="24"/>
          <w:szCs w:val="24"/>
        </w:rPr>
        <w:t xml:space="preserve"> № 6 с. Самарка</w:t>
      </w:r>
    </w:p>
    <w:p w:rsidR="00CB5AEE" w:rsidRPr="006649EE" w:rsidRDefault="00CB5AEE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A957D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957D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6649EE" w:rsidRPr="006649EE" w:rsidRDefault="006649EE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F9" w:rsidRPr="001F07E0" w:rsidRDefault="00F529F9" w:rsidP="00F529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b/>
          <w:bCs/>
          <w:sz w:val="24"/>
          <w:szCs w:val="24"/>
        </w:rPr>
        <w:t>Цели ВСОКО:</w:t>
      </w:r>
    </w:p>
    <w:p w:rsidR="00F529F9" w:rsidRPr="001F07E0" w:rsidRDefault="00F529F9" w:rsidP="00F529F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получение достоверной информации о состоянии учебно-воспитательной работы педагогического коллектива М</w:t>
      </w:r>
      <w:r w:rsidR="00CB5AEE">
        <w:rPr>
          <w:rFonts w:ascii="Times New Roman" w:hAnsi="Times New Roman"/>
          <w:sz w:val="24"/>
          <w:szCs w:val="24"/>
        </w:rPr>
        <w:t>К</w:t>
      </w:r>
      <w:r w:rsidRPr="001F07E0">
        <w:rPr>
          <w:rFonts w:ascii="Times New Roman" w:hAnsi="Times New Roman"/>
          <w:sz w:val="24"/>
          <w:szCs w:val="24"/>
        </w:rPr>
        <w:t xml:space="preserve">ОУ </w:t>
      </w:r>
      <w:r w:rsidR="00CB5AEE">
        <w:rPr>
          <w:rFonts w:ascii="Times New Roman" w:hAnsi="Times New Roman"/>
          <w:sz w:val="24"/>
          <w:szCs w:val="24"/>
        </w:rPr>
        <w:t>СОШ № 6 с. Самарка</w:t>
      </w:r>
      <w:r w:rsidRPr="001F07E0">
        <w:rPr>
          <w:rFonts w:ascii="Times New Roman" w:hAnsi="Times New Roman"/>
          <w:sz w:val="24"/>
          <w:szCs w:val="24"/>
        </w:rPr>
        <w:t xml:space="preserve"> и оценка ее качества;</w:t>
      </w:r>
    </w:p>
    <w:p w:rsidR="00F529F9" w:rsidRPr="001F07E0" w:rsidRDefault="00F529F9" w:rsidP="00F529F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дальнейшее совершенствование образовательного процесса и повышение его результативности с учетом индивидуальных особенностей обучающихся, их интересов, образовательных возможностей.</w:t>
      </w:r>
    </w:p>
    <w:p w:rsidR="00F529F9" w:rsidRPr="001F07E0" w:rsidRDefault="00F529F9" w:rsidP="00F529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29F9" w:rsidRPr="001F07E0" w:rsidRDefault="00F529F9" w:rsidP="00F529F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b/>
          <w:bCs/>
          <w:sz w:val="24"/>
          <w:szCs w:val="24"/>
        </w:rPr>
        <w:t>Задачи ВСОКО: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осуществление контроля за исполнением законодательства в области образования;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обеспечение реализации учебных программ и учебных планов в полном объеме;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контроль качества образовательных достижений обучающихся, осуществление мониторинга результатов обучения;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повышение культуры ведения школьной документации;</w:t>
      </w:r>
    </w:p>
    <w:p w:rsidR="00F529F9" w:rsidRPr="001F07E0" w:rsidRDefault="00F529F9" w:rsidP="00F529F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изучение результатов педагогической деятельности, выявление положительных и отрицательных тенденции в организации образовательного процесса и разработка на этой основе предложений по распространению позитивного педагогического опыта и устранению негативных тенденций;</w:t>
      </w:r>
    </w:p>
    <w:p w:rsidR="00F529F9" w:rsidRDefault="00F529F9" w:rsidP="006649EE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F07E0">
        <w:rPr>
          <w:rFonts w:ascii="Times New Roman" w:hAnsi="Times New Roman"/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6649EE" w:rsidRPr="00F529F9" w:rsidRDefault="006649EE" w:rsidP="006649EE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529F9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физического, психологического и социального здоровья обучающихся, обеспечение их безопасности. </w:t>
      </w: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P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49EE" w:rsidRDefault="006649EE" w:rsidP="006649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1E99" w:rsidRDefault="00A41E99" w:rsidP="006649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A1D7F" w:rsidRPr="00287D0E" w:rsidRDefault="001A1D7F" w:rsidP="00287D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4678"/>
        <w:gridCol w:w="2693"/>
        <w:gridCol w:w="2948"/>
        <w:gridCol w:w="199"/>
      </w:tblGrid>
      <w:tr w:rsidR="001A1D7F" w:rsidRPr="00287D0E" w:rsidTr="001821BB">
        <w:trPr>
          <w:gridAfter w:val="1"/>
          <w:wAfter w:w="199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F" w:rsidRPr="00287D0E" w:rsidRDefault="001A1D7F" w:rsidP="00E733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C6442" w:rsidRPr="00287D0E" w:rsidTr="006C6442">
        <w:trPr>
          <w:gridAfter w:val="1"/>
          <w:wAfter w:w="199" w:type="dxa"/>
          <w:trHeight w:val="30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Default="006C644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Август-</w:t>
            </w:r>
          </w:p>
          <w:p w:rsidR="006C6442" w:rsidRPr="00287D0E" w:rsidRDefault="006C644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CE15D4" w:rsidRDefault="006C6442" w:rsidP="00CD4EBF">
            <w:pPr>
              <w:rPr>
                <w:rFonts w:ascii="Times New Roman" w:hAnsi="Times New Roman"/>
                <w:sz w:val="24"/>
                <w:szCs w:val="24"/>
              </w:rPr>
            </w:pPr>
            <w:r w:rsidRPr="00CE15D4">
              <w:rPr>
                <w:rFonts w:ascii="Times New Roman" w:hAnsi="Times New Roman"/>
                <w:sz w:val="24"/>
                <w:szCs w:val="24"/>
              </w:rPr>
              <w:t>Санитарно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15D4">
              <w:rPr>
                <w:rFonts w:ascii="Times New Roman" w:hAnsi="Times New Roman"/>
                <w:sz w:val="24"/>
                <w:szCs w:val="24"/>
              </w:rPr>
              <w:t>гигиенический режим и охрана труда в школе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5F74E6" w:rsidRDefault="006C6442" w:rsidP="00395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Установление соответствия санитарного состояния кабинетов, столовой, спортзала, маркировки мебели требованиям нормативных документов и подготовки школы к приёмке муниципальной комиссией</w:t>
            </w:r>
          </w:p>
          <w:p w:rsidR="006C6442" w:rsidRDefault="006C6442" w:rsidP="00CD4EB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CB5A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школы, классные руководители, учитель физической культуры и ОБЖ, завхоз.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CD4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  <w:p w:rsidR="006C6442" w:rsidRPr="00287D0E" w:rsidRDefault="006C6442" w:rsidP="00CD4E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442" w:rsidRPr="00287D0E" w:rsidTr="00D21B85">
        <w:trPr>
          <w:gridAfter w:val="1"/>
          <w:wAfter w:w="199" w:type="dxa"/>
          <w:trHeight w:val="30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Default="006C6442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5F74E6" w:rsidRDefault="006C6442" w:rsidP="00C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6C6442" w:rsidRPr="005F74E6" w:rsidRDefault="006C6442" w:rsidP="00C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6442" w:rsidRPr="005F74E6" w:rsidRDefault="006C6442" w:rsidP="00C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5F74E6" w:rsidRDefault="006C6442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Ознакомление педагогов с учебной нагрузкой и  функциональными обязанностями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Уточнение и корректировка распределения нагрузки на новый учебный год, выявление вакансий</w:t>
            </w:r>
          </w:p>
          <w:p w:rsidR="006C6442" w:rsidRPr="005F74E6" w:rsidRDefault="006C6442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5F74E6" w:rsidRDefault="006C6442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  <w:p w:rsidR="006C6442" w:rsidRPr="005F74E6" w:rsidRDefault="006C6442" w:rsidP="00CD4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CD4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Анализ. Документы по тарификации</w:t>
            </w:r>
          </w:p>
          <w:p w:rsidR="006C6442" w:rsidRPr="00A41E99" w:rsidRDefault="006C6442" w:rsidP="00CD4E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42" w:rsidRPr="00287D0E" w:rsidTr="001821BB">
        <w:trPr>
          <w:gridAfter w:val="1"/>
          <w:wAfter w:w="199" w:type="dxa"/>
          <w:trHeight w:val="1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A41E9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E73312" w:rsidRDefault="006C6442" w:rsidP="00E733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программами и учебниками.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обеспечения учебниками, программами, выявление проблем.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E73312" w:rsidRDefault="006C6442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442" w:rsidRPr="00E73312" w:rsidRDefault="006C6442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6C6442" w:rsidRPr="00287D0E" w:rsidRDefault="006C6442" w:rsidP="00BA53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E73312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7331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C6442" w:rsidRPr="00287D0E" w:rsidTr="001821BB">
        <w:trPr>
          <w:gridAfter w:val="1"/>
          <w:wAfter w:w="199" w:type="dxa"/>
          <w:trHeight w:val="26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A41E99" w:rsidRDefault="006C6442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6F5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Дальнейшее обучение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>9, 11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6442" w:rsidRPr="005F74E6" w:rsidRDefault="006C6442" w:rsidP="003A4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альная проверка дальнейшего обучения 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>выпускников 9 классов и сбор информации по 11-му классу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5F74E6" w:rsidRDefault="006C6442" w:rsidP="00E32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5F74E6" w:rsidRDefault="006C6442" w:rsidP="00E32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в КО, информация к педсовету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A41E99" w:rsidRDefault="006C6442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AD65AC" w:rsidRDefault="006C6442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школьников с ограниченными возможностями здоровья. Составление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планов для детей с ОВЗ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A41E99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  <w:p w:rsidR="006C6442" w:rsidRPr="00A41E99" w:rsidRDefault="006C6442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ценка организации образовательного процесса</w:t>
            </w: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A41E99" w:rsidRDefault="006C6442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BA5383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EBF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данных, необходимых для отчёта ОО-1.</w:t>
            </w:r>
            <w:r w:rsidRPr="00CD4E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достоверности данных к отчёту ОО-1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Публичный доклад.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A41E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Директор Заместители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442" w:rsidRPr="007A161A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иблиотекарь 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A161A" w:rsidRDefault="006C6442" w:rsidP="00287D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Отчёт. Статистические данные.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 сайте.</w:t>
            </w:r>
          </w:p>
        </w:tc>
      </w:tr>
      <w:tr w:rsidR="006C6442" w:rsidRPr="00287D0E" w:rsidTr="001821BB">
        <w:trPr>
          <w:gridAfter w:val="1"/>
          <w:wAfter w:w="199" w:type="dxa"/>
          <w:trHeight w:val="5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A41E99" w:rsidRDefault="006C6442" w:rsidP="00F971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Выявление образовательных запросов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CD4EBF" w:rsidRDefault="006C6442" w:rsidP="00F971D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бразовательных </w:t>
            </w: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запросов обучающихся и родителей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3E45B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</w:p>
        </w:tc>
      </w:tr>
      <w:tr w:rsidR="006C6442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DB7A6E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результатов качества знаний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 2022-2023</w:t>
            </w: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4359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442" w:rsidRPr="00287D0E" w:rsidTr="00CB5AEE">
        <w:trPr>
          <w:gridAfter w:val="1"/>
          <w:wAfter w:w="199" w:type="dxa"/>
          <w:trHeight w:val="111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входного контроля по предметам во 2-11 классах.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4359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6C6442" w:rsidRPr="00287D0E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предметных МО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CF3A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рабочих программа учебных курсов и внеурочной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качества составления рабочих программ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4359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к педсовету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287D0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3A428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89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личных дел обучающихся и алфавитной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к оформлению и ведению личных дел, обучающихся классными руководителями. Сверка списочного состава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3A428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8B716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383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списки учащихся</w:t>
            </w:r>
          </w:p>
        </w:tc>
      </w:tr>
      <w:tr w:rsidR="006C6442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классных журналов на начало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4359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28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28B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42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школьным сайтом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Pr="000753A0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A0">
              <w:rPr>
                <w:rFonts w:ascii="Times New Roman" w:hAnsi="Times New Roman" w:cs="Times New Roman"/>
                <w:b/>
              </w:rPr>
              <w:t xml:space="preserve">Проверка соответствия сайта </w:t>
            </w:r>
            <w:r w:rsidRPr="000753A0">
              <w:rPr>
                <w:rFonts w:ascii="Times New Roman" w:hAnsi="Times New Roman" w:cs="Times New Roman"/>
              </w:rPr>
              <w:t>требованиям Закона РФ «Об образовании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28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A161A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Условия и порядок использования сети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A161A" w:rsidRDefault="006C6442" w:rsidP="00E00E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сетевых подключений </w:t>
            </w:r>
          </w:p>
          <w:p w:rsidR="006C6442" w:rsidRPr="007A161A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Мониторинг функционирования системы фильтрации контента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A161A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6C6442" w:rsidRPr="007A161A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A161A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61A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6C6442" w:rsidRPr="00287D0E" w:rsidTr="00E711B9">
        <w:trPr>
          <w:gridAfter w:val="1"/>
          <w:wAfter w:w="199" w:type="dxa"/>
          <w:trHeight w:val="13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план профессионального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по самообразованию педагогов на ШМО в конце года.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A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Уточнение и корректировка списков учителей, обязанных и желающих пройти аттестацию.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56623A" w:rsidRDefault="006C6442" w:rsidP="00566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3A">
              <w:rPr>
                <w:rFonts w:ascii="Times New Roman" w:hAnsi="Times New Roman"/>
                <w:b/>
                <w:sz w:val="24"/>
                <w:szCs w:val="24"/>
              </w:rPr>
              <w:t>Молодые специалисты и учителя, вновь пришедшие в школу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Выполнение методических, дидактических и организационных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к современному уроку. Организация работы «Школы молодого учителя»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6C6442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:rsidR="006C6442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287D0E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5662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школы молодого учителя</w:t>
            </w:r>
          </w:p>
        </w:tc>
      </w:tr>
      <w:tr w:rsidR="006C6442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 по подготовке к ГИА. Включение в план работы ШМО мероприятий по подготовке к ГИА.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C6442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 и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планов воспитательной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содержания планов работы классных руководителей возрастным особенностям обучающихся; анализ актуальности поставленных задач и соотнесение их с задачами школы; изучение умения классных руководителей анализировать собственную работу с классом.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3A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Адм.совет</w:t>
            </w:r>
            <w:proofErr w:type="spellEnd"/>
          </w:p>
        </w:tc>
      </w:tr>
      <w:tr w:rsidR="006C6442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A6789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летних каникул.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3A42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6F54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6C6442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6F54D3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социального паспорта школы, выявление неблагополучных семей.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6F54D3" w:rsidRDefault="006C6442" w:rsidP="006F54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6F54D3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D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C6442" w:rsidRPr="006F54D3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совет, ШМО классных руководителей</w:t>
            </w:r>
          </w:p>
        </w:tc>
      </w:tr>
      <w:tr w:rsidR="006C6442" w:rsidRPr="00287D0E" w:rsidTr="00D21B85">
        <w:trPr>
          <w:gridAfter w:val="1"/>
          <w:wAfter w:w="199" w:type="dxa"/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ED1A18" w:rsidRDefault="006C6442" w:rsidP="006F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режима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Посещаемость занятий обучающимися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6C6442" w:rsidRPr="00287D0E" w:rsidTr="00D21B85">
        <w:trPr>
          <w:gridAfter w:val="1"/>
          <w:wAfter w:w="199" w:type="dxa"/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6F54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дежурства</w:t>
            </w:r>
          </w:p>
        </w:tc>
      </w:tr>
      <w:tr w:rsidR="006C6442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горячего питания. </w:t>
            </w:r>
            <w:r w:rsidRPr="0057495C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горячим питанием. Своевременная организация питания обучающихся, оформление документов на 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C644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Столовой</w:t>
            </w:r>
          </w:p>
          <w:p w:rsidR="006C644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Планёрка администрации</w:t>
            </w:r>
          </w:p>
        </w:tc>
      </w:tr>
      <w:tr w:rsidR="006C6442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A17ED6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состояния здоровья обучающихся по уровням образования.</w:t>
            </w: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обучающихся по уровню физического развития, группам здоровья, физической культуры.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D6">
              <w:rPr>
                <w:rFonts w:ascii="Times New Roman" w:hAnsi="Times New Roman" w:cs="Times New Roman"/>
                <w:sz w:val="24"/>
                <w:szCs w:val="24"/>
              </w:rPr>
              <w:t>Регулярность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6C6442" w:rsidRPr="00287D0E" w:rsidTr="00D21B85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57495C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учителей и обучающихся в условиях чрезвычайных ситуаций.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овладение школьниками и учителями навыками защиты жизни в условиях чрезвычайных ситуаций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Михеенко Т.С.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</w:t>
            </w:r>
          </w:p>
        </w:tc>
      </w:tr>
      <w:tr w:rsidR="006C6442" w:rsidRPr="00287D0E" w:rsidTr="009D6467">
        <w:trPr>
          <w:gridAfter w:val="1"/>
          <w:wAfter w:w="199" w:type="dxa"/>
          <w:trHeight w:val="8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ТБ и ПБ для учителей 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6B4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Михеенко Т.С., зав. кабинетами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</w:tr>
      <w:tr w:rsidR="006C6442" w:rsidRPr="00287D0E" w:rsidTr="001821BB">
        <w:trPr>
          <w:gridAfter w:val="1"/>
          <w:wAfter w:w="199" w:type="dxa"/>
          <w:trHeight w:val="110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Наличие, расширение и обновление парка мультимедийной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дальнейшей работы</w:t>
            </w:r>
          </w:p>
        </w:tc>
      </w:tr>
      <w:tr w:rsidR="006C6442" w:rsidRPr="00287D0E" w:rsidTr="006C6442">
        <w:trPr>
          <w:gridAfter w:val="1"/>
          <w:wAfter w:w="199" w:type="dxa"/>
          <w:trHeight w:val="1104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7A7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наиболее подготовленными и мотивированными школьниками.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школьного этапа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Таблицы. Справка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</w:tc>
      </w:tr>
      <w:tr w:rsidR="006C6442" w:rsidRPr="00287D0E" w:rsidTr="001821BB">
        <w:trPr>
          <w:gridAfter w:val="1"/>
          <w:wAfter w:w="199" w:type="dxa"/>
          <w:trHeight w:val="183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4B59E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1, 5 классов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даптация первоклассников /сохранение и поддержка индивидуальности ребенка/, выявление уровня школьной зрелости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 1-ого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5 класса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адаптации, определение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детей, определение причины.</w:t>
            </w:r>
          </w:p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 профилактика проблем обучения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6C6442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5662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5662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ФГОС: мониторинг формирования техники каллиграфического письма в период обучения грамоте (1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7D79DB">
            <w:r w:rsidRPr="004E3CF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442" w:rsidRPr="00287D0E" w:rsidTr="001821BB">
        <w:trPr>
          <w:gridAfter w:val="1"/>
          <w:wAfter w:w="199" w:type="dxa"/>
          <w:trHeight w:val="39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экспертиза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ВПР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7D79DB">
            <w:r w:rsidRPr="004E3CF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Сводные таблицы</w:t>
            </w:r>
          </w:p>
        </w:tc>
      </w:tr>
      <w:tr w:rsidR="006C6442" w:rsidRPr="00287D0E" w:rsidTr="001821BB">
        <w:trPr>
          <w:gridAfter w:val="1"/>
          <w:wAfter w:w="199" w:type="dxa"/>
          <w:trHeight w:val="39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004A7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программы по переводу школы в эффективный режим развития. </w:t>
            </w:r>
            <w:r w:rsidRPr="002004A7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по обеспечению объективности результатов ВПР, внешнего независимого оценивания Предупреждение необъективности оценивания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4E3CF4" w:rsidRDefault="006C6442" w:rsidP="007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</w:tr>
      <w:tr w:rsidR="006C6442" w:rsidRPr="00287D0E" w:rsidTr="001821BB">
        <w:trPr>
          <w:gridAfter w:val="1"/>
          <w:wAfter w:w="199" w:type="dxa"/>
          <w:trHeight w:val="39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753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в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математике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английский язык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C6442" w:rsidRPr="00F67367" w:rsidRDefault="006C6442" w:rsidP="00CB5A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F67367" w:rsidRDefault="006C6442" w:rsidP="00CB5A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6C6442" w:rsidRPr="00287D0E" w:rsidTr="001821BB">
        <w:trPr>
          <w:gridAfter w:val="1"/>
          <w:wAfter w:w="199" w:type="dxa"/>
          <w:trHeight w:val="60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Ученическое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оуправление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по организации ученического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оуправления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7D79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совещание</w:t>
            </w:r>
          </w:p>
        </w:tc>
      </w:tr>
      <w:tr w:rsidR="006C6442" w:rsidRPr="00287D0E" w:rsidTr="006613F9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классного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формированию классных коллективов в период адаптации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7165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классных часов, собеседование</w:t>
            </w:r>
          </w:p>
        </w:tc>
      </w:tr>
      <w:tr w:rsidR="006C6442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D63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обучающихся. Контроль за состоянием воспитательной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</w:t>
            </w:r>
          </w:p>
          <w:p w:rsidR="006C6442" w:rsidRDefault="006C6442" w:rsidP="00D633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7165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совещание</w:t>
            </w:r>
          </w:p>
        </w:tc>
      </w:tr>
      <w:tr w:rsidR="006C6442" w:rsidRPr="00287D0E" w:rsidTr="005B1303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обучения обучающихся «группы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7165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совещание</w:t>
            </w:r>
          </w:p>
        </w:tc>
      </w:tr>
      <w:tr w:rsidR="006C6442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формы проведения классных часов. Соответствие тематики и содержания классных часов воспитанию правовых, нравственных качеств личности обучающегося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7165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классных часов </w:t>
            </w:r>
          </w:p>
        </w:tc>
      </w:tr>
      <w:tr w:rsidR="006C6442" w:rsidRPr="00287D0E" w:rsidTr="00CB5AEE">
        <w:trPr>
          <w:gridAfter w:val="1"/>
          <w:wAfter w:w="199" w:type="dxa"/>
          <w:trHeight w:val="6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5F74E6" w:rsidRDefault="006C6442" w:rsidP="00566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3A">
              <w:rPr>
                <w:rFonts w:ascii="Times New Roman" w:hAnsi="Times New Roman"/>
                <w:b/>
                <w:sz w:val="24"/>
                <w:szCs w:val="24"/>
              </w:rPr>
              <w:t>Проверка дневников.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Качество ведения, состояние работы учителей-предметников и классных руководителей с дневниками, своевременность контроля за дневниками со стороны родителей</w:t>
            </w:r>
          </w:p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7165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C6442" w:rsidRPr="00287D0E" w:rsidTr="005B1303">
        <w:trPr>
          <w:gridAfter w:val="1"/>
          <w:wAfter w:w="199" w:type="dxa"/>
          <w:trHeight w:val="6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5B1303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воспитанности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5B1303" w:rsidRDefault="006C6442" w:rsidP="007165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5B1303" w:rsidRDefault="006C6442" w:rsidP="00CB5A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6C6442" w:rsidRPr="005B1303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303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к ГИА</w:t>
            </w:r>
          </w:p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11-ого класса к итоговому сочинению.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7D7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рабочих программ, журналов</w:t>
            </w:r>
          </w:p>
        </w:tc>
      </w:tr>
      <w:tr w:rsidR="006C6442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E00EF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9, 11 классов к ГИА. Организация работы учителей-предметников по подготовке к ГИА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7D7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5B1303" w:rsidRPr="00287D0E" w:rsidTr="006C6442">
        <w:trPr>
          <w:gridAfter w:val="1"/>
          <w:wAfter w:w="199" w:type="dxa"/>
          <w:trHeight w:val="82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03" w:rsidRPr="00287D0E" w:rsidRDefault="005B1303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Default="005B1303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школьниками, имеющими высокую мотивацию к учебно-познавательной деятельности</w:t>
            </w:r>
          </w:p>
          <w:p w:rsidR="005B1303" w:rsidRDefault="005B1303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результатов проведения школьного этапа </w:t>
            </w:r>
            <w:proofErr w:type="spellStart"/>
            <w:r w:rsidRPr="0042698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165C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26980">
              <w:rPr>
                <w:rFonts w:ascii="Times New Roman" w:hAnsi="Times New Roman" w:cs="Times New Roman"/>
                <w:b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7-11 классов к муниципальному этапу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65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  <w:p w:rsidR="005B1303" w:rsidRPr="00C32457" w:rsidRDefault="005B1303" w:rsidP="00E00EF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муниципальном туре </w:t>
            </w:r>
            <w:proofErr w:type="spellStart"/>
            <w:r w:rsidRPr="00C3245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165C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32457">
              <w:rPr>
                <w:rFonts w:ascii="Times New Roman" w:hAnsi="Times New Roman" w:cs="Times New Roman"/>
                <w:b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Default="005B1303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B1303" w:rsidRPr="00287D0E" w:rsidRDefault="007165CA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Default="005B1303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B1303" w:rsidRDefault="005B1303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</w:tr>
      <w:tr w:rsidR="005B1303" w:rsidRPr="00287D0E" w:rsidTr="001821BB">
        <w:trPr>
          <w:gridAfter w:val="1"/>
          <w:wAfter w:w="199" w:type="dxa"/>
          <w:trHeight w:val="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образовательной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F67367" w:rsidRDefault="005B1303" w:rsidP="001821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физкультуры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технологии  в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F67367" w:rsidRDefault="005B1303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5B1303" w:rsidRPr="00F67367" w:rsidRDefault="005B1303" w:rsidP="00CB5A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F67367" w:rsidRDefault="005B1303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B1303" w:rsidRPr="00F67367" w:rsidRDefault="005B1303" w:rsidP="00CB5A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753A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образовательных программ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Изучение состояния прохождения програм</w:t>
            </w:r>
            <w:r w:rsidR="007165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материала в полном объёме, правильность выставления отметок в журнал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1821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Адм.совет</w:t>
            </w:r>
            <w:proofErr w:type="spellEnd"/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E00E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7165CA">
              <w:rPr>
                <w:rFonts w:ascii="Times New Roman" w:hAnsi="Times New Roman" w:cs="Times New Roman"/>
                <w:sz w:val="24"/>
                <w:szCs w:val="24"/>
              </w:rPr>
              <w:t xml:space="preserve">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журналов по итогам 1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7165CA" w:rsidP="001821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E00E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303" w:rsidRPr="00287D0E" w:rsidTr="001821BB">
        <w:trPr>
          <w:gridAfter w:val="1"/>
          <w:wAfter w:w="199" w:type="dxa"/>
          <w:trHeight w:val="56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E00EF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303" w:rsidRDefault="007165CA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7165CA" w:rsidRPr="00287D0E" w:rsidRDefault="007165CA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графику.</w:t>
            </w:r>
          </w:p>
          <w:p w:rsidR="005B1303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 Обобщение и распространение педагогического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7165CA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  <w:p w:rsidR="007165CA" w:rsidRPr="00287D0E" w:rsidRDefault="007165CA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5B1303" w:rsidRPr="00287D0E" w:rsidTr="001821BB">
        <w:trPr>
          <w:gridAfter w:val="1"/>
          <w:wAfter w:w="199" w:type="dxa"/>
          <w:trHeight w:val="1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303" w:rsidRPr="00287D0E" w:rsidRDefault="005B1303" w:rsidP="000605B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Выявление уровня адаптации, определение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коррекции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детей, определение причины.</w:t>
            </w:r>
          </w:p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Pr="00287D0E" w:rsidRDefault="005B1303" w:rsidP="00D633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ФГОС: адаптация /сохранение и поддержка индивидуальности ребенка/, выявление уровня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 10-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Pr="00287D0E" w:rsidRDefault="007165CA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диагностики</w:t>
            </w:r>
          </w:p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информация к педсовету</w:t>
            </w:r>
          </w:p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03" w:rsidRPr="00287D0E" w:rsidTr="001821BB">
        <w:trPr>
          <w:gridAfter w:val="1"/>
          <w:wAfter w:w="199" w:type="dxa"/>
          <w:trHeight w:val="8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303" w:rsidRPr="00CD27B4" w:rsidRDefault="005B1303" w:rsidP="005C63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63B8">
              <w:rPr>
                <w:rFonts w:ascii="Times New Roman" w:hAnsi="Times New Roman" w:cs="Times New Roman"/>
                <w:sz w:val="24"/>
                <w:szCs w:val="24"/>
              </w:rPr>
              <w:t>Входной мониторинг состояния УУД в 1-9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303" w:rsidRPr="00CD27B4" w:rsidRDefault="007165CA" w:rsidP="001821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303" w:rsidRPr="00CD27B4" w:rsidRDefault="005B1303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C6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к педсовету</w:t>
            </w: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5C63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5C63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предметных недель на заседаниях ШМО, </w:t>
            </w:r>
          </w:p>
        </w:tc>
      </w:tr>
      <w:tr w:rsidR="005B1303" w:rsidRPr="00287D0E" w:rsidTr="001821BB">
        <w:trPr>
          <w:gridAfter w:val="1"/>
          <w:wAfter w:w="199" w:type="dxa"/>
          <w:trHeight w:val="62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781E28" w:rsidRDefault="005B1303" w:rsidP="00781E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Ведение тетрадей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русскому языку, по математике, а также тетрадей обучающихся на дому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781E28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B1303" w:rsidRPr="00781E28" w:rsidRDefault="005B1303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781E28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B1303" w:rsidRPr="00781E28" w:rsidRDefault="005B1303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журналов, журналов внеурочной деятельности, дополнительного образования. Объективность выставления и </w:t>
            </w:r>
            <w:r w:rsidR="0071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накопляемости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оценок. Соответствие записей рабочих программ и журналов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CA" w:rsidRPr="007165CA" w:rsidRDefault="007165CA" w:rsidP="0071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5B1303" w:rsidRDefault="005B1303" w:rsidP="00182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ЕГЭ, уровень подготовки к итоговому сочинению. Проведение репетиционного итогового сочинения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165CA" w:rsidRDefault="007165CA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5B1303" w:rsidRPr="00287D0E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ОГЭ. Уровень образовательной подготовки обучающихся к ОГЭ по обязательным предметам, предметам по выбору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B1303" w:rsidRPr="00287D0E" w:rsidRDefault="007165CA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учителей об уровне подготовленности, Совещание при зам. директора</w:t>
            </w:r>
          </w:p>
        </w:tc>
      </w:tr>
      <w:tr w:rsidR="005B1303" w:rsidRPr="00287D0E" w:rsidTr="001821BB">
        <w:trPr>
          <w:gridAfter w:val="1"/>
          <w:wAfter w:w="199" w:type="dxa"/>
          <w:trHeight w:val="8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классных руководителей с обучающимися по определению экзаменов по выбору и по форме сдачи.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Default="005B1303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B1303" w:rsidRPr="00287D0E" w:rsidRDefault="005B1303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03" w:rsidRPr="00287D0E" w:rsidRDefault="005B1303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при зам. директора</w:t>
            </w:r>
          </w:p>
        </w:tc>
      </w:tr>
      <w:tr w:rsidR="006C6442" w:rsidRPr="00287D0E" w:rsidTr="006C6442">
        <w:trPr>
          <w:gridAfter w:val="1"/>
          <w:wAfter w:w="199" w:type="dxa"/>
          <w:trHeight w:val="618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Default="006C644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C6442" w:rsidRPr="00287D0E" w:rsidRDefault="006C6442" w:rsidP="006C64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детьми, включение детей в базу данных</w:t>
            </w:r>
          </w:p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705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программ по предметам согласно Госстандарта и выявление причин отставания за 1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7050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1E13DD" w:rsidRDefault="006C6442" w:rsidP="000605B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  <w:trHeight w:val="43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81E28" w:rsidRDefault="006C6442" w:rsidP="007050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преподавания русского языка в 8-9 классе,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математики в 7-8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химии в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781E28" w:rsidRDefault="006C6442" w:rsidP="0070504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781E28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  <w:p w:rsidR="006C6442" w:rsidRPr="00781E28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70504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педагогического совета</w:t>
            </w:r>
          </w:p>
        </w:tc>
      </w:tr>
      <w:tr w:rsidR="006C6442" w:rsidRPr="00287D0E" w:rsidTr="0070504B">
        <w:trPr>
          <w:gridAfter w:val="1"/>
          <w:wAfter w:w="199" w:type="dxa"/>
          <w:trHeight w:val="8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выпускных классов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781E28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6C6442" w:rsidRPr="00781E28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педагогического совета</w:t>
            </w:r>
          </w:p>
        </w:tc>
      </w:tr>
      <w:tr w:rsidR="006C6442" w:rsidRPr="00287D0E" w:rsidTr="0070504B">
        <w:trPr>
          <w:gridAfter w:val="1"/>
          <w:wAfter w:w="199" w:type="dxa"/>
          <w:trHeight w:val="6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Pr="009D6467" w:rsidRDefault="006C6442" w:rsidP="007050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журналов на конец 2 четверти, 1 полугодия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5C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42" w:rsidRPr="00287D0E" w:rsidTr="005B1303">
        <w:trPr>
          <w:gridAfter w:val="1"/>
          <w:wAfter w:w="199" w:type="dxa"/>
          <w:trHeight w:val="107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E3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Ведение тетрадей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контрольных работ 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7-8 классы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,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 классы, по литературе 5 класс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E321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781E28" w:rsidRDefault="006C6442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E321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781E28" w:rsidRDefault="006C6442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 подготовке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сочинения. Получение достоверных данных о получении зачёта за итоговое сочинение.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5B1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итогам участия образовательной организации в конкурсах, олимпиадах за 1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442" w:rsidRPr="00287D0E" w:rsidTr="00E818A6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F673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Удовлетворённость родителей качеством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F673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Результаты удовлетворения родителей качеством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C6442" w:rsidRPr="00F67367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6C6442" w:rsidRPr="00F67367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6C6442" w:rsidRPr="00287D0E" w:rsidTr="004305D1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Гуманитарно-эстетическогоцикла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5B13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школы. Обсуждение результатов на заседании ШМО</w:t>
            </w:r>
          </w:p>
        </w:tc>
      </w:tr>
      <w:tr w:rsidR="006C6442" w:rsidRPr="00287D0E" w:rsidTr="004305D1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CB5AE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CB5A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6C6442">
        <w:trPr>
          <w:gridAfter w:val="1"/>
          <w:wAfter w:w="199" w:type="dxa"/>
          <w:trHeight w:val="287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531A7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F468DE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531A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электронного журнала. Объективность выставления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отметок. Соответствие записей в рабочих программах и журналах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6C6442" w:rsidRDefault="006C6442" w:rsidP="006C6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6C6442" w:rsidRPr="00287D0E" w:rsidRDefault="006C6442" w:rsidP="00531A7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442" w:rsidRPr="00287D0E" w:rsidTr="00F468DE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781E28" w:rsidRDefault="006C6442" w:rsidP="009D64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Ведение тетрадей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контрольных работ 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классы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 классы.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781E28" w:rsidRDefault="006C6442" w:rsidP="00CB5A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Pr="00781E28" w:rsidRDefault="006C644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781E28" w:rsidRDefault="006C6442" w:rsidP="00CB5AE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442" w:rsidRPr="00287D0E" w:rsidTr="00F468DE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81E28" w:rsidRDefault="006C6442" w:rsidP="00531A7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физкультуры </w:t>
            </w: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81E28" w:rsidRDefault="006C6442" w:rsidP="00531A7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781E28" w:rsidRDefault="006C6442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справка</w:t>
            </w:r>
          </w:p>
          <w:p w:rsidR="006C6442" w:rsidRPr="00781E28" w:rsidRDefault="006C6442" w:rsidP="00E3218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F468DE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ОГЭ по обязательным предметам и предметам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r w:rsidRPr="00F67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F468DE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ЕГЭ по обязательным предметам и предметам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F468DE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1A685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85E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итогового собеседования в 9 классе(допуск к ОГЭ)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6C6442" w:rsidRDefault="006C6442" w:rsidP="006C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44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1A685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1A685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685E">
              <w:rPr>
                <w:rFonts w:ascii="Times New Roman" w:hAnsi="Times New Roman" w:cs="Times New Roman"/>
                <w:sz w:val="24"/>
                <w:szCs w:val="24"/>
              </w:rPr>
              <w:t xml:space="preserve">Приказ, информация к </w:t>
            </w:r>
            <w:proofErr w:type="spellStart"/>
            <w:r w:rsidRPr="001A685E">
              <w:rPr>
                <w:rFonts w:ascii="Times New Roman" w:hAnsi="Times New Roman" w:cs="Times New Roman"/>
                <w:sz w:val="24"/>
                <w:szCs w:val="24"/>
              </w:rPr>
              <w:t>адм.совету</w:t>
            </w:r>
            <w:proofErr w:type="spellEnd"/>
          </w:p>
        </w:tc>
      </w:tr>
      <w:tr w:rsidR="006C6442" w:rsidRPr="00287D0E" w:rsidTr="00F468DE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по выбору в форме ЕГЭ.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щимися экзаменов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6C6442" w:rsidRDefault="006C6442" w:rsidP="006C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44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заявлений</w:t>
            </w:r>
          </w:p>
        </w:tc>
      </w:tr>
      <w:tr w:rsidR="006C6442" w:rsidRPr="00287D0E" w:rsidTr="006C6442">
        <w:trPr>
          <w:gridAfter w:val="1"/>
          <w:wAfter w:w="199" w:type="dxa"/>
          <w:trHeight w:val="11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Default="006C644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6C6442" w:rsidRPr="00287D0E" w:rsidRDefault="006C644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набора в 1 класс. Предварительное комплектование классов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394A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</w:p>
        </w:tc>
      </w:tr>
      <w:tr w:rsidR="006C6442" w:rsidRPr="00287D0E" w:rsidTr="001821BB">
        <w:trPr>
          <w:gridAfter w:val="1"/>
          <w:wAfter w:w="199" w:type="dxa"/>
          <w:trHeight w:val="28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работы учителя по организации помощи детям, имеющим пробелы в знаниях, слабые способности и низкую мотивацию. Анализ индивидуальной работы по ликвидации пробелов в знаниях обучающихся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справки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F67367" w:rsidRDefault="006C6442" w:rsidP="00394A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Мониторинг преподавания обществознания,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</w:t>
            </w: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литературы, информатики, географии в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F67367" w:rsidRDefault="006C6442" w:rsidP="00394A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Pr="00F67367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367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6C6442">
        <w:trPr>
          <w:gridAfter w:val="1"/>
          <w:wAfter w:w="199" w:type="dxa"/>
          <w:trHeight w:val="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щимися экзаменов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6C6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заявлений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 в форме ОГЭ по обязательным предметам и предметам по выбору ( по графику)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  (допуск к экзаменам) 9 класс, результаты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6C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аналитическая справка</w:t>
            </w:r>
          </w:p>
          <w:p w:rsidR="006C6442" w:rsidRPr="00287D0E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42" w:rsidRPr="00287D0E" w:rsidTr="00394A82">
        <w:trPr>
          <w:gridAfter w:val="1"/>
          <w:wAfter w:w="199" w:type="dxa"/>
          <w:trHeight w:val="6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1128CC" w:rsidRDefault="006C6442" w:rsidP="00112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тетрадей по биологии в 5  классе, по физике в 8 классе, и истории в 5 классе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1128CC" w:rsidRDefault="006C6442" w:rsidP="006C644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442" w:rsidRPr="001128CC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C6442" w:rsidRPr="001128CC" w:rsidRDefault="006C644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естественно-математического 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6C64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287D0E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на заседании ШМО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воспитанию гражданско-патриотических качеств обучающихся в рамках месячника оборонно-массовой и спортивной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спортивно-оздоровительных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 в начальных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6C644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442" w:rsidRPr="00AD52F5" w:rsidRDefault="006C6442" w:rsidP="000605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5">
              <w:rPr>
                <w:rFonts w:ascii="Times New Roman" w:hAnsi="Times New Roman" w:cs="Times New Roman"/>
              </w:rPr>
              <w:t>Организация работы классного руководителя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42" w:rsidRPr="00AD52F5" w:rsidRDefault="006C644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52F5"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</w:tr>
      <w:tr w:rsidR="00972892" w:rsidRPr="00287D0E" w:rsidTr="006C6442">
        <w:trPr>
          <w:gridAfter w:val="1"/>
          <w:wAfter w:w="199" w:type="dxa"/>
          <w:trHeight w:val="43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DD6760" w:rsidRDefault="00972892" w:rsidP="006C644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76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Pr="000224F9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программ по предметам согласно Госстандарта и выявление причин отставания за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AD52F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892" w:rsidRPr="00287D0E" w:rsidTr="00AD52F5">
        <w:trPr>
          <w:gridAfter w:val="1"/>
          <w:wAfter w:w="199" w:type="dxa"/>
          <w:trHeight w:val="65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0224F9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0224F9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  <w:p w:rsidR="00972892" w:rsidRPr="000224F9" w:rsidRDefault="0097289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Pr="00D15B43" w:rsidRDefault="00972892" w:rsidP="00AD52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в 10-11</w:t>
            </w: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математики в 9-11 классах, истории  в 9 классе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1128CC" w:rsidRDefault="00972892" w:rsidP="00112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972892" w:rsidRPr="00287D0E" w:rsidRDefault="00972892" w:rsidP="00112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972892" w:rsidRPr="00287D0E" w:rsidTr="00AD52F5">
        <w:trPr>
          <w:gridAfter w:val="1"/>
          <w:wAfter w:w="199" w:type="dxa"/>
          <w:trHeight w:val="65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0224F9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Default="00972892" w:rsidP="00CB5AE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Pr="00287D0E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972892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0224F9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0224F9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972892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0224F9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0224F9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1128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ЭЖ, журналов внеурочной деятельности,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92" w:rsidRPr="00287D0E" w:rsidTr="00AD52F5">
        <w:trPr>
          <w:gridAfter w:val="1"/>
          <w:wAfter w:w="199" w:type="dxa"/>
          <w:trHeight w:val="98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0224F9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0224F9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профессиональной ориентации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профориентационо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самоопределения обучающихся 9-11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Pr="00287D0E" w:rsidRDefault="00972892" w:rsidP="001128C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72892" w:rsidRPr="00287D0E" w:rsidTr="00C71357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 преподавания курса ОРКСЭ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972892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Интернет-ресурсов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ЭОР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AD52F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зам. директора</w:t>
            </w:r>
          </w:p>
        </w:tc>
      </w:tr>
      <w:tr w:rsidR="00972892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обучающихся. Контроль за состоянием воспитательной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режима школы. Посещаемость занятий обучающимися 9-11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педсовет</w:t>
            </w:r>
          </w:p>
        </w:tc>
      </w:tr>
      <w:tr w:rsidR="00972892" w:rsidRPr="00287D0E" w:rsidTr="00AD65AC">
        <w:trPr>
          <w:gridAfter w:val="1"/>
          <w:wAfter w:w="199" w:type="dxa"/>
          <w:trHeight w:val="90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92" w:rsidRPr="00287D0E" w:rsidTr="00AD52F5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организации весенних каникул. Анализ целесообразности запланированных на весенние каникулы мероприятий, соответствие их возрасту и интересам обучающихся, результативность выполнения плана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972892" w:rsidRPr="00287D0E" w:rsidTr="00972892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97289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прав детей на получение общего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закона РФ «Об образовании в РФ» в части посещаемости, эффективность проводимой работы классных руководителей и учителей по предупреждению необоснованных пропусков обучающимися занятий по итогам 3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972892" w:rsidRPr="00287D0E" w:rsidTr="00972892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972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24F9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ОГЭ, ЕГЭ. Диагностика системы ЗУН обучающихся Мониторинг репетиционных ОГЭ,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972892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972892" w:rsidRPr="00287D0E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972892" w:rsidRPr="00287D0E" w:rsidTr="001821BB">
        <w:trPr>
          <w:gridAfter w:val="1"/>
          <w:wAfter w:w="199" w:type="dxa"/>
          <w:trHeight w:val="28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аттестации и повышения квалификации педагогов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Pr="009B5284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972892" w:rsidRPr="00287D0E" w:rsidTr="001821BB">
        <w:trPr>
          <w:gridAfter w:val="1"/>
          <w:wAfter w:w="199" w:type="dxa"/>
          <w:trHeight w:val="43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Уровень усвоения учебного материала, качества знаний.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ФГОС: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формирования коммуникативных действий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щихся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4-ого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ШМО</w:t>
            </w:r>
          </w:p>
        </w:tc>
      </w:tr>
      <w:tr w:rsidR="00972892" w:rsidRPr="00287D0E" w:rsidTr="001821BB">
        <w:trPr>
          <w:gridAfter w:val="1"/>
          <w:wAfter w:w="199" w:type="dxa"/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ФГОС: Мониторинг сформированности личностных, метапредметных результатов обучающихся 1-4 классов, 5-9 классов. </w:t>
            </w:r>
          </w:p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работ. Проверка уровня сформированности УУД в классах, реализующих ФГОС НОО и ФГОС ООО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972892" w:rsidRPr="00287D0E" w:rsidTr="001821BB">
        <w:trPr>
          <w:gridAfter w:val="1"/>
          <w:wAfter w:w="199" w:type="dxa"/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0224F9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D15B43" w:rsidRDefault="00972892" w:rsidP="005B67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 в 5  классе, технологии в 7-8 классах, физкультуры  в 9-11 классах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1128CC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972892" w:rsidRPr="00287D0E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92" w:rsidRPr="00287D0E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8CC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972892" w:rsidRPr="00287D0E" w:rsidTr="00CB5AEE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экспертиза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в 4, 5, 6, 7, 8, классах. Получение достоверных 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9728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72892" w:rsidRPr="00287D0E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 Заседание ШМО</w:t>
            </w:r>
          </w:p>
        </w:tc>
      </w:tr>
      <w:tr w:rsidR="00972892" w:rsidRPr="00287D0E" w:rsidTr="002B31AF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89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методической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5B67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педагогов по темам самообразования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МО</w:t>
            </w:r>
          </w:p>
        </w:tc>
      </w:tr>
      <w:tr w:rsidR="0097289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892" w:rsidRPr="000224F9" w:rsidRDefault="0097289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ЭЖ, жу</w:t>
            </w:r>
            <w:r w:rsidR="009B6A5D">
              <w:rPr>
                <w:rFonts w:ascii="Times New Roman" w:hAnsi="Times New Roman" w:cs="Times New Roman"/>
                <w:sz w:val="24"/>
                <w:szCs w:val="24"/>
              </w:rPr>
              <w:t>рналов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AD65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72892" w:rsidRPr="00287D0E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92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892" w:rsidRPr="00287D0E" w:rsidRDefault="00972892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892" w:rsidRDefault="00972892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AD65AC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локальные акты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актов в соответствие Закону РФ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Pr="00287D0E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по разработке локальных актов школы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92" w:rsidRDefault="00972892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школы, размещение на сайте.</w:t>
            </w:r>
          </w:p>
        </w:tc>
      </w:tr>
      <w:tr w:rsidR="009B6A5D" w:rsidRPr="00287D0E" w:rsidTr="009B6A5D">
        <w:trPr>
          <w:gridAfter w:val="1"/>
          <w:wAfter w:w="199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5D" w:rsidRPr="00287D0E" w:rsidRDefault="009B6A5D" w:rsidP="009B6A5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9B6A5D" w:rsidRPr="00287D0E" w:rsidRDefault="009B6A5D" w:rsidP="009B6A5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обучающихся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участия школы в творческих, интеллектуальных конкурсах, спартакиаде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9B6A5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B6A5D" w:rsidRPr="00287D0E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успешности обучения по итогам </w:t>
            </w:r>
            <w:r w:rsidRPr="00287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четверти,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AD65A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Сводный отчет с аналитической справкой</w:t>
            </w:r>
          </w:p>
          <w:p w:rsidR="009B6A5D" w:rsidRPr="00287D0E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учителя</w:t>
            </w:r>
          </w:p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участия педагогов в профессиональных творческих конкурсах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B6A5D" w:rsidRPr="00287D0E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учителя по итогам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F35D1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образовательной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результатов промежуточной аттестации в 1-8, 10 классов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совета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A5D" w:rsidRPr="00287D0E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110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рабочих программ (классные журналы, журналы внеурочной деятельности)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A5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личных дел обучающихся 1-11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A5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B6A5D" w:rsidRPr="00287D0E" w:rsidRDefault="009B6A5D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Соответствие преподавания уровню образовательных стандартов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 и скорости письма обучающихся 2-9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CB5AE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CB5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B6A5D" w:rsidRPr="00287D0E" w:rsidRDefault="009B6A5D" w:rsidP="00CB5AE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A5D" w:rsidRDefault="009B6A5D" w:rsidP="001109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обучающихся. Контроль за состоянием воспитательной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плана воспитательной работы класса за год, оценка качества работы педагогов, определение уровня воспитанности обучающихся.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9B6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совет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соответствия плана воспитательной работы, протоколов 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9B6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директора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организации и проведению летней оздоровительной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B6A5D" w:rsidRPr="00287D0E" w:rsidTr="001821BB">
        <w:trPr>
          <w:gridAfter w:val="1"/>
          <w:wAfter w:w="199" w:type="dxa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A5D" w:rsidRDefault="009B6A5D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Pr="005F74E6" w:rsidRDefault="009B6A5D" w:rsidP="00CB5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9B6A5D" w:rsidRPr="005F74E6" w:rsidRDefault="009B6A5D" w:rsidP="00CB5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A5D" w:rsidRPr="005F74E6" w:rsidRDefault="009B6A5D" w:rsidP="00CB5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Pr="005F74E6" w:rsidRDefault="009B6A5D" w:rsidP="00CB5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4E6">
              <w:rPr>
                <w:rFonts w:ascii="Times New Roman" w:hAnsi="Times New Roman"/>
                <w:sz w:val="24"/>
                <w:szCs w:val="24"/>
              </w:rPr>
              <w:t xml:space="preserve">Ознакомление педагогов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предварительной 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>учебной нагрузкой и функциональными обязанностями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2023-2024 уч. г.</w:t>
            </w:r>
            <w:r w:rsidRPr="005F74E6">
              <w:rPr>
                <w:rFonts w:ascii="Times New Roman" w:hAnsi="Times New Roman"/>
                <w:sz w:val="24"/>
                <w:szCs w:val="24"/>
              </w:rPr>
              <w:t xml:space="preserve"> Уточнение и корректировка распределения нагрузки на новый учебный год, выявление вакансий</w:t>
            </w:r>
          </w:p>
          <w:p w:rsidR="009B6A5D" w:rsidRPr="005F74E6" w:rsidRDefault="009B6A5D" w:rsidP="00CB5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Pr="005F74E6" w:rsidRDefault="009B6A5D" w:rsidP="00CB5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УВР </w:t>
            </w:r>
          </w:p>
          <w:p w:rsidR="009B6A5D" w:rsidRPr="005F74E6" w:rsidRDefault="009B6A5D" w:rsidP="00CB5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D" w:rsidRDefault="009B6A5D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1E99"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планёрка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Согласие с нагрузкой.</w:t>
            </w:r>
          </w:p>
          <w:p w:rsidR="009B6A5D" w:rsidRPr="00A41E99" w:rsidRDefault="009B6A5D" w:rsidP="00CB5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19" w:rsidRPr="00287D0E" w:rsidTr="001821BB">
        <w:trPr>
          <w:gridAfter w:val="1"/>
          <w:wAfter w:w="199" w:type="dxa"/>
          <w:trHeight w:val="43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по итогам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F35D19" w:rsidRPr="001066F0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F35D19" w:rsidRPr="00287D0E" w:rsidTr="001821BB">
        <w:trPr>
          <w:gridAfter w:val="1"/>
          <w:wAfter w:w="199" w:type="dxa"/>
          <w:trHeight w:val="4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ОГЭ, ЕГЭ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</w:t>
            </w:r>
          </w:p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F35D1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оринг предварительных итогов учебного 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  <w:tr w:rsidR="00F35D19" w:rsidRPr="00287D0E" w:rsidTr="006649EE">
        <w:trPr>
          <w:trHeight w:val="562"/>
        </w:trPr>
        <w:tc>
          <w:tcPr>
            <w:tcW w:w="150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Pr="007F7CF5" w:rsidRDefault="00F35D19" w:rsidP="000605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C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Анализ результативности по итогам года</w:t>
            </w:r>
          </w:p>
        </w:tc>
      </w:tr>
      <w:tr w:rsidR="00F35D1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оля неуспевающих; 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оля обучающихся на «4» и «5»; 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редний процент выполнения заданий административных контрольных работ; доля обучающихся 9,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преодолевших минимальный порог при сдаче государственной аттестации; 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получивших аттестат; 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редний балла по предметам русский язык и математика по результатам государственной аттестации; 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оля обучающихся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классов, получивших аттестат особого образца; 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оля обучающихся, выполнивших 2/3 предложенных заданий при </w:t>
            </w:r>
            <w:proofErr w:type="spellStart"/>
            <w:r w:rsidRPr="007F7CF5">
              <w:rPr>
                <w:rFonts w:ascii="Times New Roman" w:hAnsi="Times New Roman" w:cs="Times New Roman"/>
                <w:sz w:val="24"/>
                <w:szCs w:val="24"/>
              </w:rPr>
              <w:t>проведениитекущего</w:t>
            </w:r>
            <w:proofErr w:type="spellEnd"/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7F7C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по итогам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контроль, промежуточная аттестация по итогам года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аттестации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самообследования</w:t>
            </w:r>
          </w:p>
        </w:tc>
      </w:tr>
      <w:tr w:rsidR="00F35D1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обучающихся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Уровень физической подготовленности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 xml:space="preserve">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по группам здоровья;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Доля 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которые занимаются спортом;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44">
              <w:rPr>
                <w:rFonts w:ascii="Times New Roman" w:hAnsi="Times New Roman" w:cs="Times New Roman"/>
                <w:sz w:val="24"/>
                <w:szCs w:val="24"/>
              </w:rPr>
              <w:t>Процент пропусков уроков по болезни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 исследование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самообследования</w:t>
            </w:r>
          </w:p>
        </w:tc>
      </w:tr>
      <w:tr w:rsidR="00F35D1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участвовавших в конкурсах, олимпиадах по предметам на уровне: школа, район, область и т.д.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(призеров) на уровне: школа, район, область и т.д. 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участвовавших в спортивных соревнованиях на уровне: школа, район, область и т.д.                   </w:t>
            </w:r>
          </w:p>
          <w:p w:rsidR="00F35D19" w:rsidRPr="00771B44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 xml:space="preserve">Доля победителей спортивных </w:t>
            </w:r>
            <w:r w:rsidRPr="00CF1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 на уровне: школа, район, область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8D65CA" w:rsidP="009B6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УВР,</w:t>
            </w:r>
            <w:r w:rsidR="00F35D1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самообследования</w:t>
            </w:r>
          </w:p>
        </w:tc>
      </w:tr>
      <w:tr w:rsidR="00F35D1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Pr="00CF19FA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35D19" w:rsidRDefault="008D65CA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F35D19" w:rsidRPr="00287D0E" w:rsidTr="001821BB">
        <w:trPr>
          <w:gridAfter w:val="1"/>
          <w:wAfter w:w="199" w:type="dxa"/>
          <w:trHeight w:val="56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уроков и индивидуальной работы с обучающимися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Pr="00CF19FA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Соответствие уроков требованиям ФГОС: реализация системно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19FA">
              <w:rPr>
                <w:rFonts w:ascii="Times New Roman" w:hAnsi="Times New Roman" w:cs="Times New Roman"/>
                <w:sz w:val="24"/>
                <w:szCs w:val="24"/>
              </w:rPr>
              <w:t>деятельностного подхода; деятельность по формированию УУД; 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19" w:rsidRDefault="00F35D19" w:rsidP="000605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Экспертиза, наблюдение в течение года</w:t>
            </w:r>
          </w:p>
        </w:tc>
      </w:tr>
      <w:tr w:rsidR="00F35D19" w:rsidRPr="00287D0E" w:rsidTr="001821BB">
        <w:trPr>
          <w:gridAfter w:val="1"/>
          <w:wAfter w:w="199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учебные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ся. Результаты образовательной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Pr="00287D0E" w:rsidRDefault="00F35D19" w:rsidP="008D65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Мониторинг усвоения учебных программ по предметам учебного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F35D19" w:rsidRDefault="00F35D19" w:rsidP="00060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F35D19" w:rsidRPr="00287D0E" w:rsidRDefault="00F35D19" w:rsidP="000605B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</w:tr>
    </w:tbl>
    <w:p w:rsidR="001A1D7F" w:rsidRPr="00287D0E" w:rsidRDefault="001A1D7F" w:rsidP="00287D0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E1DAF" w:rsidRPr="00287D0E" w:rsidRDefault="00FE1DAF" w:rsidP="00287D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E1DAF" w:rsidRPr="00287D0E" w:rsidSect="00F529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2C55"/>
    <w:multiLevelType w:val="hybridMultilevel"/>
    <w:tmpl w:val="D3C48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1DF7"/>
    <w:multiLevelType w:val="hybridMultilevel"/>
    <w:tmpl w:val="887214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3B5518"/>
    <w:multiLevelType w:val="hybridMultilevel"/>
    <w:tmpl w:val="A3C68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7F"/>
    <w:rsid w:val="0000181F"/>
    <w:rsid w:val="000173F9"/>
    <w:rsid w:val="000224F9"/>
    <w:rsid w:val="000266D0"/>
    <w:rsid w:val="0002698F"/>
    <w:rsid w:val="000605BB"/>
    <w:rsid w:val="00061CF9"/>
    <w:rsid w:val="00062DEA"/>
    <w:rsid w:val="000753A0"/>
    <w:rsid w:val="00086E06"/>
    <w:rsid w:val="000B499A"/>
    <w:rsid w:val="000C42D2"/>
    <w:rsid w:val="000F2E9A"/>
    <w:rsid w:val="000F71E4"/>
    <w:rsid w:val="001066F0"/>
    <w:rsid w:val="001070B9"/>
    <w:rsid w:val="001109C9"/>
    <w:rsid w:val="00111EC9"/>
    <w:rsid w:val="001128CC"/>
    <w:rsid w:val="00120B29"/>
    <w:rsid w:val="0012447C"/>
    <w:rsid w:val="00164CA2"/>
    <w:rsid w:val="001821BB"/>
    <w:rsid w:val="0018319B"/>
    <w:rsid w:val="001A1D7F"/>
    <w:rsid w:val="001A2A2E"/>
    <w:rsid w:val="001A685E"/>
    <w:rsid w:val="001B625E"/>
    <w:rsid w:val="001C605C"/>
    <w:rsid w:val="001D49D4"/>
    <w:rsid w:val="001E13DD"/>
    <w:rsid w:val="002004A7"/>
    <w:rsid w:val="00233A4F"/>
    <w:rsid w:val="00261905"/>
    <w:rsid w:val="0028351A"/>
    <w:rsid w:val="00287D0E"/>
    <w:rsid w:val="0029639F"/>
    <w:rsid w:val="002A066C"/>
    <w:rsid w:val="002A13E1"/>
    <w:rsid w:val="002A40DC"/>
    <w:rsid w:val="002B5C08"/>
    <w:rsid w:val="002D148A"/>
    <w:rsid w:val="002D491A"/>
    <w:rsid w:val="002F378A"/>
    <w:rsid w:val="002F5E1E"/>
    <w:rsid w:val="00317F90"/>
    <w:rsid w:val="0032328B"/>
    <w:rsid w:val="00334A54"/>
    <w:rsid w:val="003811EE"/>
    <w:rsid w:val="00384AA4"/>
    <w:rsid w:val="00394185"/>
    <w:rsid w:val="00394A82"/>
    <w:rsid w:val="00395170"/>
    <w:rsid w:val="00395D76"/>
    <w:rsid w:val="003A428B"/>
    <w:rsid w:val="003B0017"/>
    <w:rsid w:val="003C0366"/>
    <w:rsid w:val="003E45B3"/>
    <w:rsid w:val="00405E38"/>
    <w:rsid w:val="00426980"/>
    <w:rsid w:val="004359F8"/>
    <w:rsid w:val="00436D02"/>
    <w:rsid w:val="00451767"/>
    <w:rsid w:val="00452379"/>
    <w:rsid w:val="00457ED4"/>
    <w:rsid w:val="00463244"/>
    <w:rsid w:val="00466D94"/>
    <w:rsid w:val="00481318"/>
    <w:rsid w:val="004B0B28"/>
    <w:rsid w:val="004B59ED"/>
    <w:rsid w:val="004E23B8"/>
    <w:rsid w:val="00531A73"/>
    <w:rsid w:val="0056623A"/>
    <w:rsid w:val="0057495C"/>
    <w:rsid w:val="00592B85"/>
    <w:rsid w:val="005962D7"/>
    <w:rsid w:val="005A7ECC"/>
    <w:rsid w:val="005B1303"/>
    <w:rsid w:val="005B67FB"/>
    <w:rsid w:val="005C63B8"/>
    <w:rsid w:val="005E3F9F"/>
    <w:rsid w:val="006358A9"/>
    <w:rsid w:val="0064619B"/>
    <w:rsid w:val="006565C4"/>
    <w:rsid w:val="006649EE"/>
    <w:rsid w:val="0067687F"/>
    <w:rsid w:val="00676FD2"/>
    <w:rsid w:val="00687123"/>
    <w:rsid w:val="00694959"/>
    <w:rsid w:val="006A171D"/>
    <w:rsid w:val="006B4AE2"/>
    <w:rsid w:val="006C6442"/>
    <w:rsid w:val="006D0071"/>
    <w:rsid w:val="006E0D5E"/>
    <w:rsid w:val="006F54D3"/>
    <w:rsid w:val="00701A0E"/>
    <w:rsid w:val="0070263F"/>
    <w:rsid w:val="0070504B"/>
    <w:rsid w:val="00715530"/>
    <w:rsid w:val="00715CB2"/>
    <w:rsid w:val="007165CA"/>
    <w:rsid w:val="00722263"/>
    <w:rsid w:val="007355D1"/>
    <w:rsid w:val="00766CE2"/>
    <w:rsid w:val="00771B44"/>
    <w:rsid w:val="00781E28"/>
    <w:rsid w:val="007A161A"/>
    <w:rsid w:val="007C6268"/>
    <w:rsid w:val="007D79DB"/>
    <w:rsid w:val="007E297C"/>
    <w:rsid w:val="007F7CF5"/>
    <w:rsid w:val="00800738"/>
    <w:rsid w:val="00810E72"/>
    <w:rsid w:val="0082415D"/>
    <w:rsid w:val="00831B38"/>
    <w:rsid w:val="00840F82"/>
    <w:rsid w:val="00854D8E"/>
    <w:rsid w:val="008850E5"/>
    <w:rsid w:val="0089047B"/>
    <w:rsid w:val="008B7167"/>
    <w:rsid w:val="008D4FAD"/>
    <w:rsid w:val="008D65CA"/>
    <w:rsid w:val="008E103A"/>
    <w:rsid w:val="008F0F21"/>
    <w:rsid w:val="008F5EE0"/>
    <w:rsid w:val="008F67B6"/>
    <w:rsid w:val="00926B9F"/>
    <w:rsid w:val="00933173"/>
    <w:rsid w:val="00935663"/>
    <w:rsid w:val="0097127F"/>
    <w:rsid w:val="00972892"/>
    <w:rsid w:val="009B5284"/>
    <w:rsid w:val="009B6A5D"/>
    <w:rsid w:val="009C6794"/>
    <w:rsid w:val="009D32C3"/>
    <w:rsid w:val="009D6467"/>
    <w:rsid w:val="009E2616"/>
    <w:rsid w:val="009F7D42"/>
    <w:rsid w:val="00A05D5A"/>
    <w:rsid w:val="00A1549F"/>
    <w:rsid w:val="00A17ED6"/>
    <w:rsid w:val="00A33A3A"/>
    <w:rsid w:val="00A41E99"/>
    <w:rsid w:val="00A46164"/>
    <w:rsid w:val="00A67892"/>
    <w:rsid w:val="00A678A4"/>
    <w:rsid w:val="00A759C6"/>
    <w:rsid w:val="00A8586E"/>
    <w:rsid w:val="00A957D7"/>
    <w:rsid w:val="00AA1C29"/>
    <w:rsid w:val="00AB7E13"/>
    <w:rsid w:val="00AC6899"/>
    <w:rsid w:val="00AD52F5"/>
    <w:rsid w:val="00AD65AC"/>
    <w:rsid w:val="00AF4418"/>
    <w:rsid w:val="00AF4452"/>
    <w:rsid w:val="00B02C83"/>
    <w:rsid w:val="00B0522C"/>
    <w:rsid w:val="00B273DC"/>
    <w:rsid w:val="00B43259"/>
    <w:rsid w:val="00B52FFA"/>
    <w:rsid w:val="00B56BB0"/>
    <w:rsid w:val="00B81AD0"/>
    <w:rsid w:val="00BA5383"/>
    <w:rsid w:val="00BA7E76"/>
    <w:rsid w:val="00BF7A1A"/>
    <w:rsid w:val="00C143DD"/>
    <w:rsid w:val="00C25130"/>
    <w:rsid w:val="00C32457"/>
    <w:rsid w:val="00C512EB"/>
    <w:rsid w:val="00C53F3A"/>
    <w:rsid w:val="00C7303C"/>
    <w:rsid w:val="00C842B3"/>
    <w:rsid w:val="00CA5C99"/>
    <w:rsid w:val="00CB5AEE"/>
    <w:rsid w:val="00CD27B4"/>
    <w:rsid w:val="00CD450C"/>
    <w:rsid w:val="00CD4EBF"/>
    <w:rsid w:val="00CF19FA"/>
    <w:rsid w:val="00CF3AC9"/>
    <w:rsid w:val="00D12FD8"/>
    <w:rsid w:val="00D15B43"/>
    <w:rsid w:val="00D23959"/>
    <w:rsid w:val="00D321C8"/>
    <w:rsid w:val="00D412B8"/>
    <w:rsid w:val="00D4168A"/>
    <w:rsid w:val="00D633E7"/>
    <w:rsid w:val="00D72C95"/>
    <w:rsid w:val="00D81B95"/>
    <w:rsid w:val="00DA35B4"/>
    <w:rsid w:val="00DA4A8B"/>
    <w:rsid w:val="00DB0646"/>
    <w:rsid w:val="00DB7A6E"/>
    <w:rsid w:val="00DC6628"/>
    <w:rsid w:val="00DD5ABB"/>
    <w:rsid w:val="00DD6760"/>
    <w:rsid w:val="00DF1990"/>
    <w:rsid w:val="00DF2FDF"/>
    <w:rsid w:val="00E00EFC"/>
    <w:rsid w:val="00E06894"/>
    <w:rsid w:val="00E06F48"/>
    <w:rsid w:val="00E32184"/>
    <w:rsid w:val="00E33853"/>
    <w:rsid w:val="00E62830"/>
    <w:rsid w:val="00E73312"/>
    <w:rsid w:val="00E7670B"/>
    <w:rsid w:val="00EA658D"/>
    <w:rsid w:val="00EB3500"/>
    <w:rsid w:val="00EE1F82"/>
    <w:rsid w:val="00EF5188"/>
    <w:rsid w:val="00F00752"/>
    <w:rsid w:val="00F1202D"/>
    <w:rsid w:val="00F35D19"/>
    <w:rsid w:val="00F364C0"/>
    <w:rsid w:val="00F369F7"/>
    <w:rsid w:val="00F43D5F"/>
    <w:rsid w:val="00F46CE0"/>
    <w:rsid w:val="00F47767"/>
    <w:rsid w:val="00F529F9"/>
    <w:rsid w:val="00F56CF8"/>
    <w:rsid w:val="00F6004E"/>
    <w:rsid w:val="00F67367"/>
    <w:rsid w:val="00F707A7"/>
    <w:rsid w:val="00F9290A"/>
    <w:rsid w:val="00F945A8"/>
    <w:rsid w:val="00F971D2"/>
    <w:rsid w:val="00FC35E3"/>
    <w:rsid w:val="00FC6AAB"/>
    <w:rsid w:val="00FD5D9F"/>
    <w:rsid w:val="00FD69B1"/>
    <w:rsid w:val="00FE1DAF"/>
    <w:rsid w:val="00FE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D0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512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D0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512E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12E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512E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12E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12E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E3DD-5536-48E8-BDB8-F5E63601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4</cp:revision>
  <cp:lastPrinted>2018-09-05T10:02:00Z</cp:lastPrinted>
  <dcterms:created xsi:type="dcterms:W3CDTF">2023-03-22T07:39:00Z</dcterms:created>
  <dcterms:modified xsi:type="dcterms:W3CDTF">2024-04-22T23:55:00Z</dcterms:modified>
</cp:coreProperties>
</file>