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7BB" w:rsidRPr="009A3C5E" w:rsidRDefault="00A317BB" w:rsidP="00A317BB">
      <w:pPr>
        <w:contextualSpacing/>
        <w:jc w:val="center"/>
        <w:rPr>
          <w:rFonts w:ascii="Helvetica" w:hAnsi="Helvetica"/>
          <w:b/>
          <w:sz w:val="24"/>
          <w:szCs w:val="24"/>
        </w:rPr>
      </w:pPr>
      <w:r w:rsidRPr="009A3C5E">
        <w:rPr>
          <w:rFonts w:ascii="Helvetica" w:hAnsi="Helvetica"/>
          <w:b/>
          <w:sz w:val="24"/>
          <w:szCs w:val="24"/>
        </w:rPr>
        <w:t>Уважаемые выпускники и их родители!</w:t>
      </w:r>
    </w:p>
    <w:p w:rsidR="00A317BB" w:rsidRPr="009A3C5E" w:rsidRDefault="00A317BB" w:rsidP="00A317BB">
      <w:pPr>
        <w:contextualSpacing/>
        <w:jc w:val="both"/>
        <w:rPr>
          <w:rFonts w:ascii="Helvetica" w:hAnsi="Helvetica"/>
          <w:i/>
          <w:sz w:val="24"/>
          <w:szCs w:val="24"/>
        </w:rPr>
      </w:pPr>
    </w:p>
    <w:p w:rsidR="00A317BB" w:rsidRPr="009A3C5E" w:rsidRDefault="00A317BB" w:rsidP="00A317BB">
      <w:pPr>
        <w:ind w:firstLine="708"/>
        <w:contextualSpacing/>
        <w:jc w:val="both"/>
        <w:rPr>
          <w:rFonts w:ascii="Helvetica" w:hAnsi="Helvetica"/>
          <w:bCs/>
          <w:sz w:val="24"/>
          <w:szCs w:val="24"/>
        </w:rPr>
      </w:pPr>
      <w:r w:rsidRPr="009A3C5E">
        <w:rPr>
          <w:rFonts w:ascii="Helvetica" w:hAnsi="Helvetica"/>
          <w:bCs/>
          <w:sz w:val="28"/>
          <w:szCs w:val="28"/>
        </w:rPr>
        <w:t>26</w:t>
      </w:r>
      <w:r w:rsidRPr="009A3C5E">
        <w:rPr>
          <w:rFonts w:ascii="Helvetica" w:hAnsi="Helvetica"/>
          <w:bCs/>
          <w:sz w:val="24"/>
          <w:szCs w:val="24"/>
        </w:rPr>
        <w:t xml:space="preserve"> апреля в </w:t>
      </w:r>
      <w:r w:rsidRPr="009A3C5E">
        <w:rPr>
          <w:rFonts w:ascii="Helvetica" w:hAnsi="Helvetica"/>
          <w:bCs/>
          <w:sz w:val="28"/>
          <w:szCs w:val="28"/>
        </w:rPr>
        <w:t>11</w:t>
      </w:r>
      <w:r w:rsidRPr="009A3C5E">
        <w:rPr>
          <w:rFonts w:ascii="Helvetica" w:hAnsi="Helvetica"/>
          <w:bCs/>
          <w:sz w:val="24"/>
          <w:szCs w:val="24"/>
        </w:rPr>
        <w:t xml:space="preserve"> час. </w:t>
      </w:r>
      <w:r w:rsidRPr="009A3C5E">
        <w:rPr>
          <w:rFonts w:ascii="Helvetica" w:hAnsi="Helvetica"/>
          <w:bCs/>
          <w:sz w:val="28"/>
          <w:szCs w:val="28"/>
        </w:rPr>
        <w:t>00</w:t>
      </w:r>
      <w:r w:rsidRPr="009A3C5E">
        <w:rPr>
          <w:rFonts w:ascii="Helvetica" w:hAnsi="Helvetica"/>
          <w:bCs/>
          <w:sz w:val="24"/>
          <w:szCs w:val="24"/>
        </w:rPr>
        <w:t xml:space="preserve"> мин. в Ростовском государственном экономическом университете (РИНХ) состоится виртуальный день открытых дверей. Вы можете узнать подробности поступления в вуз.</w:t>
      </w:r>
    </w:p>
    <w:p w:rsidR="009A3C5E" w:rsidRDefault="009A3C5E" w:rsidP="00A317BB">
      <w:pPr>
        <w:ind w:firstLine="708"/>
        <w:contextualSpacing/>
        <w:jc w:val="both"/>
        <w:rPr>
          <w:rFonts w:ascii="Helvetica" w:hAnsi="Helvetica"/>
          <w:sz w:val="24"/>
          <w:szCs w:val="24"/>
        </w:rPr>
      </w:pPr>
    </w:p>
    <w:p w:rsidR="00A317BB" w:rsidRPr="009A3C5E" w:rsidRDefault="00A317BB" w:rsidP="00A317BB">
      <w:pPr>
        <w:ind w:firstLine="708"/>
        <w:contextualSpacing/>
        <w:jc w:val="both"/>
        <w:rPr>
          <w:rFonts w:ascii="Helvetica" w:hAnsi="Helvetica"/>
          <w:sz w:val="24"/>
          <w:szCs w:val="24"/>
        </w:rPr>
      </w:pPr>
      <w:r w:rsidRPr="009A3C5E">
        <w:rPr>
          <w:rFonts w:ascii="Helvetica" w:hAnsi="Helvetica"/>
          <w:sz w:val="24"/>
          <w:szCs w:val="24"/>
        </w:rPr>
        <w:t xml:space="preserve">Посетить Виртуальный день открытых дверей очень легко - для участия необходим только выход в сеть интернет. </w:t>
      </w:r>
    </w:p>
    <w:p w:rsidR="009A3C5E" w:rsidRDefault="009A3C5E" w:rsidP="00A317BB">
      <w:pPr>
        <w:ind w:firstLine="708"/>
        <w:contextualSpacing/>
        <w:jc w:val="both"/>
        <w:rPr>
          <w:rFonts w:ascii="Helvetica" w:hAnsi="Helvetica"/>
          <w:sz w:val="24"/>
          <w:szCs w:val="24"/>
        </w:rPr>
      </w:pPr>
    </w:p>
    <w:p w:rsidR="009A3C5E" w:rsidRPr="009A3C5E" w:rsidRDefault="009A3C5E" w:rsidP="009A3C5E">
      <w:pPr>
        <w:ind w:firstLine="708"/>
        <w:contextualSpacing/>
        <w:jc w:val="both"/>
        <w:rPr>
          <w:rFonts w:ascii="Helvetica" w:hAnsi="Helvetica" w:cs="Courier New"/>
          <w:sz w:val="24"/>
          <w:szCs w:val="24"/>
        </w:rPr>
      </w:pPr>
      <w:r w:rsidRPr="009A3C5E">
        <w:rPr>
          <w:rFonts w:ascii="Helvetica" w:hAnsi="Helvetica" w:cs="Courier New"/>
          <w:b/>
          <w:sz w:val="24"/>
          <w:szCs w:val="24"/>
        </w:rPr>
        <w:t xml:space="preserve">Онлайн-трансляция </w:t>
      </w:r>
      <w:r w:rsidRPr="009A3C5E">
        <w:rPr>
          <w:rFonts w:ascii="Helvetica" w:hAnsi="Helvetica" w:cs="Courier New"/>
          <w:sz w:val="24"/>
          <w:szCs w:val="24"/>
        </w:rPr>
        <w:t xml:space="preserve">будет осуществляться по адресам: </w:t>
      </w:r>
    </w:p>
    <w:p w:rsidR="009A3C5E" w:rsidRPr="009A3C5E" w:rsidRDefault="009A3C5E" w:rsidP="009A3C5E">
      <w:pPr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Helvetica" w:hAnsi="Helvetica" w:cs="Courier New"/>
          <w:sz w:val="24"/>
          <w:szCs w:val="24"/>
        </w:rPr>
      </w:pPr>
      <w:r w:rsidRPr="009A3C5E">
        <w:rPr>
          <w:rFonts w:ascii="Helvetica" w:hAnsi="Helvetica" w:cs="Courier New"/>
          <w:sz w:val="24"/>
          <w:szCs w:val="24"/>
        </w:rPr>
        <w:t xml:space="preserve">на </w:t>
      </w:r>
      <w:proofErr w:type="spellStart"/>
      <w:r w:rsidRPr="009A3C5E">
        <w:rPr>
          <w:rFonts w:ascii="Helvetica" w:hAnsi="Helvetica" w:cs="Courier New"/>
          <w:b/>
          <w:sz w:val="24"/>
          <w:szCs w:val="24"/>
        </w:rPr>
        <w:t>YouTube</w:t>
      </w:r>
      <w:proofErr w:type="spellEnd"/>
      <w:r w:rsidRPr="009A3C5E">
        <w:rPr>
          <w:rFonts w:ascii="Helvetica" w:hAnsi="Helvetica" w:cs="Courier New"/>
          <w:b/>
          <w:sz w:val="24"/>
          <w:szCs w:val="24"/>
        </w:rPr>
        <w:t>-канале</w:t>
      </w:r>
      <w:r w:rsidRPr="009A3C5E">
        <w:rPr>
          <w:rFonts w:ascii="Helvetica" w:hAnsi="Helvetica" w:cs="Courier New"/>
          <w:sz w:val="24"/>
          <w:szCs w:val="24"/>
        </w:rPr>
        <w:t xml:space="preserve"> -  </w:t>
      </w:r>
      <w:hyperlink r:id="rId5" w:history="1">
        <w:r w:rsidRPr="009A3C5E">
          <w:rPr>
            <w:rStyle w:val="a4"/>
            <w:rFonts w:ascii="Helvetica" w:hAnsi="Helvetica" w:cs="Courier New"/>
            <w:sz w:val="24"/>
            <w:szCs w:val="24"/>
          </w:rPr>
          <w:t>https://youtu.be/_qPr4I3kqh0</w:t>
        </w:r>
      </w:hyperlink>
      <w:r w:rsidRPr="009A3C5E">
        <w:rPr>
          <w:rFonts w:ascii="Helvetica" w:hAnsi="Helvetica" w:cs="Courier New"/>
          <w:sz w:val="24"/>
          <w:szCs w:val="24"/>
        </w:rPr>
        <w:t xml:space="preserve">; </w:t>
      </w:r>
    </w:p>
    <w:p w:rsidR="009A3C5E" w:rsidRPr="009A3C5E" w:rsidRDefault="009A3C5E" w:rsidP="009A3C5E">
      <w:pPr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Helvetica" w:hAnsi="Helvetica" w:cs="Courier New"/>
          <w:sz w:val="24"/>
          <w:szCs w:val="24"/>
        </w:rPr>
      </w:pPr>
      <w:r w:rsidRPr="009A3C5E">
        <w:rPr>
          <w:rFonts w:ascii="Helvetica" w:hAnsi="Helvetica" w:cs="Courier New"/>
          <w:sz w:val="24"/>
          <w:szCs w:val="24"/>
        </w:rPr>
        <w:t xml:space="preserve">в группе </w:t>
      </w:r>
      <w:proofErr w:type="spellStart"/>
      <w:r w:rsidRPr="009A3C5E">
        <w:rPr>
          <w:rFonts w:ascii="Helvetica" w:hAnsi="Helvetica" w:cs="Courier New"/>
          <w:b/>
          <w:bCs/>
          <w:sz w:val="24"/>
          <w:szCs w:val="24"/>
        </w:rPr>
        <w:t>В</w:t>
      </w:r>
      <w:r w:rsidRPr="009A3C5E">
        <w:rPr>
          <w:rFonts w:ascii="Helvetica" w:hAnsi="Helvetica" w:cs="Courier New"/>
          <w:b/>
          <w:sz w:val="24"/>
          <w:szCs w:val="24"/>
        </w:rPr>
        <w:t>контакте</w:t>
      </w:r>
      <w:proofErr w:type="spellEnd"/>
      <w:r w:rsidRPr="009A3C5E">
        <w:rPr>
          <w:rFonts w:ascii="Helvetica" w:hAnsi="Helvetica" w:cs="Courier New"/>
          <w:sz w:val="24"/>
          <w:szCs w:val="24"/>
        </w:rPr>
        <w:t xml:space="preserve"> </w:t>
      </w:r>
      <w:hyperlink r:id="rId6" w:history="1">
        <w:r w:rsidRPr="009A3C5E">
          <w:rPr>
            <w:rStyle w:val="a4"/>
            <w:rFonts w:ascii="Helvetica" w:hAnsi="Helvetica" w:cs="Courier New"/>
            <w:sz w:val="24"/>
            <w:szCs w:val="24"/>
          </w:rPr>
          <w:t>https://vk.com/rsue_rinh_officia_lgroup</w:t>
        </w:r>
      </w:hyperlink>
      <w:r w:rsidRPr="009A3C5E">
        <w:rPr>
          <w:rFonts w:ascii="Helvetica" w:hAnsi="Helvetica" w:cs="Courier New"/>
          <w:sz w:val="24"/>
          <w:szCs w:val="24"/>
        </w:rPr>
        <w:t xml:space="preserve">. </w:t>
      </w:r>
    </w:p>
    <w:p w:rsidR="009A3C5E" w:rsidRPr="009A3C5E" w:rsidRDefault="009A3C5E" w:rsidP="009A3C5E">
      <w:pPr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Helvetica" w:hAnsi="Helvetica" w:cs="Courier New"/>
          <w:sz w:val="24"/>
          <w:szCs w:val="24"/>
        </w:rPr>
      </w:pPr>
      <w:r w:rsidRPr="009A3C5E">
        <w:rPr>
          <w:rFonts w:ascii="Helvetica" w:hAnsi="Helvetica" w:cs="Courier New"/>
          <w:sz w:val="24"/>
          <w:szCs w:val="24"/>
        </w:rPr>
        <w:t xml:space="preserve">на странице </w:t>
      </w:r>
      <w:r w:rsidRPr="009A3C5E">
        <w:rPr>
          <w:rFonts w:ascii="Helvetica" w:hAnsi="Helvetica" w:cs="Courier New"/>
          <w:b/>
          <w:sz w:val="24"/>
          <w:szCs w:val="24"/>
        </w:rPr>
        <w:t xml:space="preserve">в </w:t>
      </w:r>
      <w:proofErr w:type="spellStart"/>
      <w:r w:rsidRPr="009A3C5E">
        <w:rPr>
          <w:rFonts w:ascii="Helvetica" w:hAnsi="Helvetica" w:cs="Courier New"/>
          <w:b/>
          <w:sz w:val="24"/>
          <w:szCs w:val="24"/>
        </w:rPr>
        <w:t>instagram</w:t>
      </w:r>
      <w:proofErr w:type="spellEnd"/>
      <w:r w:rsidRPr="009A3C5E">
        <w:rPr>
          <w:rFonts w:ascii="Helvetica" w:hAnsi="Helvetica" w:cs="Courier New"/>
          <w:sz w:val="24"/>
          <w:szCs w:val="24"/>
        </w:rPr>
        <w:t xml:space="preserve"> - </w:t>
      </w:r>
      <w:hyperlink r:id="rId7" w:history="1">
        <w:r w:rsidRPr="009A3C5E">
          <w:rPr>
            <w:rStyle w:val="a4"/>
            <w:rFonts w:ascii="Helvetica" w:hAnsi="Helvetica" w:cs="Courier New"/>
            <w:sz w:val="24"/>
            <w:szCs w:val="24"/>
          </w:rPr>
          <w:t>https://www.instagram.com/rsue.rinh</w:t>
        </w:r>
      </w:hyperlink>
      <w:r w:rsidRPr="009A3C5E">
        <w:rPr>
          <w:rFonts w:ascii="Helvetica" w:hAnsi="Helvetica" w:cs="Courier New"/>
          <w:sz w:val="24"/>
          <w:szCs w:val="24"/>
        </w:rPr>
        <w:t>.</w:t>
      </w:r>
    </w:p>
    <w:p w:rsidR="009A3C5E" w:rsidRPr="009A3C5E" w:rsidRDefault="009A3C5E" w:rsidP="009A3C5E">
      <w:pPr>
        <w:ind w:firstLine="708"/>
        <w:contextualSpacing/>
        <w:jc w:val="both"/>
        <w:rPr>
          <w:rFonts w:ascii="Helvetica" w:hAnsi="Helvetica" w:cs="Courier New"/>
          <w:sz w:val="24"/>
          <w:szCs w:val="24"/>
        </w:rPr>
      </w:pPr>
      <w:r w:rsidRPr="009A3C5E">
        <w:rPr>
          <w:rFonts w:ascii="Helvetica" w:hAnsi="Helvetica" w:cs="Courier New"/>
          <w:sz w:val="24"/>
          <w:szCs w:val="24"/>
        </w:rPr>
        <w:t>В день трансляции будет организована форма обратной связи.</w:t>
      </w:r>
    </w:p>
    <w:p w:rsidR="009A3C5E" w:rsidRPr="009A3C5E" w:rsidRDefault="009A3C5E" w:rsidP="009A3C5E">
      <w:pPr>
        <w:ind w:firstLine="708"/>
        <w:contextualSpacing/>
        <w:jc w:val="both"/>
        <w:rPr>
          <w:rFonts w:ascii="Helvetica" w:hAnsi="Helvetica" w:cs="Courier New"/>
          <w:sz w:val="24"/>
          <w:szCs w:val="24"/>
        </w:rPr>
      </w:pPr>
      <w:r w:rsidRPr="009A3C5E">
        <w:rPr>
          <w:rFonts w:ascii="Helvetica" w:hAnsi="Helvetica" w:cs="Courier New"/>
          <w:sz w:val="24"/>
          <w:szCs w:val="24"/>
        </w:rPr>
        <w:t xml:space="preserve">Телефон для справок: </w:t>
      </w:r>
      <w:r>
        <w:rPr>
          <w:rFonts w:ascii="Helvetica" w:hAnsi="Helvetica" w:cs="Courier New"/>
          <w:sz w:val="24"/>
          <w:szCs w:val="24"/>
        </w:rPr>
        <w:t>+7(</w:t>
      </w:r>
      <w:r w:rsidRPr="009A3C5E">
        <w:rPr>
          <w:rFonts w:ascii="Helvetica" w:hAnsi="Helvetica" w:cs="Courier New"/>
          <w:sz w:val="24"/>
          <w:szCs w:val="24"/>
        </w:rPr>
        <w:t>938</w:t>
      </w:r>
      <w:r>
        <w:rPr>
          <w:rFonts w:ascii="Helvetica" w:hAnsi="Helvetica" w:cs="Courier New"/>
          <w:sz w:val="24"/>
          <w:szCs w:val="24"/>
        </w:rPr>
        <w:t>)</w:t>
      </w:r>
      <w:r w:rsidRPr="009A3C5E">
        <w:rPr>
          <w:rFonts w:ascii="Helvetica" w:hAnsi="Helvetica" w:cs="Courier New"/>
          <w:sz w:val="24"/>
          <w:szCs w:val="24"/>
        </w:rPr>
        <w:t>124-17-16</w:t>
      </w:r>
    </w:p>
    <w:p w:rsidR="009A3C5E" w:rsidRPr="009A3C5E" w:rsidRDefault="009A3C5E" w:rsidP="009A3C5E">
      <w:pPr>
        <w:ind w:firstLine="708"/>
        <w:contextualSpacing/>
        <w:jc w:val="both"/>
        <w:rPr>
          <w:rFonts w:ascii="Helvetica" w:hAnsi="Helvetica"/>
          <w:lang w:val="en-US"/>
        </w:rPr>
      </w:pPr>
      <w:r w:rsidRPr="009A3C5E">
        <w:rPr>
          <w:rFonts w:ascii="Helvetica" w:hAnsi="Helvetica"/>
          <w:color w:val="000000"/>
          <w:sz w:val="24"/>
          <w:szCs w:val="24"/>
          <w:lang w:val="en-US"/>
        </w:rPr>
        <w:t xml:space="preserve">E-mail: </w:t>
      </w:r>
      <w:r w:rsidRPr="009A3C5E">
        <w:rPr>
          <w:rFonts w:ascii="Helvetica" w:hAnsi="Helvetica"/>
        </w:rPr>
        <w:fldChar w:fldCharType="begin"/>
      </w:r>
      <w:r w:rsidRPr="009A3C5E">
        <w:rPr>
          <w:rFonts w:ascii="Helvetica" w:hAnsi="Helvetica"/>
          <w:lang w:val="en-US"/>
        </w:rPr>
        <w:instrText xml:space="preserve"> HYPERLINK "mailto:profrsue@gmail.com" </w:instrText>
      </w:r>
      <w:r w:rsidRPr="009A3C5E">
        <w:rPr>
          <w:rFonts w:ascii="Helvetica" w:hAnsi="Helvetica"/>
        </w:rPr>
        <w:fldChar w:fldCharType="separate"/>
      </w:r>
      <w:r w:rsidRPr="009A3C5E">
        <w:rPr>
          <w:rStyle w:val="a4"/>
          <w:rFonts w:ascii="Helvetica" w:hAnsi="Helvetica"/>
          <w:sz w:val="24"/>
          <w:szCs w:val="24"/>
          <w:lang w:val="en-US"/>
        </w:rPr>
        <w:t>profrsue@gmail.com</w:t>
      </w:r>
      <w:r w:rsidRPr="009A3C5E">
        <w:rPr>
          <w:rStyle w:val="a4"/>
          <w:rFonts w:ascii="Helvetica" w:hAnsi="Helvetica"/>
          <w:sz w:val="24"/>
          <w:szCs w:val="24"/>
          <w:lang w:val="en-US"/>
        </w:rPr>
        <w:fldChar w:fldCharType="end"/>
      </w:r>
      <w:r w:rsidRPr="009A3C5E">
        <w:rPr>
          <w:rFonts w:ascii="Helvetica" w:hAnsi="Helvetica"/>
          <w:lang w:val="en-US"/>
        </w:rPr>
        <w:t>.</w:t>
      </w:r>
      <w:bookmarkStart w:id="0" w:name="_GoBack"/>
      <w:bookmarkEnd w:id="0"/>
    </w:p>
    <w:p w:rsidR="009A3C5E" w:rsidRPr="009A3C5E" w:rsidRDefault="009A3C5E" w:rsidP="009A3C5E">
      <w:pPr>
        <w:contextualSpacing/>
        <w:jc w:val="both"/>
        <w:rPr>
          <w:rFonts w:ascii="Helvetica" w:hAnsi="Helvetica"/>
          <w:sz w:val="24"/>
          <w:szCs w:val="24"/>
          <w:lang w:val="en-US"/>
        </w:rPr>
      </w:pPr>
    </w:p>
    <w:p w:rsidR="00A317BB" w:rsidRPr="009A3C5E" w:rsidRDefault="00A317BB" w:rsidP="00A317BB">
      <w:pPr>
        <w:ind w:firstLine="708"/>
        <w:contextualSpacing/>
        <w:jc w:val="both"/>
        <w:rPr>
          <w:rFonts w:ascii="Helvetica" w:hAnsi="Helvetica"/>
          <w:sz w:val="24"/>
          <w:szCs w:val="24"/>
        </w:rPr>
      </w:pPr>
      <w:r w:rsidRPr="009A3C5E">
        <w:rPr>
          <w:rFonts w:ascii="Helvetica" w:hAnsi="Helvetica"/>
          <w:sz w:val="24"/>
          <w:szCs w:val="24"/>
        </w:rPr>
        <w:t>Краткая программа Дня открытых дверей:</w:t>
      </w:r>
    </w:p>
    <w:p w:rsidR="00A317BB" w:rsidRPr="009A3C5E" w:rsidRDefault="00A317BB" w:rsidP="00A317BB">
      <w:pPr>
        <w:ind w:firstLine="708"/>
        <w:contextualSpacing/>
        <w:jc w:val="both"/>
        <w:rPr>
          <w:rFonts w:ascii="Helvetica" w:hAnsi="Helvetica"/>
          <w:sz w:val="24"/>
          <w:szCs w:val="24"/>
        </w:rPr>
      </w:pPr>
      <w:r w:rsidRPr="009A3C5E">
        <w:rPr>
          <w:rFonts w:ascii="Helvetica" w:hAnsi="Helvetica"/>
          <w:sz w:val="24"/>
          <w:szCs w:val="24"/>
        </w:rPr>
        <w:t>11.00-11.10 – Видео-презентация университета;</w:t>
      </w:r>
    </w:p>
    <w:p w:rsidR="00A317BB" w:rsidRPr="009A3C5E" w:rsidRDefault="00A317BB" w:rsidP="00A317BB">
      <w:pPr>
        <w:ind w:firstLine="708"/>
        <w:contextualSpacing/>
        <w:jc w:val="both"/>
        <w:rPr>
          <w:rFonts w:ascii="Helvetica" w:hAnsi="Helvetica"/>
          <w:sz w:val="24"/>
          <w:szCs w:val="24"/>
        </w:rPr>
      </w:pPr>
      <w:r w:rsidRPr="009A3C5E">
        <w:rPr>
          <w:rFonts w:ascii="Helvetica" w:hAnsi="Helvetica"/>
          <w:sz w:val="24"/>
          <w:szCs w:val="24"/>
        </w:rPr>
        <w:t>11.10-11.20 – Приветствие ректора университета;</w:t>
      </w:r>
    </w:p>
    <w:p w:rsidR="00A317BB" w:rsidRPr="009A3C5E" w:rsidRDefault="00A317BB" w:rsidP="00A317BB">
      <w:pPr>
        <w:ind w:firstLine="708"/>
        <w:contextualSpacing/>
        <w:jc w:val="both"/>
        <w:rPr>
          <w:rFonts w:ascii="Helvetica" w:hAnsi="Helvetica"/>
          <w:sz w:val="24"/>
          <w:szCs w:val="24"/>
        </w:rPr>
      </w:pPr>
      <w:r w:rsidRPr="009A3C5E">
        <w:rPr>
          <w:rFonts w:ascii="Helvetica" w:hAnsi="Helvetica"/>
          <w:sz w:val="24"/>
          <w:szCs w:val="24"/>
        </w:rPr>
        <w:t xml:space="preserve">11.20-11.35 – </w:t>
      </w:r>
      <w:r w:rsidR="00901090" w:rsidRPr="009A3C5E">
        <w:rPr>
          <w:rFonts w:ascii="Helvetica" w:hAnsi="Helvetica"/>
          <w:sz w:val="24"/>
          <w:szCs w:val="24"/>
        </w:rPr>
        <w:t xml:space="preserve">Выступление </w:t>
      </w:r>
      <w:r w:rsidRPr="009A3C5E">
        <w:rPr>
          <w:rFonts w:ascii="Helvetica" w:hAnsi="Helvetica"/>
          <w:sz w:val="24"/>
          <w:szCs w:val="24"/>
        </w:rPr>
        <w:t>ответственного секретаря Приемной комиссии;</w:t>
      </w:r>
    </w:p>
    <w:p w:rsidR="00A317BB" w:rsidRPr="009A3C5E" w:rsidRDefault="00A317BB" w:rsidP="00A317BB">
      <w:pPr>
        <w:ind w:firstLine="708"/>
        <w:contextualSpacing/>
        <w:jc w:val="both"/>
        <w:rPr>
          <w:rFonts w:ascii="Helvetica" w:hAnsi="Helvetica"/>
          <w:sz w:val="24"/>
          <w:szCs w:val="24"/>
        </w:rPr>
      </w:pPr>
      <w:r w:rsidRPr="009A3C5E">
        <w:rPr>
          <w:rFonts w:ascii="Helvetica" w:hAnsi="Helvetica"/>
          <w:sz w:val="24"/>
          <w:szCs w:val="24"/>
        </w:rPr>
        <w:t>11-35-11.45 – Выступление руководителей общественных объединений вуза;</w:t>
      </w:r>
    </w:p>
    <w:p w:rsidR="00A317BB" w:rsidRPr="009A3C5E" w:rsidRDefault="00A317BB" w:rsidP="00A317BB">
      <w:pPr>
        <w:ind w:firstLine="708"/>
        <w:contextualSpacing/>
        <w:jc w:val="both"/>
        <w:rPr>
          <w:rFonts w:ascii="Helvetica" w:hAnsi="Helvetica"/>
          <w:sz w:val="24"/>
          <w:szCs w:val="24"/>
        </w:rPr>
      </w:pPr>
      <w:r w:rsidRPr="009A3C5E">
        <w:rPr>
          <w:rFonts w:ascii="Helvetica" w:hAnsi="Helvetica"/>
          <w:sz w:val="24"/>
          <w:szCs w:val="24"/>
        </w:rPr>
        <w:t>11.45-12.30 – Ответы на вопросы.</w:t>
      </w:r>
    </w:p>
    <w:p w:rsidR="009A3C5E" w:rsidRDefault="009A3C5E" w:rsidP="00A517FE">
      <w:pPr>
        <w:ind w:firstLine="708"/>
        <w:contextualSpacing/>
        <w:jc w:val="both"/>
        <w:rPr>
          <w:rFonts w:ascii="Helvetica" w:hAnsi="Helvetica" w:cs="Courier New"/>
          <w:b/>
          <w:sz w:val="24"/>
          <w:szCs w:val="24"/>
        </w:rPr>
      </w:pPr>
    </w:p>
    <w:p w:rsidR="009A3C5E" w:rsidRDefault="009A3C5E" w:rsidP="009A3C5E">
      <w:pPr>
        <w:ind w:firstLine="708"/>
        <w:contextualSpacing/>
        <w:jc w:val="both"/>
        <w:rPr>
          <w:rFonts w:ascii="Helvetica" w:hAnsi="Helvetica"/>
          <w:sz w:val="24"/>
          <w:szCs w:val="24"/>
        </w:rPr>
      </w:pPr>
    </w:p>
    <w:p w:rsidR="009A3C5E" w:rsidRPr="009A3C5E" w:rsidRDefault="009A3C5E" w:rsidP="009A3C5E">
      <w:pPr>
        <w:ind w:firstLine="708"/>
        <w:contextualSpacing/>
        <w:jc w:val="both"/>
        <w:rPr>
          <w:rFonts w:ascii="Helvetica" w:hAnsi="Helvetica"/>
          <w:sz w:val="24"/>
          <w:szCs w:val="24"/>
        </w:rPr>
      </w:pPr>
      <w:r w:rsidRPr="009A3C5E">
        <w:rPr>
          <w:rFonts w:ascii="Helvetica" w:hAnsi="Helvetica"/>
          <w:sz w:val="24"/>
          <w:szCs w:val="24"/>
        </w:rPr>
        <w:t>РГЭУ (РИНХ) реализует:</w:t>
      </w:r>
    </w:p>
    <w:p w:rsidR="009A3C5E" w:rsidRPr="009A3C5E" w:rsidRDefault="009A3C5E" w:rsidP="009A3C5E">
      <w:pPr>
        <w:pStyle w:val="a3"/>
        <w:numPr>
          <w:ilvl w:val="0"/>
          <w:numId w:val="2"/>
        </w:numPr>
        <w:jc w:val="both"/>
        <w:rPr>
          <w:rFonts w:ascii="Helvetica" w:hAnsi="Helvetica"/>
          <w:sz w:val="24"/>
          <w:szCs w:val="24"/>
        </w:rPr>
      </w:pPr>
      <w:r w:rsidRPr="009A3C5E">
        <w:rPr>
          <w:rFonts w:ascii="Helvetica" w:eastAsiaTheme="minorEastAsia" w:hAnsi="Helvetica"/>
          <w:sz w:val="24"/>
          <w:szCs w:val="24"/>
          <w:lang w:eastAsia="ru-RU"/>
        </w:rPr>
        <w:t>б</w:t>
      </w:r>
      <w:r w:rsidRPr="009A3C5E">
        <w:rPr>
          <w:rFonts w:ascii="Helvetica" w:hAnsi="Helvetica"/>
          <w:sz w:val="24"/>
          <w:szCs w:val="24"/>
        </w:rPr>
        <w:t xml:space="preserve">олее 100 программ </w:t>
      </w:r>
      <w:proofErr w:type="spellStart"/>
      <w:r w:rsidRPr="009A3C5E">
        <w:rPr>
          <w:rFonts w:ascii="Helvetica" w:hAnsi="Helvetica"/>
          <w:sz w:val="24"/>
          <w:szCs w:val="24"/>
        </w:rPr>
        <w:t>бакалавриата</w:t>
      </w:r>
      <w:proofErr w:type="spellEnd"/>
      <w:r w:rsidRPr="009A3C5E">
        <w:rPr>
          <w:rFonts w:ascii="Helvetica" w:hAnsi="Helvetica"/>
          <w:sz w:val="24"/>
          <w:szCs w:val="24"/>
        </w:rPr>
        <w:t>;</w:t>
      </w:r>
    </w:p>
    <w:p w:rsidR="009A3C5E" w:rsidRPr="009A3C5E" w:rsidRDefault="009A3C5E" w:rsidP="009A3C5E">
      <w:pPr>
        <w:pStyle w:val="a3"/>
        <w:numPr>
          <w:ilvl w:val="0"/>
          <w:numId w:val="2"/>
        </w:numPr>
        <w:jc w:val="both"/>
        <w:rPr>
          <w:rFonts w:ascii="Helvetica" w:hAnsi="Helvetica"/>
          <w:sz w:val="24"/>
          <w:szCs w:val="24"/>
        </w:rPr>
      </w:pPr>
      <w:r w:rsidRPr="009A3C5E">
        <w:rPr>
          <w:rFonts w:ascii="Helvetica" w:hAnsi="Helvetica"/>
          <w:sz w:val="24"/>
          <w:szCs w:val="24"/>
        </w:rPr>
        <w:t xml:space="preserve">3 программы </w:t>
      </w:r>
      <w:proofErr w:type="spellStart"/>
      <w:r w:rsidRPr="009A3C5E">
        <w:rPr>
          <w:rFonts w:ascii="Helvetica" w:hAnsi="Helvetica"/>
          <w:sz w:val="24"/>
          <w:szCs w:val="24"/>
        </w:rPr>
        <w:t>специалитета</w:t>
      </w:r>
      <w:proofErr w:type="spellEnd"/>
      <w:r w:rsidRPr="009A3C5E">
        <w:rPr>
          <w:rFonts w:ascii="Helvetica" w:hAnsi="Helvetica"/>
          <w:sz w:val="24"/>
          <w:szCs w:val="24"/>
        </w:rPr>
        <w:t>;</w:t>
      </w:r>
    </w:p>
    <w:p w:rsidR="009A3C5E" w:rsidRPr="009A3C5E" w:rsidRDefault="009A3C5E" w:rsidP="009A3C5E">
      <w:pPr>
        <w:pStyle w:val="a3"/>
        <w:numPr>
          <w:ilvl w:val="0"/>
          <w:numId w:val="2"/>
        </w:numPr>
        <w:jc w:val="both"/>
        <w:rPr>
          <w:rFonts w:ascii="Helvetica" w:hAnsi="Helvetica"/>
          <w:sz w:val="24"/>
          <w:szCs w:val="24"/>
        </w:rPr>
      </w:pPr>
      <w:r w:rsidRPr="009A3C5E">
        <w:rPr>
          <w:rFonts w:ascii="Helvetica" w:eastAsiaTheme="minorEastAsia" w:hAnsi="Helvetica"/>
          <w:sz w:val="24"/>
          <w:szCs w:val="24"/>
          <w:lang w:eastAsia="ru-RU"/>
        </w:rPr>
        <w:t>6 специальностей среднег</w:t>
      </w:r>
      <w:r w:rsidRPr="009A3C5E">
        <w:rPr>
          <w:rFonts w:ascii="Helvetica" w:hAnsi="Helvetica"/>
          <w:sz w:val="24"/>
          <w:szCs w:val="24"/>
        </w:rPr>
        <w:t>о профессионального образования;</w:t>
      </w:r>
    </w:p>
    <w:p w:rsidR="009A3C5E" w:rsidRPr="009A3C5E" w:rsidRDefault="009A3C5E" w:rsidP="009A3C5E">
      <w:pPr>
        <w:pStyle w:val="a3"/>
        <w:numPr>
          <w:ilvl w:val="0"/>
          <w:numId w:val="2"/>
        </w:numPr>
        <w:jc w:val="both"/>
        <w:rPr>
          <w:rFonts w:ascii="Helvetica" w:hAnsi="Helvetica"/>
          <w:sz w:val="24"/>
          <w:szCs w:val="24"/>
        </w:rPr>
      </w:pPr>
      <w:r w:rsidRPr="009A3C5E">
        <w:rPr>
          <w:rFonts w:ascii="Helvetica" w:hAnsi="Helvetica"/>
          <w:sz w:val="24"/>
          <w:szCs w:val="24"/>
        </w:rPr>
        <w:t>75 программ магистратуры;</w:t>
      </w:r>
    </w:p>
    <w:p w:rsidR="009A3C5E" w:rsidRPr="009A3C5E" w:rsidRDefault="009A3C5E" w:rsidP="009A3C5E">
      <w:pPr>
        <w:pStyle w:val="a3"/>
        <w:numPr>
          <w:ilvl w:val="0"/>
          <w:numId w:val="2"/>
        </w:numPr>
        <w:jc w:val="both"/>
        <w:rPr>
          <w:rFonts w:ascii="Helvetica" w:hAnsi="Helvetica"/>
          <w:sz w:val="24"/>
          <w:szCs w:val="24"/>
        </w:rPr>
      </w:pPr>
      <w:r w:rsidRPr="009A3C5E">
        <w:rPr>
          <w:rFonts w:ascii="Helvetica" w:hAnsi="Helvetica"/>
          <w:sz w:val="24"/>
          <w:szCs w:val="24"/>
        </w:rPr>
        <w:t>29 направлений аспирантуры;</w:t>
      </w:r>
    </w:p>
    <w:p w:rsidR="009A3C5E" w:rsidRPr="009A3C5E" w:rsidRDefault="009A3C5E" w:rsidP="009A3C5E">
      <w:pPr>
        <w:pStyle w:val="a3"/>
        <w:numPr>
          <w:ilvl w:val="0"/>
          <w:numId w:val="2"/>
        </w:numPr>
        <w:jc w:val="both"/>
        <w:rPr>
          <w:rFonts w:ascii="Helvetica" w:hAnsi="Helvetica"/>
          <w:sz w:val="24"/>
          <w:szCs w:val="24"/>
        </w:rPr>
      </w:pPr>
      <w:r w:rsidRPr="009A3C5E">
        <w:rPr>
          <w:rFonts w:ascii="Helvetica" w:hAnsi="Helvetica"/>
          <w:sz w:val="24"/>
          <w:szCs w:val="24"/>
        </w:rPr>
        <w:t>128 программ дополнительного образования.</w:t>
      </w:r>
    </w:p>
    <w:p w:rsidR="009A3C5E" w:rsidRDefault="009A3C5E" w:rsidP="00A517FE">
      <w:pPr>
        <w:ind w:firstLine="708"/>
        <w:contextualSpacing/>
        <w:jc w:val="both"/>
        <w:rPr>
          <w:rFonts w:ascii="Helvetica" w:hAnsi="Helvetica" w:cs="Courier New"/>
          <w:b/>
          <w:sz w:val="24"/>
          <w:szCs w:val="24"/>
        </w:rPr>
      </w:pPr>
    </w:p>
    <w:p w:rsidR="009A3C5E" w:rsidRPr="00B142AB" w:rsidRDefault="009A3C5E" w:rsidP="009A3C5E">
      <w:pPr>
        <w:ind w:firstLine="708"/>
        <w:contextualSpacing/>
        <w:jc w:val="both"/>
        <w:rPr>
          <w:rFonts w:ascii="Helvetica" w:hAnsi="Helvetica"/>
          <w:sz w:val="24"/>
          <w:szCs w:val="24"/>
        </w:rPr>
      </w:pPr>
      <w:r w:rsidRPr="00B142AB">
        <w:rPr>
          <w:rFonts w:ascii="Helvetica" w:hAnsi="Helvetica"/>
          <w:sz w:val="24"/>
          <w:szCs w:val="24"/>
        </w:rPr>
        <w:t xml:space="preserve">Узнав информацию об образовательной деятельности вуза, его отличительных преимуществах, будущим абитуриентам будет намного легче определиться с выбором будущей профессии. </w:t>
      </w:r>
    </w:p>
    <w:p w:rsidR="009A3C5E" w:rsidRDefault="009A3C5E" w:rsidP="00A517FE">
      <w:pPr>
        <w:ind w:firstLine="708"/>
        <w:contextualSpacing/>
        <w:jc w:val="both"/>
        <w:rPr>
          <w:rFonts w:ascii="Helvetica" w:hAnsi="Helvetica" w:cs="Courier New"/>
          <w:b/>
          <w:sz w:val="24"/>
          <w:szCs w:val="24"/>
        </w:rPr>
      </w:pPr>
    </w:p>
    <w:sectPr w:rsidR="009A3C5E" w:rsidSect="00BB77B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C3BA6"/>
    <w:multiLevelType w:val="hybridMultilevel"/>
    <w:tmpl w:val="051C616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7662442"/>
    <w:multiLevelType w:val="hybridMultilevel"/>
    <w:tmpl w:val="E6BE98D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A56610A"/>
    <w:multiLevelType w:val="hybridMultilevel"/>
    <w:tmpl w:val="EFC2A90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7BB"/>
    <w:rsid w:val="000856DC"/>
    <w:rsid w:val="003E5EA5"/>
    <w:rsid w:val="00476250"/>
    <w:rsid w:val="00561FC4"/>
    <w:rsid w:val="008227A8"/>
    <w:rsid w:val="00901090"/>
    <w:rsid w:val="009A3C5E"/>
    <w:rsid w:val="00A317BB"/>
    <w:rsid w:val="00A517FE"/>
    <w:rsid w:val="00B71CB7"/>
    <w:rsid w:val="00BB1CCD"/>
    <w:rsid w:val="00CF791E"/>
    <w:rsid w:val="00E876D6"/>
    <w:rsid w:val="00ED7B4B"/>
    <w:rsid w:val="00F5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9C5E"/>
  <w15:docId w15:val="{633ABA14-A082-5649-887D-8A9DC94A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B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Hyperlink"/>
    <w:basedOn w:val="a0"/>
    <w:uiPriority w:val="99"/>
    <w:unhideWhenUsed/>
    <w:rsid w:val="00A31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rsue.rin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rsue_rinh_officia_lgroup" TargetMode="External"/><Relationship Id="rId5" Type="http://schemas.openxmlformats.org/officeDocument/2006/relationships/hyperlink" Target="https://youtu.be/_qPr4I3kqh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238</Words>
  <Characters>1360</Characters>
  <Application>Microsoft Office Word</Application>
  <DocSecurity>0</DocSecurity>
  <Lines>11</Lines>
  <Paragraphs>3</Paragraphs>
  <ScaleCrop>false</ScaleCrop>
  <Company>ГОУВПО "ТГПИ"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Microsoft Office User</cp:lastModifiedBy>
  <cp:revision>11</cp:revision>
  <dcterms:created xsi:type="dcterms:W3CDTF">2020-04-08T08:40:00Z</dcterms:created>
  <dcterms:modified xsi:type="dcterms:W3CDTF">2020-04-14T09:48:00Z</dcterms:modified>
</cp:coreProperties>
</file>