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D22" w:rsidRDefault="00C80B45" w:rsidP="00C8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рабочего визита </w:t>
      </w:r>
      <w:r w:rsidRPr="00C80B45">
        <w:rPr>
          <w:rFonts w:ascii="Times New Roman" w:hAnsi="Times New Roman" w:cs="Times New Roman"/>
          <w:sz w:val="28"/>
          <w:szCs w:val="28"/>
        </w:rPr>
        <w:t>1 ноября 2022г</w:t>
      </w:r>
      <w:r>
        <w:rPr>
          <w:rFonts w:ascii="Times New Roman" w:hAnsi="Times New Roman" w:cs="Times New Roman"/>
          <w:sz w:val="28"/>
          <w:szCs w:val="28"/>
        </w:rPr>
        <w:t xml:space="preserve"> Целинский район </w:t>
      </w:r>
      <w:r w:rsidRPr="00C80B45">
        <w:rPr>
          <w:rFonts w:ascii="Times New Roman" w:hAnsi="Times New Roman" w:cs="Times New Roman"/>
          <w:sz w:val="28"/>
          <w:szCs w:val="28"/>
        </w:rPr>
        <w:t xml:space="preserve">посетил Андрей Фатеев -  </w:t>
      </w:r>
      <w:r>
        <w:rPr>
          <w:rFonts w:ascii="Times New Roman" w:hAnsi="Times New Roman" w:cs="Times New Roman"/>
          <w:sz w:val="28"/>
          <w:szCs w:val="28"/>
        </w:rPr>
        <w:t xml:space="preserve">Министр образования Ростовской области и ознакомился с ходом работ по  </w:t>
      </w:r>
      <w:r w:rsidRPr="00C80B45">
        <w:rPr>
          <w:rFonts w:ascii="Times New Roman" w:hAnsi="Times New Roman" w:cs="Times New Roman"/>
          <w:sz w:val="28"/>
          <w:szCs w:val="28"/>
        </w:rPr>
        <w:t>капитальн</w:t>
      </w:r>
      <w:r>
        <w:rPr>
          <w:rFonts w:ascii="Times New Roman" w:hAnsi="Times New Roman" w:cs="Times New Roman"/>
          <w:sz w:val="28"/>
          <w:szCs w:val="28"/>
        </w:rPr>
        <w:t>ому</w:t>
      </w:r>
      <w:r w:rsidRPr="00C80B45">
        <w:rPr>
          <w:rFonts w:ascii="Times New Roman" w:hAnsi="Times New Roman" w:cs="Times New Roman"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sz w:val="28"/>
          <w:szCs w:val="28"/>
        </w:rPr>
        <w:t xml:space="preserve">у в </w:t>
      </w:r>
      <w:r w:rsidRPr="00C80B45">
        <w:rPr>
          <w:rFonts w:ascii="Times New Roman" w:hAnsi="Times New Roman" w:cs="Times New Roman"/>
          <w:sz w:val="28"/>
          <w:szCs w:val="28"/>
        </w:rPr>
        <w:t xml:space="preserve"> МБОУ Юловская СОШ №6</w:t>
      </w:r>
      <w:r>
        <w:rPr>
          <w:rFonts w:ascii="Times New Roman" w:hAnsi="Times New Roman" w:cs="Times New Roman"/>
          <w:sz w:val="28"/>
          <w:szCs w:val="28"/>
        </w:rPr>
        <w:t>. Все работы ведутся по графику и выполняются в срок.</w:t>
      </w:r>
    </w:p>
    <w:p w:rsidR="00C80B45" w:rsidRDefault="00C80B45" w:rsidP="00C8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76"/>
        <w:gridCol w:w="4995"/>
      </w:tblGrid>
      <w:tr w:rsidR="00C80B45" w:rsidTr="00C80B45">
        <w:tc>
          <w:tcPr>
            <w:tcW w:w="4785" w:type="dxa"/>
          </w:tcPr>
          <w:p w:rsidR="00C80B45" w:rsidRDefault="00C80B45" w:rsidP="00C80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764477" cy="3082633"/>
                  <wp:effectExtent l="0" t="0" r="7620" b="3810"/>
                  <wp:docPr id="1" name="Рисунок 1" descr="C:\Users\User\Desktop\Капитальный ремонт Оснащение\Выполнение работ\Отчет в МИНОБР\На сайт ОУ\Родительский контроль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Капитальный ремонт Оснащение\Выполнение работ\Отчет в МИНОБР\На сайт ОУ\Родительский контроль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7445" cy="3101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C80B45" w:rsidRDefault="00C80B45" w:rsidP="00C80B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129349" cy="3099460"/>
                  <wp:effectExtent l="0" t="0" r="5080" b="5715"/>
                  <wp:docPr id="2" name="Рисунок 2" descr="C:\Users\User\Desktop\Капитальный ремонт Оснащение\Выполнение работ\Отчет в МИНОБР\На сайт ОУ\Родительский контроль\95fad6a5-0c50-447f-8313-7f2a683ff7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Капитальный ремонт Оснащение\Выполнение работ\Отчет в МИНОБР\На сайт ОУ\Родительский контроль\95fad6a5-0c50-447f-8313-7f2a683ff7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2242" cy="31016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80B45" w:rsidRPr="00C80B45" w:rsidRDefault="00C80B45" w:rsidP="00C80B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80B45" w:rsidRPr="00C8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BEE"/>
    <w:rsid w:val="006C1BEE"/>
    <w:rsid w:val="00C80B45"/>
    <w:rsid w:val="00E5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80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0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2022-11-30T09:04:00Z</dcterms:created>
  <dcterms:modified xsi:type="dcterms:W3CDTF">2022-11-30T09:14:00Z</dcterms:modified>
</cp:coreProperties>
</file>