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2BB" w:rsidRPr="000642BB" w:rsidRDefault="000642BB" w:rsidP="000642B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7F7F7F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  <w:bdr w:val="none" w:sz="0" w:space="0" w:color="auto" w:frame="1"/>
        </w:rPr>
        <w:t>Учреждение реализует </w:t>
      </w:r>
    </w:p>
    <w:p w:rsidR="000642BB" w:rsidRPr="000642BB" w:rsidRDefault="000642BB" w:rsidP="000642B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7F7F7F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  <w:bdr w:val="none" w:sz="0" w:space="0" w:color="auto" w:frame="1"/>
        </w:rPr>
        <w:t>в установленном законодательством Российской Федерации порядке следующие уровни образования:</w:t>
      </w:r>
    </w:p>
    <w:p w:rsidR="000642BB" w:rsidRPr="000642BB" w:rsidRDefault="000642BB" w:rsidP="000642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1. Начальное общее образование (срок освоения – 4 года).</w:t>
      </w:r>
    </w:p>
    <w:p w:rsidR="000642BB" w:rsidRPr="000642BB" w:rsidRDefault="000642BB" w:rsidP="000642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2. Основное общее образование (срок освоения -5 лет).</w:t>
      </w:r>
    </w:p>
    <w:p w:rsidR="000642BB" w:rsidRPr="000642BB" w:rsidRDefault="000642BB" w:rsidP="000642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3. Среднее общее образование (срок освоения- 2 года).</w:t>
      </w:r>
    </w:p>
    <w:p w:rsidR="000642BB" w:rsidRPr="000642BB" w:rsidRDefault="000642BB" w:rsidP="000642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0642BB" w:rsidRPr="000642BB" w:rsidRDefault="000642BB" w:rsidP="000642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Образовательный процесс в Учреждении строится с учётом возрастных и индивидуальных особенностей обучающихся, на принципах демократии и гуманизма, на государственном языке Российской Федерации - </w:t>
      </w:r>
      <w:r w:rsidRPr="000642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русском языке</w:t>
      </w:r>
      <w:r w:rsidRPr="000642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.</w:t>
      </w:r>
    </w:p>
    <w:p w:rsidR="000642BB" w:rsidRPr="000642BB" w:rsidRDefault="000642BB" w:rsidP="000642B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7F7F7F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0642BB" w:rsidRPr="000642BB" w:rsidRDefault="000642BB" w:rsidP="000642B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7F7F7F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  <w:bdr w:val="none" w:sz="0" w:space="0" w:color="auto" w:frame="1"/>
          <w:shd w:val="clear" w:color="auto" w:fill="FFFFFF"/>
        </w:rPr>
        <w:t xml:space="preserve">Численность </w:t>
      </w:r>
      <w:proofErr w:type="gramStart"/>
      <w:r w:rsidRPr="000642BB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  <w:bdr w:val="none" w:sz="0" w:space="0" w:color="auto" w:frame="1"/>
          <w:shd w:val="clear" w:color="auto" w:fill="FFFFFF"/>
        </w:rPr>
        <w:t>обучающихся</w:t>
      </w:r>
      <w:proofErr w:type="gramEnd"/>
    </w:p>
    <w:p w:rsidR="000642BB" w:rsidRPr="000642BB" w:rsidRDefault="000642BB" w:rsidP="000642B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7F7F7F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  <w:bdr w:val="none" w:sz="0" w:space="0" w:color="auto" w:frame="1"/>
          <w:shd w:val="clear" w:color="auto" w:fill="FFFFFF"/>
        </w:rPr>
        <w:t> по реализуемым образовательным программам</w:t>
      </w:r>
    </w:p>
    <w:p w:rsidR="000642BB" w:rsidRPr="000642BB" w:rsidRDefault="0003517F" w:rsidP="000642B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7F7F7F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  <w:bdr w:val="none" w:sz="0" w:space="0" w:color="auto" w:frame="1"/>
          <w:shd w:val="clear" w:color="auto" w:fill="FFFFFF"/>
        </w:rPr>
        <w:t>на 01</w:t>
      </w:r>
      <w:r w:rsidR="000642BB" w:rsidRPr="000642BB"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  <w:bdr w:val="none" w:sz="0" w:space="0" w:color="auto" w:frame="1"/>
          <w:shd w:val="clear" w:color="auto" w:fill="FFFFFF"/>
        </w:rPr>
        <w:t>.09.202</w:t>
      </w:r>
      <w:r>
        <w:rPr>
          <w:rFonts w:ascii="Times New Roman" w:eastAsia="Times New Roman" w:hAnsi="Times New Roman" w:cs="Times New Roman"/>
          <w:b/>
          <w:bCs/>
          <w:color w:val="0F0F0F"/>
          <w:sz w:val="20"/>
          <w:szCs w:val="20"/>
          <w:bdr w:val="none" w:sz="0" w:space="0" w:color="auto" w:frame="1"/>
          <w:shd w:val="clear" w:color="auto" w:fill="FFFFFF"/>
        </w:rPr>
        <w:t>5</w:t>
      </w:r>
    </w:p>
    <w:p w:rsidR="000642BB" w:rsidRPr="000642BB" w:rsidRDefault="000642BB" w:rsidP="000642B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color w:val="7F7F7F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bdr w:val="none" w:sz="0" w:space="0" w:color="auto" w:frame="1"/>
          <w:shd w:val="clear" w:color="auto" w:fill="FFFFFF"/>
        </w:rPr>
        <w:t> </w:t>
      </w:r>
    </w:p>
    <w:tbl>
      <w:tblPr>
        <w:tblW w:w="9322" w:type="dxa"/>
        <w:jc w:val="center"/>
        <w:tblCellMar>
          <w:left w:w="0" w:type="dxa"/>
          <w:right w:w="0" w:type="dxa"/>
        </w:tblCellMar>
        <w:tblLook w:val="04A0"/>
      </w:tblPr>
      <w:tblGrid>
        <w:gridCol w:w="2518"/>
        <w:gridCol w:w="1985"/>
        <w:gridCol w:w="2551"/>
        <w:gridCol w:w="2268"/>
      </w:tblGrid>
      <w:tr w:rsidR="000642BB" w:rsidRPr="000642BB" w:rsidTr="000642BB">
        <w:trPr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Классы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За счёт бюджетных ассигнований бюджета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</w:rPr>
              <w:t>По договорам об образовании физических лиц</w:t>
            </w:r>
          </w:p>
        </w:tc>
      </w:tr>
      <w:tr w:rsidR="000642BB" w:rsidRPr="000642BB" w:rsidTr="000642B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Всего</w:t>
            </w:r>
          </w:p>
          <w:p w:rsidR="000642BB" w:rsidRPr="000642BB" w:rsidRDefault="000642BB" w:rsidP="000642B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  <w:r w:rsidR="0003517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</w:t>
            </w:r>
            <w:r w:rsidR="0003517F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</w:t>
            </w:r>
          </w:p>
        </w:tc>
      </w:tr>
      <w:tr w:rsidR="000642BB" w:rsidRPr="000642BB" w:rsidTr="000642B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Начальное общее</w:t>
            </w:r>
          </w:p>
          <w:p w:rsidR="000642BB" w:rsidRPr="000642BB" w:rsidRDefault="000642BB" w:rsidP="000642B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1,2,3,4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3517F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</w:t>
            </w:r>
          </w:p>
        </w:tc>
      </w:tr>
      <w:tr w:rsidR="000642BB" w:rsidRPr="000642BB" w:rsidTr="000642B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Основное общее</w:t>
            </w:r>
          </w:p>
          <w:p w:rsidR="000642BB" w:rsidRPr="000642BB" w:rsidRDefault="000642BB" w:rsidP="000642B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 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5,6,7,8,9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3517F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</w:t>
            </w:r>
          </w:p>
        </w:tc>
      </w:tr>
      <w:tr w:rsidR="000642BB" w:rsidRPr="000642BB" w:rsidTr="000642BB">
        <w:trPr>
          <w:jc w:val="center"/>
        </w:trPr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Среднее общее</w:t>
            </w:r>
          </w:p>
          <w:p w:rsidR="000642BB" w:rsidRPr="000642BB" w:rsidRDefault="000642BB" w:rsidP="000642B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образование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3517F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2BB" w:rsidRPr="000642BB" w:rsidRDefault="000642BB" w:rsidP="000642BB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</w:rPr>
              <w:t>0</w:t>
            </w:r>
          </w:p>
        </w:tc>
      </w:tr>
    </w:tbl>
    <w:p w:rsidR="000642BB" w:rsidRPr="000642BB" w:rsidRDefault="000642BB" w:rsidP="000642BB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color w:val="0F0F0F"/>
          <w:sz w:val="20"/>
          <w:szCs w:val="20"/>
          <w:bdr w:val="none" w:sz="0" w:space="0" w:color="auto" w:frame="1"/>
          <w:shd w:val="clear" w:color="auto" w:fill="FFFFFF"/>
        </w:rPr>
        <w:t> </w:t>
      </w:r>
      <w:r w:rsidRPr="000642BB">
        <w:rPr>
          <w:rFonts w:ascii="Times New Roman" w:eastAsia="Times New Roman" w:hAnsi="Times New Roman" w:cs="Times New Roman"/>
          <w:color w:val="0F0F0F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0642BB" w:rsidRPr="000642BB" w:rsidRDefault="000642BB" w:rsidP="000642B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EFF0F0"/>
        </w:rPr>
        <w:t xml:space="preserve">Численность обучающихся  МБОУ </w:t>
      </w: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EFF0F0"/>
        </w:rPr>
        <w:t xml:space="preserve">Юловская СОШ №6 </w:t>
      </w: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shd w:val="clear" w:color="auto" w:fill="EFF0F0"/>
        </w:rPr>
        <w:t xml:space="preserve">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</w:rPr>
        <w:t>НАЧАЛЬНОЕ ОБЩЕЕ ОБРАЗОВАНИЕ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За счет бюджетных ассигнований федерального бюджета                                    0 чел.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За счет бюджетов субъектов Российской Федерации               </w:t>
      </w:r>
      <w:r w:rsidR="0003517F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                             55</w:t>
      </w: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чел.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За счет местных бюджетов                                                                                         0 чел.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по договорам об образовании за счет средств физических и (или) юридических лиц         0 чел.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</w:rPr>
        <w:t>ОСНОВНОЕ ОБЩЕЕ ОБРАЗОВАНИЕ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За счет бюджетных ассигнований федерального бюджета                                    0 чел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За счет бюджетов субъектов Российской Федерации               </w:t>
      </w:r>
      <w:r w:rsidR="0003517F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                             98</w:t>
      </w: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 чел.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За счет местных бюджетов                                                                                         0 чел.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по договорам об образовании за счет средств физических и (или) юридических лиц         0 чел.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</w:rPr>
        <w:t>СРЕДНЕЕ ОБЩЕЕ ОБРАЗОВАНИЕ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За счет бюджетных ассигнований федерального бюджета                                    0 чел.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За счет бюджетов субъектов Российской Федерации              </w:t>
      </w:r>
      <w:r w:rsidR="0003517F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                              5</w:t>
      </w: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 чел.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За счет местных бюджетов                                                                                         0 чел.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по договорам об образовании за счет средств физических и (или) юридических лиц         0 чел.</w:t>
      </w:r>
    </w:p>
    <w:p w:rsidR="000642BB" w:rsidRPr="000642BB" w:rsidRDefault="000642BB" w:rsidP="000642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F7F7F"/>
          <w:sz w:val="18"/>
          <w:szCs w:val="18"/>
        </w:rPr>
      </w:pP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Всего                                                                                                                    </w:t>
      </w:r>
      <w:r w:rsidR="0003517F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>         158</w:t>
      </w:r>
      <w:r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0642B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</w:rPr>
        <w:t xml:space="preserve"> чел.</w:t>
      </w:r>
      <w:r w:rsidRPr="000642BB">
        <w:rPr>
          <w:rFonts w:ascii="Times New Roman" w:eastAsia="Times New Roman" w:hAnsi="Times New Roman" w:cs="Times New Roman"/>
          <w:color w:val="7F7F7F"/>
          <w:sz w:val="18"/>
          <w:szCs w:val="18"/>
        </w:rPr>
        <w:t> </w:t>
      </w:r>
    </w:p>
    <w:p w:rsidR="008F23CA" w:rsidRDefault="008F23CA"/>
    <w:sectPr w:rsidR="008F23CA" w:rsidSect="0077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642BB"/>
    <w:rsid w:val="0003517F"/>
    <w:rsid w:val="000642BB"/>
    <w:rsid w:val="00772B63"/>
    <w:rsid w:val="008F23CA"/>
    <w:rsid w:val="00DA2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4585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7Starter</dc:creator>
  <cp:lastModifiedBy>7Starter</cp:lastModifiedBy>
  <cp:revision>2</cp:revision>
  <dcterms:created xsi:type="dcterms:W3CDTF">2025-09-25T11:06:00Z</dcterms:created>
  <dcterms:modified xsi:type="dcterms:W3CDTF">2025-09-25T11:06:00Z</dcterms:modified>
</cp:coreProperties>
</file>