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D1" w:rsidRDefault="006F26D1" w:rsidP="000A5D8E">
      <w:pPr>
        <w:spacing w:after="0"/>
      </w:pPr>
    </w:p>
    <w:p w:rsidR="00054A87" w:rsidRDefault="00054A87" w:rsidP="000A5D8E">
      <w:pPr>
        <w:spacing w:after="0"/>
      </w:pPr>
    </w:p>
    <w:p w:rsidR="00054A87" w:rsidRDefault="00054A87" w:rsidP="000A5D8E">
      <w:pPr>
        <w:spacing w:after="0"/>
      </w:pPr>
    </w:p>
    <w:p w:rsidR="00BF20E4" w:rsidRPr="00054A87" w:rsidRDefault="00054A87" w:rsidP="00054A87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483350" cy="8914606"/>
            <wp:effectExtent l="19050" t="0" r="0" b="0"/>
            <wp:docPr id="1" name="Рисунок 1" descr="C:\Users\User\Documents\Scanned Documents\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м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0" cy="8914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0E4" w:rsidRDefault="00BF20E4" w:rsidP="006F26D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F26D1" w:rsidRPr="0074331F" w:rsidRDefault="006F26D1" w:rsidP="006F26D1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4331F">
        <w:rPr>
          <w:rFonts w:ascii="Times New Roman" w:hAnsi="Times New Roman"/>
          <w:b/>
          <w:sz w:val="28"/>
          <w:szCs w:val="28"/>
        </w:rPr>
        <w:t>Пояснительная записка.</w:t>
      </w:r>
    </w:p>
    <w:p w:rsidR="006F26D1" w:rsidRPr="005F2118" w:rsidRDefault="006F26D1" w:rsidP="006F26D1">
      <w:pPr>
        <w:pStyle w:val="4"/>
        <w:spacing w:before="0"/>
        <w:rPr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   Адресность программы: Рабочая программа учебного курса «</w:t>
      </w:r>
      <w:r>
        <w:rPr>
          <w:rFonts w:ascii="Times New Roman" w:hAnsi="Times New Roman"/>
          <w:b w:val="0"/>
          <w:i w:val="0"/>
          <w:color w:val="auto"/>
          <w:sz w:val="24"/>
          <w:szCs w:val="24"/>
        </w:rPr>
        <w:t>Математика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» (ФГОС с УО, вариант 1) разработана для </w:t>
      </w:r>
      <w:proofErr w:type="spellStart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Половкова</w:t>
      </w:r>
      <w:proofErr w:type="spellEnd"/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Михаила обучающегося 7 класса МБОУ Киселев</w:t>
      </w:r>
      <w:r w:rsidR="00C86F66">
        <w:rPr>
          <w:rFonts w:ascii="Times New Roman" w:hAnsi="Times New Roman"/>
          <w:b w:val="0"/>
          <w:i w:val="0"/>
          <w:color w:val="auto"/>
          <w:sz w:val="24"/>
          <w:szCs w:val="24"/>
        </w:rPr>
        <w:t>ской СОШ им. Н.В. Попова на 2024/2025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учебный год на основании </w:t>
      </w:r>
      <w:r w:rsidR="00514E4B" w:rsidRPr="00514E4B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ТПМПК № 39 от 13.05.2021г., решения врачебной клинико-экспертной комиссии МБУЗ «ЦРБ» </w:t>
      </w:r>
      <w:proofErr w:type="spellStart"/>
      <w:r w:rsidR="00514E4B" w:rsidRPr="00514E4B">
        <w:rPr>
          <w:rFonts w:ascii="Times New Roman" w:hAnsi="Times New Roman"/>
          <w:b w:val="0"/>
          <w:i w:val="0"/>
          <w:color w:val="auto"/>
          <w:sz w:val="24"/>
          <w:szCs w:val="24"/>
        </w:rPr>
        <w:t>Заветинского</w:t>
      </w:r>
      <w:proofErr w:type="spellEnd"/>
      <w:r w:rsidR="00514E4B" w:rsidRPr="00514E4B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</w:t>
      </w:r>
      <w:proofErr w:type="spellStart"/>
      <w:r w:rsidR="00514E4B" w:rsidRPr="00514E4B">
        <w:rPr>
          <w:rFonts w:ascii="Times New Roman" w:hAnsi="Times New Roman"/>
          <w:b w:val="0"/>
          <w:i w:val="0"/>
          <w:color w:val="auto"/>
          <w:sz w:val="24"/>
          <w:szCs w:val="24"/>
        </w:rPr>
        <w:t>района</w:t>
      </w:r>
      <w:r w:rsidR="00E05B0D" w:rsidRPr="00E05B0D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>№</w:t>
      </w:r>
      <w:proofErr w:type="spellEnd"/>
      <w:r w:rsidR="00E05B0D" w:rsidRPr="00E05B0D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 406 от 02.09.2024</w:t>
      </w:r>
      <w:r w:rsidR="00514E4B" w:rsidRPr="00E05B0D">
        <w:rPr>
          <w:rFonts w:ascii="Times New Roman" w:hAnsi="Times New Roman"/>
          <w:b w:val="0"/>
          <w:i w:val="0"/>
          <w:color w:val="000000" w:themeColor="text1"/>
          <w:sz w:val="24"/>
          <w:szCs w:val="24"/>
        </w:rPr>
        <w:t xml:space="preserve">г., </w:t>
      </w:r>
      <w:r w:rsidR="00514E4B" w:rsidRPr="00514E4B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заявления законного представителя </w:t>
      </w:r>
      <w:r w:rsidR="00C86F66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Бакаева </w:t>
      </w:r>
      <w:proofErr w:type="spellStart"/>
      <w:r w:rsidR="00C86F66">
        <w:rPr>
          <w:rFonts w:ascii="Times New Roman" w:hAnsi="Times New Roman"/>
          <w:b w:val="0"/>
          <w:i w:val="0"/>
          <w:color w:val="auto"/>
          <w:sz w:val="24"/>
          <w:szCs w:val="24"/>
        </w:rPr>
        <w:t>ХаважиЗагитовича</w:t>
      </w:r>
      <w:proofErr w:type="spellEnd"/>
      <w:r w:rsidR="00E05B0D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от  31.08.2024</w:t>
      </w:r>
      <w:r w:rsidR="00C86F66">
        <w:rPr>
          <w:rFonts w:ascii="Times New Roman" w:hAnsi="Times New Roman"/>
          <w:b w:val="0"/>
          <w:i w:val="0"/>
          <w:color w:val="auto"/>
          <w:sz w:val="24"/>
          <w:szCs w:val="24"/>
        </w:rPr>
        <w:t>г., приказа №170</w:t>
      </w:r>
      <w:r w:rsidR="00514E4B" w:rsidRPr="00514E4B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 МБОУ Киселевской СОШ им. Н.В.Попова «Об организации индивид</w:t>
      </w:r>
      <w:r w:rsidR="00C86F66">
        <w:rPr>
          <w:rFonts w:ascii="Times New Roman" w:hAnsi="Times New Roman"/>
          <w:b w:val="0"/>
          <w:i w:val="0"/>
          <w:color w:val="auto"/>
          <w:sz w:val="24"/>
          <w:szCs w:val="24"/>
        </w:rPr>
        <w:t>уального обучения на дому» от 29.08. 2024</w:t>
      </w:r>
      <w:r w:rsidR="00514E4B" w:rsidRPr="00514E4B">
        <w:rPr>
          <w:rFonts w:ascii="Times New Roman" w:hAnsi="Times New Roman"/>
          <w:b w:val="0"/>
          <w:i w:val="0"/>
          <w:color w:val="auto"/>
          <w:sz w:val="24"/>
          <w:szCs w:val="24"/>
        </w:rPr>
        <w:t xml:space="preserve"> г.</w:t>
      </w:r>
      <w:r w:rsidRPr="005F2118">
        <w:rPr>
          <w:rFonts w:ascii="Times New Roman" w:hAnsi="Times New Roman"/>
          <w:b w:val="0"/>
          <w:i w:val="0"/>
          <w:color w:val="auto"/>
          <w:sz w:val="24"/>
          <w:szCs w:val="24"/>
        </w:rPr>
        <w:t>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6F26D1" w:rsidRDefault="006F26D1" w:rsidP="006F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Нормативные правовые документы:</w:t>
      </w:r>
    </w:p>
    <w:p w:rsidR="006F26D1" w:rsidRPr="005F2118" w:rsidRDefault="006F26D1" w:rsidP="006F26D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1BF4">
        <w:rPr>
          <w:rFonts w:ascii="Times New Roman" w:hAnsi="Times New Roman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:rsidR="006F26D1" w:rsidRPr="005F2118" w:rsidRDefault="006F26D1" w:rsidP="006F26D1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</w:t>
      </w:r>
      <w:r>
        <w:rPr>
          <w:rFonts w:ascii="Times New Roman" w:hAnsi="Times New Roman"/>
          <w:sz w:val="24"/>
          <w:szCs w:val="24"/>
          <w:lang w:eastAsia="uk-UA"/>
        </w:rPr>
        <w:t>, 2022г.</w:t>
      </w:r>
    </w:p>
    <w:p w:rsidR="006F26D1" w:rsidRPr="005F2118" w:rsidRDefault="006F26D1" w:rsidP="006F26D1">
      <w:pPr>
        <w:shd w:val="clear" w:color="auto" w:fill="FFFFFF"/>
        <w:suppressAutoHyphens/>
        <w:spacing w:after="0" w:line="240" w:lineRule="auto"/>
        <w:ind w:right="41"/>
        <w:jc w:val="both"/>
        <w:rPr>
          <w:rFonts w:ascii="Times New Roman" w:hAnsi="Times New Roman"/>
          <w:sz w:val="24"/>
          <w:szCs w:val="24"/>
          <w:lang w:eastAsia="uk-UA"/>
        </w:rPr>
      </w:pPr>
      <w:r w:rsidRPr="005F2118">
        <w:rPr>
          <w:rFonts w:ascii="Times New Roman" w:hAnsi="Times New Roman"/>
          <w:sz w:val="24"/>
          <w:szCs w:val="24"/>
          <w:lang w:eastAsia="uk-UA"/>
        </w:rPr>
        <w:t xml:space="preserve"> - Учебный план МБОУ Киселевской СОШ им. Н.В. Попова на 2023/2024 учебный год.</w:t>
      </w:r>
    </w:p>
    <w:p w:rsidR="006F26D1" w:rsidRDefault="006F26D1" w:rsidP="006F26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Предлагаемая программа и тематическое планирование ориентирована на учебник для </w:t>
      </w:r>
      <w:r>
        <w:rPr>
          <w:rFonts w:ascii="Times New Roman" w:hAnsi="Times New Roman"/>
          <w:sz w:val="24"/>
          <w:szCs w:val="24"/>
        </w:rPr>
        <w:t>7</w:t>
      </w:r>
      <w:r w:rsidRPr="005F2118">
        <w:rPr>
          <w:rFonts w:ascii="Times New Roman" w:hAnsi="Times New Roman"/>
          <w:sz w:val="24"/>
          <w:szCs w:val="24"/>
        </w:rPr>
        <w:t xml:space="preserve"> класса «</w:t>
      </w:r>
      <w:r>
        <w:rPr>
          <w:rFonts w:ascii="Times New Roman" w:hAnsi="Times New Roman"/>
          <w:sz w:val="24"/>
          <w:szCs w:val="24"/>
        </w:rPr>
        <w:t xml:space="preserve">Математика.7 </w:t>
      </w:r>
      <w:r w:rsidRPr="005F2118">
        <w:rPr>
          <w:rFonts w:ascii="Times New Roman" w:hAnsi="Times New Roman"/>
          <w:sz w:val="24"/>
          <w:szCs w:val="24"/>
        </w:rPr>
        <w:t xml:space="preserve">класс»: </w:t>
      </w:r>
      <w:r w:rsidRPr="003932A2">
        <w:rPr>
          <w:rFonts w:ascii="Times New Roman" w:hAnsi="Times New Roman"/>
          <w:sz w:val="24"/>
          <w:szCs w:val="24"/>
        </w:rPr>
        <w:t>учебник для общеобразовательных организаций, реализующих адаптированные основные</w:t>
      </w:r>
      <w:r w:rsidRPr="005F2118">
        <w:rPr>
          <w:rFonts w:ascii="Times New Roman" w:hAnsi="Times New Roman"/>
          <w:sz w:val="24"/>
          <w:szCs w:val="24"/>
        </w:rPr>
        <w:t xml:space="preserve"> общеобразовательные программы / </w:t>
      </w:r>
      <w:proofErr w:type="spellStart"/>
      <w:r w:rsidRPr="005F2118">
        <w:rPr>
          <w:rFonts w:ascii="Times New Roman" w:hAnsi="Times New Roman"/>
          <w:sz w:val="24"/>
          <w:szCs w:val="24"/>
        </w:rPr>
        <w:t>Т.</w:t>
      </w:r>
      <w:r>
        <w:rPr>
          <w:rFonts w:ascii="Times New Roman" w:hAnsi="Times New Roman"/>
          <w:sz w:val="24"/>
          <w:szCs w:val="24"/>
        </w:rPr>
        <w:t>В</w:t>
      </w:r>
      <w:r w:rsidRPr="005F211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Алышев</w:t>
      </w:r>
      <w:r w:rsidRPr="005F2118">
        <w:rPr>
          <w:rFonts w:ascii="Times New Roman" w:hAnsi="Times New Roman"/>
          <w:sz w:val="24"/>
          <w:szCs w:val="24"/>
        </w:rPr>
        <w:t>а</w:t>
      </w:r>
      <w:proofErr w:type="spellEnd"/>
      <w:r w:rsidRPr="005F2118">
        <w:rPr>
          <w:rFonts w:ascii="Times New Roman" w:hAnsi="Times New Roman"/>
          <w:sz w:val="24"/>
          <w:szCs w:val="24"/>
        </w:rPr>
        <w:t>. – М.: Просвещение, 2023 /</w:t>
      </w:r>
    </w:p>
    <w:p w:rsidR="006F26D1" w:rsidRPr="005F2118" w:rsidRDefault="006F26D1" w:rsidP="006F26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>Сроки реализации программы – 1 год (202</w:t>
      </w:r>
      <w:r w:rsidR="00C86F66">
        <w:rPr>
          <w:rFonts w:ascii="Times New Roman" w:hAnsi="Times New Roman"/>
          <w:sz w:val="24"/>
          <w:szCs w:val="24"/>
        </w:rPr>
        <w:t>4</w:t>
      </w:r>
      <w:r w:rsidRPr="005F2118">
        <w:rPr>
          <w:rFonts w:ascii="Times New Roman" w:hAnsi="Times New Roman"/>
          <w:sz w:val="24"/>
          <w:szCs w:val="24"/>
        </w:rPr>
        <w:t>-202</w:t>
      </w:r>
      <w:r w:rsidR="00C86F66">
        <w:rPr>
          <w:rFonts w:ascii="Times New Roman" w:hAnsi="Times New Roman"/>
          <w:sz w:val="24"/>
          <w:szCs w:val="24"/>
        </w:rPr>
        <w:t>5</w:t>
      </w:r>
      <w:r w:rsidRPr="005F2118">
        <w:rPr>
          <w:rFonts w:ascii="Times New Roman" w:hAnsi="Times New Roman"/>
          <w:sz w:val="24"/>
          <w:szCs w:val="24"/>
        </w:rPr>
        <w:t>уч</w:t>
      </w:r>
      <w:proofErr w:type="gramStart"/>
      <w:r w:rsidRPr="005F2118">
        <w:rPr>
          <w:rFonts w:ascii="Times New Roman" w:hAnsi="Times New Roman"/>
          <w:sz w:val="24"/>
          <w:szCs w:val="24"/>
        </w:rPr>
        <w:t>.г</w:t>
      </w:r>
      <w:proofErr w:type="gramEnd"/>
      <w:r w:rsidRPr="005F2118">
        <w:rPr>
          <w:rFonts w:ascii="Times New Roman" w:hAnsi="Times New Roman"/>
          <w:sz w:val="24"/>
          <w:szCs w:val="24"/>
        </w:rPr>
        <w:t>од)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 xml:space="preserve">      Математика, являясь одним из важных общеобразовательных предметов, готовит обучающихся с отклонениями в интеллектуальном развитии к жизни и овладению доступными профессионально-трудовыми навыками. Процесс обучения математике неразрывно связан с решением специфической задачи специальных школ для детей с нарушением интеллекта 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 xml:space="preserve">     Обучение математике носит практическую направленность и тесно связано с другими учебными предметами, и расширением жизненных компетенций. Понятия числа, величины, геометрической фигуры, которые формируются у обучающихся в процессе обучения математики, являются абстрактными. 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абстрактных математических понятий.</w:t>
      </w:r>
    </w:p>
    <w:p w:rsidR="006F26D1" w:rsidRPr="00BF20E4" w:rsidRDefault="006F26D1" w:rsidP="006F26D1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BF20E4">
        <w:rPr>
          <w:b/>
          <w:bCs/>
          <w:color w:val="000000"/>
        </w:rPr>
        <w:t>Цель:</w:t>
      </w:r>
    </w:p>
    <w:p w:rsidR="00221D59" w:rsidRPr="00BF20E4" w:rsidRDefault="00221D59" w:rsidP="006F26D1">
      <w:pPr>
        <w:pStyle w:val="a3"/>
        <w:shd w:val="clear" w:color="auto" w:fill="FFFFFF"/>
        <w:spacing w:before="0" w:beforeAutospacing="0" w:after="0" w:afterAutospacing="0"/>
        <w:contextualSpacing/>
      </w:pPr>
      <w:r w:rsidRPr="00BF20E4">
        <w:t xml:space="preserve">максимальное общее развитие обучающихся, коррекция недостатков их познавательной деятельности и личностных качеств с учетом индивидуальных возможностей каждого обучающегося на разных этапах обучения. </w:t>
      </w:r>
    </w:p>
    <w:p w:rsidR="006F26D1" w:rsidRPr="00BF20E4" w:rsidRDefault="006F26D1" w:rsidP="006F26D1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</w:rPr>
      </w:pPr>
      <w:r w:rsidRPr="00BF20E4">
        <w:rPr>
          <w:b/>
          <w:bCs/>
          <w:color w:val="000000"/>
        </w:rPr>
        <w:t>Задачи:</w:t>
      </w:r>
    </w:p>
    <w:p w:rsidR="006F26D1" w:rsidRPr="006F26D1" w:rsidRDefault="006F26D1" w:rsidP="00221D59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b/>
          <w:bCs/>
          <w:color w:val="000000"/>
        </w:rPr>
        <w:t>-</w:t>
      </w:r>
      <w:r w:rsidRPr="006F26D1">
        <w:rPr>
          <w:color w:val="000000"/>
        </w:rPr>
        <w:t>формирование и развитие математических знаний и умений, необходимых для решения практических задач в учебной и трудовой деятельности; используемых в повседневной жизни;</w:t>
      </w:r>
    </w:p>
    <w:p w:rsidR="006F26D1" w:rsidRDefault="006F26D1" w:rsidP="00221D59">
      <w:pPr>
        <w:pStyle w:val="body"/>
        <w:spacing w:after="0" w:afterAutospacing="0"/>
        <w:contextualSpacing/>
        <w:rPr>
          <w:color w:val="000000"/>
        </w:rPr>
      </w:pPr>
      <w:r>
        <w:rPr>
          <w:color w:val="000000"/>
        </w:rPr>
        <w:t>-</w:t>
      </w:r>
      <w:r w:rsidRPr="006F26D1">
        <w:rPr>
          <w:color w:val="000000"/>
        </w:rPr>
        <w:t>коррекция недостатков познавательной деятельности и повышение уровня общего развития;</w:t>
      </w:r>
    </w:p>
    <w:p w:rsidR="006F26D1" w:rsidRPr="006F26D1" w:rsidRDefault="006F26D1" w:rsidP="00221D59">
      <w:pPr>
        <w:pStyle w:val="body"/>
        <w:spacing w:after="0" w:afterAutospacing="0"/>
        <w:contextualSpacing/>
        <w:rPr>
          <w:color w:val="000000"/>
        </w:rPr>
      </w:pPr>
      <w:r>
        <w:rPr>
          <w:color w:val="000000"/>
        </w:rPr>
        <w:t>-</w:t>
      </w:r>
      <w:r w:rsidRPr="006F26D1">
        <w:rPr>
          <w:color w:val="000000"/>
        </w:rPr>
        <w:t>воспитание положительных качеств и свойств личности.</w:t>
      </w:r>
    </w:p>
    <w:p w:rsidR="006F26D1" w:rsidRPr="00566C35" w:rsidRDefault="006F26D1" w:rsidP="006F26D1">
      <w:pPr>
        <w:pStyle w:val="body"/>
        <w:spacing w:before="0" w:beforeAutospacing="0" w:after="0" w:afterAutospacing="0"/>
        <w:ind w:firstLine="709"/>
        <w:contextualSpacing/>
      </w:pPr>
      <w:r w:rsidRPr="00566C35">
        <w:t xml:space="preserve">Важную роль в обучении детей математике выполняют задачи. Их решение позволяет раскрыть основной смысл арифметических действий, конкретизировать их, связывать математические умения с разрешением разнообразных жизненных ситуаций. Учителю следует правильно подбирать содержание задач. Они должны быть понятными, доступными для детей, не </w:t>
      </w:r>
      <w:r w:rsidRPr="00566C35">
        <w:lastRenderedPageBreak/>
        <w:t>иметь незнакомых слов. Необходимо предлагать задачи, которые направлены на формирование прикладных умений: расчет бюджета семьи, затраты на питание, оплата электроэнергии и квартиры, расчет количества обоев (других материалов) для косметического ремонта, расчет процентов по денежному вкладу.</w:t>
      </w:r>
    </w:p>
    <w:p w:rsidR="006F26D1" w:rsidRPr="00566C35" w:rsidRDefault="006F26D1" w:rsidP="006F26D1">
      <w:pPr>
        <w:pStyle w:val="body"/>
        <w:spacing w:before="0" w:beforeAutospacing="0" w:after="0" w:afterAutospacing="0"/>
        <w:ind w:firstLine="709"/>
      </w:pPr>
      <w:r w:rsidRPr="00566C35">
        <w:t>Предметно-практическая направленность должна прослеживаться и в задачах, связанных с определением времени начала и конца какого-то действия, времени между событиями. Это важно потому, что повседневная жизнь каждого человека строится в соответствии со временем, оно определяет его личную и деловую жизнь: не опоздать на транспорт, на работу, на встречу и т. д.</w:t>
      </w:r>
    </w:p>
    <w:p w:rsidR="006F26D1" w:rsidRPr="00566C35" w:rsidRDefault="006F26D1" w:rsidP="006F26D1">
      <w:pPr>
        <w:pStyle w:val="a3"/>
        <w:spacing w:before="0" w:beforeAutospacing="0" w:after="0" w:afterAutospacing="0"/>
        <w:ind w:firstLine="709"/>
        <w:jc w:val="both"/>
      </w:pPr>
      <w:r w:rsidRPr="00566C35">
        <w:t>Учитывая, что в современной жизни в быту и производственной деятельности широко используются микрокалькуляторы, в программе по математике предусматривается использование микрокалькулятора с 4 класса для проверки арифметических действий, для закрепления нумерации чисел, полученных при пересчете предметов и при измерении.</w:t>
      </w:r>
    </w:p>
    <w:p w:rsidR="006F26D1" w:rsidRPr="00895EE3" w:rsidRDefault="006F26D1" w:rsidP="006F26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95EE3">
        <w:rPr>
          <w:rFonts w:ascii="Times New Roman" w:hAnsi="Times New Roman"/>
          <w:b/>
          <w:sz w:val="28"/>
          <w:szCs w:val="28"/>
        </w:rPr>
        <w:t xml:space="preserve">Место </w:t>
      </w:r>
      <w:r>
        <w:rPr>
          <w:rFonts w:ascii="Times New Roman" w:hAnsi="Times New Roman"/>
          <w:b/>
          <w:sz w:val="28"/>
          <w:szCs w:val="28"/>
        </w:rPr>
        <w:t xml:space="preserve">учебного предмета </w:t>
      </w:r>
      <w:r w:rsidRPr="00895EE3">
        <w:rPr>
          <w:rFonts w:ascii="Times New Roman" w:hAnsi="Times New Roman"/>
          <w:b/>
          <w:sz w:val="28"/>
          <w:szCs w:val="28"/>
        </w:rPr>
        <w:t xml:space="preserve"> в учебном плане</w:t>
      </w:r>
    </w:p>
    <w:p w:rsidR="006F26D1" w:rsidRDefault="006F26D1" w:rsidP="006F26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F2118">
        <w:rPr>
          <w:rFonts w:ascii="Times New Roman" w:hAnsi="Times New Roman"/>
          <w:sz w:val="24"/>
          <w:szCs w:val="24"/>
        </w:rPr>
        <w:t xml:space="preserve">Рабочая  программа  рассчитана  на  </w:t>
      </w:r>
      <w:r>
        <w:rPr>
          <w:rFonts w:ascii="Times New Roman" w:hAnsi="Times New Roman"/>
          <w:sz w:val="24"/>
          <w:szCs w:val="24"/>
        </w:rPr>
        <w:t>102 часа   в  год,     3</w:t>
      </w:r>
      <w:r w:rsidRPr="005F2118">
        <w:rPr>
          <w:rFonts w:ascii="Times New Roman" w:hAnsi="Times New Roman"/>
          <w:sz w:val="24"/>
          <w:szCs w:val="24"/>
        </w:rPr>
        <w:t xml:space="preserve"> часа в неделю      (</w:t>
      </w:r>
      <w:r>
        <w:rPr>
          <w:rFonts w:ascii="Times New Roman" w:hAnsi="Times New Roman"/>
          <w:sz w:val="24"/>
          <w:szCs w:val="24"/>
        </w:rPr>
        <w:t xml:space="preserve">2 </w:t>
      </w:r>
      <w:r w:rsidRPr="005F2118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5F2118">
        <w:rPr>
          <w:rFonts w:ascii="Times New Roman" w:hAnsi="Times New Roman"/>
          <w:sz w:val="24"/>
          <w:szCs w:val="24"/>
        </w:rPr>
        <w:t xml:space="preserve"> по учебному плану и </w:t>
      </w:r>
      <w:r>
        <w:rPr>
          <w:rFonts w:ascii="Times New Roman" w:hAnsi="Times New Roman"/>
          <w:sz w:val="24"/>
          <w:szCs w:val="24"/>
        </w:rPr>
        <w:t>1</w:t>
      </w:r>
      <w:r w:rsidRPr="005F2118">
        <w:rPr>
          <w:rFonts w:ascii="Times New Roman" w:hAnsi="Times New Roman"/>
          <w:sz w:val="24"/>
          <w:szCs w:val="24"/>
        </w:rPr>
        <w:t xml:space="preserve"> час для самостоятельной работы).  </w:t>
      </w:r>
    </w:p>
    <w:p w:rsidR="006F26D1" w:rsidRPr="0033504E" w:rsidRDefault="006F26D1" w:rsidP="006F26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2118">
        <w:rPr>
          <w:rFonts w:ascii="Times New Roman" w:hAnsi="Times New Roman"/>
          <w:sz w:val="24"/>
          <w:szCs w:val="24"/>
        </w:rPr>
        <w:t xml:space="preserve">Фактическое количество часов за год – </w:t>
      </w:r>
      <w:r>
        <w:rPr>
          <w:rFonts w:ascii="Times New Roman" w:hAnsi="Times New Roman"/>
          <w:sz w:val="24"/>
          <w:szCs w:val="24"/>
        </w:rPr>
        <w:t>102</w:t>
      </w:r>
      <w:r w:rsidRPr="005F2118">
        <w:rPr>
          <w:rFonts w:ascii="Times New Roman" w:hAnsi="Times New Roman"/>
          <w:sz w:val="24"/>
          <w:szCs w:val="24"/>
        </w:rPr>
        <w:t xml:space="preserve"> (по уче</w:t>
      </w:r>
      <w:r>
        <w:rPr>
          <w:rFonts w:ascii="Times New Roman" w:hAnsi="Times New Roman"/>
          <w:sz w:val="24"/>
          <w:szCs w:val="24"/>
        </w:rPr>
        <w:t>бному плану – 68</w:t>
      </w:r>
      <w:r w:rsidRPr="005F2118">
        <w:rPr>
          <w:rFonts w:ascii="Times New Roman" w:hAnsi="Times New Roman"/>
          <w:sz w:val="24"/>
          <w:szCs w:val="24"/>
        </w:rPr>
        <w:t xml:space="preserve">, для самостоятельной работы – </w:t>
      </w:r>
      <w:r>
        <w:rPr>
          <w:rFonts w:ascii="Times New Roman" w:hAnsi="Times New Roman"/>
          <w:sz w:val="24"/>
          <w:szCs w:val="24"/>
        </w:rPr>
        <w:t>34</w:t>
      </w:r>
      <w:r w:rsidRPr="005F2118">
        <w:rPr>
          <w:rFonts w:ascii="Times New Roman" w:hAnsi="Times New Roman"/>
          <w:sz w:val="24"/>
          <w:szCs w:val="24"/>
        </w:rPr>
        <w:t>).</w:t>
      </w:r>
    </w:p>
    <w:p w:rsidR="006F26D1" w:rsidRPr="007D4276" w:rsidRDefault="006F26D1" w:rsidP="006F26D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D4276">
        <w:rPr>
          <w:rFonts w:ascii="Times New Roman" w:hAnsi="Times New Roman"/>
          <w:b/>
          <w:bCs/>
          <w:iCs/>
          <w:color w:val="000000"/>
          <w:sz w:val="28"/>
          <w:szCs w:val="28"/>
        </w:rPr>
        <w:t>Планируемые результаты освоения учебного предмета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b/>
          <w:bCs/>
          <w:color w:val="000000"/>
        </w:rPr>
        <w:t>Личностные результаты: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1) осознание себя как гражданина России; формирование чувства гордости за свою Родину; Понимать, что связывает ребенка с Родиной; </w:t>
      </w:r>
      <w:r w:rsidRPr="00566C35">
        <w:rPr>
          <w:color w:val="0A0A0A"/>
        </w:rPr>
        <w:t>(</w:t>
      </w:r>
      <w:r w:rsidRPr="00566C35">
        <w:rPr>
          <w:color w:val="000000"/>
        </w:rPr>
        <w:t>Тексты задач погружают в мир российской действительности (имена персонажей, названия городов, денежных единиц и т.д.));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2) воспитание уважительного отношения к иному мнению, истории и культуре других народов; Уважительно относиться к себе, к другим людям</w:t>
      </w:r>
      <w:proofErr w:type="gramStart"/>
      <w:r w:rsidRPr="00566C35">
        <w:rPr>
          <w:color w:val="000000"/>
        </w:rPr>
        <w:t>.(</w:t>
      </w:r>
      <w:proofErr w:type="gramEnd"/>
      <w:r w:rsidRPr="00566C35">
        <w:rPr>
          <w:color w:val="000000"/>
        </w:rPr>
        <w:t xml:space="preserve"> Этот навык закрепляется в групповой работе, которая строится на основе норм коммуникативного взаимодействия)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3) сформированность</w:t>
      </w:r>
      <w:r w:rsidRPr="00566C35">
        <w:rPr>
          <w:color w:val="FF0000"/>
        </w:rPr>
        <w:t> </w:t>
      </w:r>
      <w:r w:rsidRPr="00566C35">
        <w:rPr>
          <w:color w:val="000000"/>
        </w:rPr>
        <w:t>адекватных представлений о собственных возможностях, о насущно необходимом жизнеобеспечении; Выполнять насущно необходимые математические действия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4) овладение начальными навыками адаптации в динамично изменяющемся и развивающемся мире; Понимать ситуацию и на ее основе принимать адекватное решение</w:t>
      </w:r>
      <w:proofErr w:type="gramStart"/>
      <w:r w:rsidRPr="00566C35">
        <w:rPr>
          <w:color w:val="000000"/>
        </w:rPr>
        <w:t>.</w:t>
      </w:r>
      <w:proofErr w:type="gramEnd"/>
      <w:r w:rsidRPr="00566C35">
        <w:rPr>
          <w:color w:val="000000"/>
        </w:rPr>
        <w:t xml:space="preserve"> (</w:t>
      </w:r>
      <w:proofErr w:type="gramStart"/>
      <w:r w:rsidRPr="00566C35">
        <w:rPr>
          <w:color w:val="000000"/>
        </w:rPr>
        <w:t>о</w:t>
      </w:r>
      <w:proofErr w:type="gramEnd"/>
      <w:r w:rsidRPr="00566C35">
        <w:rPr>
          <w:color w:val="000000"/>
        </w:rPr>
        <w:t>бучение ребенка </w:t>
      </w:r>
      <w:r w:rsidRPr="00566C35">
        <w:rPr>
          <w:color w:val="0A0A0A"/>
        </w:rPr>
        <w:t> </w:t>
      </w:r>
      <w:r w:rsidRPr="00566C35">
        <w:rPr>
          <w:color w:val="000000"/>
        </w:rPr>
        <w:t>практическим расчетам, навыкам черчения, анализу ситуаций и логических выводов, рассуждений и доказательств )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5) овладение социально-бытовыми навыками, используемыми в повседневной жизни; Знание правил поведения в школе, прав и обязанностей ученика.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6) владение навыками коммуникации и принятыми нормами социального взаимодействия; Конструктивно общаться в семье, в школе (</w:t>
      </w:r>
      <w:proofErr w:type="gramStart"/>
      <w:r w:rsidRPr="00566C35">
        <w:rPr>
          <w:color w:val="000000"/>
        </w:rPr>
        <w:t>со</w:t>
      </w:r>
      <w:proofErr w:type="gramEnd"/>
      <w:r w:rsidRPr="00566C35">
        <w:rPr>
          <w:color w:val="000000"/>
        </w:rPr>
        <w:t xml:space="preserve"> взрослыми: родители и педагоги):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слушать и слышать («слушать объяснение темы учителем на уроке»);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обращаться за помощью;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выражать благодарность;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следовать полученной инструкции;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договариваться;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доводить начатую работу до конца;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  вступать в обсуждение;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задавать вопросы;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- исправить недостатки в работе.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7) способность к осмыслению социального окружения, своего места в нем, принятие соответствующих возрасту ценностей и социальных ролей; Участие в коллективной и групповой работе сверстников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 xml:space="preserve">8) принятие и освоение социальной роли </w:t>
      </w:r>
      <w:proofErr w:type="gramStart"/>
      <w:r w:rsidRPr="00566C35">
        <w:rPr>
          <w:color w:val="000000"/>
        </w:rPr>
        <w:t>обучающегося</w:t>
      </w:r>
      <w:proofErr w:type="gramEnd"/>
      <w:r w:rsidRPr="00566C35">
        <w:rPr>
          <w:color w:val="000000"/>
        </w:rPr>
        <w:t>, проявление социально значимых мотивов учебной деятельности; Проявлять интерес к</w:t>
      </w:r>
      <w:r w:rsidRPr="00566C35">
        <w:rPr>
          <w:color w:val="555555"/>
        </w:rPr>
        <w:t> </w:t>
      </w:r>
      <w:r w:rsidRPr="00566C35">
        <w:rPr>
          <w:color w:val="000000"/>
        </w:rPr>
        <w:t>математике, активность на уроках. (Включение заданий, содержание которых вызывает у обучающихся интерес)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9) сформированность</w:t>
      </w:r>
      <w:r w:rsidRPr="00566C35">
        <w:rPr>
          <w:color w:val="FF0000"/>
        </w:rPr>
        <w:t> </w:t>
      </w:r>
      <w:r w:rsidRPr="00566C35">
        <w:rPr>
          <w:color w:val="000000"/>
        </w:rPr>
        <w:t>навыков сотрудничества с взрослыми и сверстниками в разных социальных ситуациях; Проявлять интерес к общению; помогать и поддерживать одноклассников, прислушиваться к их советам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lastRenderedPageBreak/>
        <w:t>10) воспитание эстетических потребностей, ценностей и чувств;  воспринимать гармонию, как чувственную (например, через идею симметрии), так и интеллектуальную (например, стройности и убедительности математических рассуждений)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11) развитие этических чувств, проявление доброжелательности, эмоционально-нра</w:t>
      </w:r>
      <w:r w:rsidRPr="00566C35">
        <w:rPr>
          <w:color w:val="000000"/>
        </w:rPr>
        <w:softHyphen/>
        <w:t>вственной отзывчивости и взаимопомощи, проявление</w:t>
      </w:r>
      <w:r w:rsidRPr="00566C35">
        <w:rPr>
          <w:color w:val="FF0000"/>
        </w:rPr>
        <w:t> </w:t>
      </w:r>
      <w:r w:rsidRPr="00566C35">
        <w:rPr>
          <w:color w:val="000000"/>
        </w:rPr>
        <w:t>сопереживания к чувствам других людей; Сформировать понимание и сопереживание чувствам других людей</w:t>
      </w:r>
      <w:proofErr w:type="gramStart"/>
      <w:r w:rsidRPr="00566C35">
        <w:rPr>
          <w:color w:val="555555"/>
        </w:rPr>
        <w:t>.</w:t>
      </w:r>
      <w:proofErr w:type="gramEnd"/>
      <w:r w:rsidRPr="00566C35">
        <w:rPr>
          <w:color w:val="000000"/>
        </w:rPr>
        <w:t> (</w:t>
      </w:r>
      <w:proofErr w:type="gramStart"/>
      <w:r w:rsidRPr="00566C35">
        <w:rPr>
          <w:color w:val="000000"/>
        </w:rPr>
        <w:t>и</w:t>
      </w:r>
      <w:proofErr w:type="gramEnd"/>
      <w:r w:rsidRPr="00566C35">
        <w:rPr>
          <w:color w:val="000000"/>
        </w:rPr>
        <w:t>спользование моделей реальных жизненных проблем, связанных с нормами поведения и нравственности, отношений друг с другом)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6C35">
        <w:rPr>
          <w:color w:val="000000"/>
        </w:rPr>
        <w:t>12) сформированность</w:t>
      </w:r>
      <w:r w:rsidRPr="00566C35">
        <w:rPr>
          <w:color w:val="FF0000"/>
        </w:rPr>
        <w:t> </w:t>
      </w:r>
      <w:r w:rsidRPr="00566C35">
        <w:rPr>
          <w:color w:val="000000"/>
        </w:rPr>
        <w:t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выражать себя в доступных видах творчества</w:t>
      </w:r>
      <w:proofErr w:type="gramStart"/>
      <w:r w:rsidRPr="00566C35">
        <w:rPr>
          <w:color w:val="555555"/>
        </w:rPr>
        <w:t>.</w:t>
      </w:r>
      <w:proofErr w:type="gramEnd"/>
      <w:r w:rsidRPr="00566C35">
        <w:rPr>
          <w:color w:val="000000"/>
        </w:rPr>
        <w:t> (</w:t>
      </w:r>
      <w:proofErr w:type="gramStart"/>
      <w:r w:rsidRPr="00566C35">
        <w:rPr>
          <w:color w:val="000000"/>
        </w:rPr>
        <w:t>н</w:t>
      </w:r>
      <w:proofErr w:type="gramEnd"/>
      <w:r w:rsidRPr="00566C35">
        <w:rPr>
          <w:color w:val="000000"/>
        </w:rPr>
        <w:t>апример придумать задачу или пример на новый способ действий)</w:t>
      </w: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566C35">
        <w:rPr>
          <w:color w:val="000000"/>
        </w:rPr>
        <w:t>13) проявление</w:t>
      </w:r>
      <w:r w:rsidRPr="00566C35">
        <w:rPr>
          <w:color w:val="FF0000"/>
        </w:rPr>
        <w:t> </w:t>
      </w:r>
      <w:r w:rsidRPr="00566C35">
        <w:rPr>
          <w:color w:val="000000"/>
        </w:rPr>
        <w:t>готовности к самостоятельной жизни. Применять полученные знания в жизни</w:t>
      </w:r>
    </w:p>
    <w:p w:rsidR="008377CF" w:rsidRPr="006F26D1" w:rsidRDefault="006F26D1" w:rsidP="006F26D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F26D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Предметные результаты освоения учебного предмета «Математика»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Минимальный уровень: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знание числового ряда чисел в пределах 100 000; чтение, запись и сравнение целых чисел в пределах 100 000;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знание таблицы сложения однозначных чисел;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знание табличных случаев умножения и получаемых из них случаев деления;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письменное выполнение арифметических действий с числами в пределах 100 000 (сложение, вычитание, умножение и деление на однозначное число) с использованием таблиц умножения, алгоритмов письменных арифметических действий, микрокалькулятора (легкие случаи);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знание обыкновенных и десятичных дробей; их получение, запись, чтение;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выполнение арифметических действий (сложение, вычитание, умножение и деление на однозначное число) с десятичными дробями, имеющими в записи менее 5 знаков (цифр), в том числе с использованием микрокалькулятора;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знание названий, обозначения, соотношения крупных и мелких единиц измерения стоимости, длины, массы, времени; выполнение действий с числами, полученными при измерении величин;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нахождение доли величины и величины по значению ее доли (половина, треть, четверть, пятая, десятая часть);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решение простых арифметических задач и составных задач в 2 действия;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распознавание, различение и называние геометрических фигур и тел (куб, шар, параллелепипед), знание свойств элементов многоугольников (треугольник, прямоугольник, параллелограмм);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построение с помощью линейки, чертежного угольника, циркуля, транспортира линий, углов, многоугольников, окружностей в разном положении на плоскости;</w:t>
      </w:r>
    </w:p>
    <w:p w:rsidR="008377CF" w:rsidRPr="006F26D1" w:rsidRDefault="008377CF" w:rsidP="006F26D1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Достаточный уровень: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знание числового ряда чисел в пределах 1 000 000; чтение, запись и сравнение чисел в пределах 1 000 000;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знание таблицы сложения однозначных чисел, в том числе с переходом через десяток;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знание табличных случаев умножения и получаемых из них случаев деления;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знание названий, обозначений, соотношения крупных и мелких единиц измерения стоимости, длины, массы, времени, площади, объема;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устное выполнение арифметических действий с целыми числами, полученными при счете и при измерении, в пределах 100 (простые случаи в пределах 1 000 000);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письменное выполнение арифметических действий с многозначными числами и числами, полученными при измерении, в пределах 1 000 000;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знание обыкновенных и десятичных дробей, их получение, запись, чтение;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выполнение арифметических действий с десятичными дробями;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нахождение одной или нескольких долей (процентов) от числа, числа по одной его доли (проценту);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 xml:space="preserve">решение простых задач в соответствии с программой, составных задач в 2 - 3 арифметических </w:t>
      </w:r>
      <w:r w:rsidRPr="006F26D1">
        <w:rPr>
          <w:rFonts w:ascii="Times New Roman" w:hAnsi="Times New Roman" w:cs="Times New Roman"/>
          <w:sz w:val="24"/>
          <w:szCs w:val="24"/>
        </w:rPr>
        <w:lastRenderedPageBreak/>
        <w:t>действия;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распознавание, различение и называние геометрических фигур и тел (куб, шар, параллелепипед, пирамида, призма, цилиндр, конус);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знание свойств элементов многоугольников (треугольник, прямоугольник, параллелограмм), прямоугольного параллелепипеда;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вычисление площади прямоугольника, объема прямоугольного параллелепипеда (куба);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построение с помощью линейки, чертежного угольника, циркуля, транспортира линий, углов, многоугольников, окружностей в разном положении на плоскости, в том числе симметричных относительно оси, центра симметрии;</w:t>
      </w:r>
    </w:p>
    <w:p w:rsidR="008377CF" w:rsidRPr="006F26D1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применение математических знаний для решения профессиональных трудовых задач;</w:t>
      </w:r>
    </w:p>
    <w:p w:rsidR="008377CF" w:rsidRDefault="008377CF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26D1">
        <w:rPr>
          <w:rFonts w:ascii="Times New Roman" w:hAnsi="Times New Roman" w:cs="Times New Roman"/>
          <w:sz w:val="24"/>
          <w:szCs w:val="24"/>
        </w:rPr>
        <w:t>представления о персональном компьютере как техническом средстве, его основных устройствах и их назначении.</w:t>
      </w:r>
    </w:p>
    <w:p w:rsidR="00093166" w:rsidRDefault="00093166" w:rsidP="00093166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3166" w:rsidRPr="00093166" w:rsidRDefault="00093166" w:rsidP="00093166">
      <w:pPr>
        <w:pStyle w:val="ConsPlusNormal"/>
        <w:spacing w:before="20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166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 РЕЗУЛЬТАТОВ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b/>
          <w:sz w:val="24"/>
          <w:szCs w:val="24"/>
        </w:rPr>
        <w:t>Оценка письменных раб</w:t>
      </w:r>
      <w:r w:rsidRPr="00093166">
        <w:rPr>
          <w:rFonts w:ascii="Times New Roman" w:hAnsi="Times New Roman"/>
          <w:sz w:val="24"/>
          <w:szCs w:val="24"/>
        </w:rPr>
        <w:t>от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093166">
        <w:rPr>
          <w:rFonts w:ascii="Times New Roman" w:hAnsi="Times New Roman"/>
          <w:sz w:val="24"/>
          <w:szCs w:val="24"/>
          <w:u w:val="single"/>
        </w:rPr>
        <w:t>При оценке комбинированных работ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«5» ставится, если вся работа выполнена без ошибок.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«4» ставится, если в работе имеются 2-3 негрубые ошибки.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«3» ставится, если решены простые задачи, но не решена составная или решена одна из двух составных задач, хотя и с негрубыми ошибками, правильно выполнена рабочая часть других заданий.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  <w:u w:val="single"/>
        </w:rPr>
        <w:t>При оценке работ, состоящих из примеров и других заданий, в которых не предусматривается решение задач</w:t>
      </w:r>
      <w:r w:rsidRPr="00093166">
        <w:rPr>
          <w:rFonts w:ascii="Times New Roman" w:hAnsi="Times New Roman"/>
          <w:sz w:val="24"/>
          <w:szCs w:val="24"/>
        </w:rPr>
        <w:t>: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«5» ставится, если все задания выполнены правильно.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«4» ставится, если допущены 1-2 негрубые ошибки.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«3» ставится, если допущены 1-2 грубые ошибки и ряд негрубых.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093166">
        <w:rPr>
          <w:rFonts w:ascii="Times New Roman" w:hAnsi="Times New Roman"/>
          <w:sz w:val="24"/>
          <w:szCs w:val="24"/>
          <w:u w:val="single"/>
        </w:rPr>
        <w:t>При оценке работ, состоящих только из задач с геометрическим содержанием (решение задач на вычисление градусной меры углов, площадей, объемов и т.д., задач на измерение и построение и др.):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«5» ставится, если все задачи выполнены правильно.</w:t>
      </w:r>
    </w:p>
    <w:p w:rsidR="00093166" w:rsidRPr="00093166" w:rsidRDefault="00093166" w:rsidP="00093166">
      <w:pPr>
        <w:tabs>
          <w:tab w:val="left" w:pos="709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«4» ставится, если допущены 1-2 негрубые ошибки при решении задач на вычисление или измерение, а построение выполнено достаточно точно.</w:t>
      </w:r>
    </w:p>
    <w:p w:rsidR="00093166" w:rsidRPr="00093166" w:rsidRDefault="00093166" w:rsidP="00093166">
      <w:pPr>
        <w:tabs>
          <w:tab w:val="left" w:pos="709"/>
        </w:tabs>
        <w:spacing w:before="100" w:beforeAutospacing="1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93166">
        <w:rPr>
          <w:rFonts w:ascii="Times New Roman" w:hAnsi="Times New Roman"/>
          <w:sz w:val="24"/>
          <w:szCs w:val="24"/>
        </w:rPr>
        <w:t>Оценка «3» ставится, если не решена одна из 2-3 данных задач на вычисление, если при измерении допущены небольшие неточности; если построение выполнено правильно, но допущены ошибки при размещении чертежей на листе бумаги, а также при обозначении геометрических фигур буквами.</w:t>
      </w:r>
    </w:p>
    <w:p w:rsidR="00093166" w:rsidRPr="006F26D1" w:rsidRDefault="00093166" w:rsidP="006F26D1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F26D1" w:rsidRPr="00093166" w:rsidRDefault="006F26D1" w:rsidP="00093166">
      <w:pPr>
        <w:tabs>
          <w:tab w:val="left" w:pos="340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93166">
        <w:rPr>
          <w:rFonts w:ascii="Times New Roman" w:hAnsi="Times New Roman"/>
          <w:b/>
          <w:bCs/>
          <w:color w:val="000000"/>
          <w:sz w:val="28"/>
          <w:szCs w:val="28"/>
        </w:rPr>
        <w:t>Содержание учебного предмета «Математика», 7 класс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I 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1. Нумерация (Разряды, нумерационная таблица, сравнение соседних разрядов. Сравнение чисел. Округление чисел до указанного разряда).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2. Сложение и вычитание многозначных чисел (Устное сложение и вычитание чисел в пределах 1000000. Присчитывание и отсчитывание по 1 единице, 1 десятку, 1 сотне тысяч в пределах 1000000, устно, с записью получаемых при счете чисел, с использованием счетов. Проверка арифметических действий)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3. Умножение и деление на однозначное число (Письменное умножение и деление на однозначное число, деление с остатком чисел в пределах 1000000).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4. Умножение и деление на 10, 100, 1000 (Письменное умножение и деление на круглые десятки, деление с остатком чисел в пределах 1000000).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5. Геометрический материал (Луч, отрезок, прямая. Окружность. Линии в круге: хорда, диаметр, радиус, диаметр. Построение при помощи циркуля отрезка, окружности).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II 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1. Преобразование чисел, полученных при измерении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2. Сложение и вычитание чисел, полученных при измерении (Письменное сложение и вычитание чисел, полученных при измерении двумя единицами).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3. Умножение и деление чисел, полученных при измерении на однозначное число (Умножение и деление на однозначное число чисел, полученных при измерении двумя единицами измерения стоимости, длины, массы).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4. Умножение и деление чисел, полученных при измерении, на 10, 100, 1000 (Умножение и деление на круглые десятки чисел, полученных при измерении двумя единицами измерения стоимости, длины, массы).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5. Геометрический материал (Треугольник. Построение треугольника при помощи циркуля. Параллелограмм, ромб. Свойства элементов. Высота параллелограмма (ромба). Построение параллелограмма (ромба).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III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1.Умножение и деление чисел, полученных при измерении, на круглые десятки.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2. Умножение на двузначное число.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 xml:space="preserve">3. </w:t>
      </w:r>
      <w:proofErr w:type="gramStart"/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Деление на двузначное число (Письменное  деление на двузначное число, деление с остатком чисел в пределах 1000000.</w:t>
      </w:r>
      <w:proofErr w:type="gramEnd"/>
      <w:r w:rsidRPr="00566C35">
        <w:rPr>
          <w:rFonts w:ascii="Times New Roman" w:eastAsia="Times New Roman" w:hAnsi="Times New Roman"/>
          <w:color w:val="000000"/>
          <w:sz w:val="24"/>
          <w:szCs w:val="24"/>
        </w:rPr>
        <w:t xml:space="preserve"> Проверка арифметических действий.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4.Умножение и деление чисел, полученных при измерении на двузначное число.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5.Обыкновенные дроби.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6. Геометрический материал. (Симметрия. Симметричные предметы, геометрические фигуры, ось, центр симметрии. Предметы, геометрические фигуры симметрично расположенные относительно оси, центра симметрии, построение геометрических фигур относительно оси и центра симметрии).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IV 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1.Обыкновенные дроби. (Приведение обыкновенных дробей к общему знаменателю, сложение и вычитание дробей с разными знаменателями).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2. Десятичные дроби. (Место десятичных дробей в нумерационной таблице. Запись без знаменателя, чтение, запись под диктовку. Сравнение десятичных долей и дробей. Выражение дробей в более крупных (мелких), одинаковых долях. Запись чисел, полученных при измерении двумя, одной единицами стоимости, длины, массы в виде десятичных дробей.)</w:t>
      </w:r>
    </w:p>
    <w:p w:rsidR="006F26D1" w:rsidRPr="00566C35" w:rsidRDefault="006F26D1" w:rsidP="006F26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3.Сложение и вычитание десятичных дробей (Простые арифметические задачи на нахождение десятичной дроби от числа). Составные задачи на прямое и обратное приведение к единице, на движение в одном и противоположном направлении двух тел.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4. Меры времени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5.Задачи на движение.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6.Повторение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6C35">
        <w:rPr>
          <w:rFonts w:ascii="Times New Roman" w:eastAsia="Times New Roman" w:hAnsi="Times New Roman"/>
          <w:color w:val="000000"/>
          <w:sz w:val="24"/>
          <w:szCs w:val="24"/>
        </w:rPr>
        <w:t>7. Геометрический материал. (Масштаб. Повторение изученного за год).</w:t>
      </w:r>
    </w:p>
    <w:p w:rsidR="006F26D1" w:rsidRPr="00566C35" w:rsidRDefault="006F26D1" w:rsidP="006F26D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6F26D1" w:rsidRPr="00566C35" w:rsidRDefault="006F26D1" w:rsidP="006F26D1">
      <w:pPr>
        <w:pStyle w:val="a3"/>
        <w:shd w:val="clear" w:color="auto" w:fill="FFFFFF"/>
        <w:spacing w:before="0" w:beforeAutospacing="0" w:after="0" w:afterAutospacing="0"/>
        <w:jc w:val="both"/>
      </w:pPr>
      <w:r w:rsidRPr="00566C35">
        <w:rPr>
          <w:b/>
          <w:bCs/>
          <w:color w:val="000000"/>
        </w:rPr>
        <w:tab/>
      </w:r>
    </w:p>
    <w:p w:rsidR="006F26D1" w:rsidRPr="003A733A" w:rsidRDefault="00093166" w:rsidP="0081357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66C35">
        <w:rPr>
          <w:rFonts w:ascii="Times New Roman" w:hAnsi="Times New Roman"/>
          <w:b/>
          <w:sz w:val="24"/>
          <w:szCs w:val="24"/>
        </w:rPr>
        <w:t>Календарно-тематическое планирование по математике</w:t>
      </w:r>
    </w:p>
    <w:p w:rsidR="006F26D1" w:rsidRPr="00566C35" w:rsidRDefault="006F26D1" w:rsidP="006F26D1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10616" w:type="dxa"/>
        <w:tblInd w:w="-340" w:type="dxa"/>
        <w:tblLayout w:type="fixed"/>
        <w:tblLook w:val="04A0"/>
      </w:tblPr>
      <w:tblGrid>
        <w:gridCol w:w="577"/>
        <w:gridCol w:w="2558"/>
        <w:gridCol w:w="976"/>
        <w:gridCol w:w="992"/>
        <w:gridCol w:w="1345"/>
        <w:gridCol w:w="17"/>
        <w:gridCol w:w="1170"/>
        <w:gridCol w:w="2981"/>
      </w:tblGrid>
      <w:tr w:rsidR="003A733A" w:rsidRPr="00566C35" w:rsidTr="00813577">
        <w:trPr>
          <w:trHeight w:val="641"/>
        </w:trPr>
        <w:tc>
          <w:tcPr>
            <w:tcW w:w="577" w:type="dxa"/>
            <w:vMerge w:val="restart"/>
          </w:tcPr>
          <w:p w:rsidR="003A733A" w:rsidRPr="00B84622" w:rsidRDefault="003A733A" w:rsidP="003A733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8" w:type="dxa"/>
            <w:vMerge w:val="restart"/>
          </w:tcPr>
          <w:p w:rsidR="003A733A" w:rsidRPr="00B84622" w:rsidRDefault="003A733A" w:rsidP="003A733A">
            <w:pPr>
              <w:pStyle w:val="Standard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968" w:type="dxa"/>
            <w:gridSpan w:val="2"/>
          </w:tcPr>
          <w:p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По учебному плану </w:t>
            </w:r>
          </w:p>
          <w:p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32" w:type="dxa"/>
            <w:gridSpan w:val="3"/>
          </w:tcPr>
          <w:p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Для самостоятельной работы</w:t>
            </w:r>
          </w:p>
        </w:tc>
        <w:tc>
          <w:tcPr>
            <w:tcW w:w="2981" w:type="dxa"/>
            <w:vMerge w:val="restart"/>
          </w:tcPr>
          <w:p w:rsidR="003A733A" w:rsidRDefault="003A733A" w:rsidP="003A733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Электронные </w:t>
            </w:r>
          </w:p>
          <w:p w:rsidR="003A733A" w:rsidRDefault="003A733A" w:rsidP="003A733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(цифровые) </w:t>
            </w:r>
          </w:p>
          <w:p w:rsidR="003A733A" w:rsidRDefault="003A733A" w:rsidP="003A733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3A733A" w:rsidRPr="00B84622" w:rsidRDefault="003A733A" w:rsidP="003A733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 xml:space="preserve"> ресурсы</w:t>
            </w:r>
          </w:p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33A" w:rsidRPr="00566C35" w:rsidTr="00813577">
        <w:trPr>
          <w:trHeight w:val="794"/>
        </w:trPr>
        <w:tc>
          <w:tcPr>
            <w:tcW w:w="577" w:type="dxa"/>
            <w:vMerge/>
          </w:tcPr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vMerge/>
            <w:vAlign w:val="center"/>
          </w:tcPr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vMerge w:val="restart"/>
          </w:tcPr>
          <w:p w:rsidR="003A733A" w:rsidRPr="003A733A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tcBorders>
              <w:bottom w:val="nil"/>
            </w:tcBorders>
          </w:tcPr>
          <w:p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87" w:type="dxa"/>
            <w:gridSpan w:val="2"/>
            <w:tcBorders>
              <w:bottom w:val="nil"/>
            </w:tcBorders>
          </w:tcPr>
          <w:p w:rsidR="003A733A" w:rsidRPr="00B84622" w:rsidRDefault="003A733A" w:rsidP="003A733A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2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81" w:type="dxa"/>
            <w:vMerge/>
          </w:tcPr>
          <w:p w:rsidR="003A733A" w:rsidRPr="00B84622" w:rsidRDefault="003A733A" w:rsidP="003A733A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733A" w:rsidRPr="00566C35" w:rsidTr="00813577">
        <w:trPr>
          <w:trHeight w:val="70"/>
        </w:trPr>
        <w:tc>
          <w:tcPr>
            <w:tcW w:w="577" w:type="dxa"/>
            <w:vMerge/>
          </w:tcPr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vMerge/>
            <w:vAlign w:val="center"/>
          </w:tcPr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6" w:type="dxa"/>
            <w:vMerge/>
          </w:tcPr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top w:val="nil"/>
            </w:tcBorders>
          </w:tcPr>
          <w:p w:rsidR="003A733A" w:rsidRPr="00566C35" w:rsidRDefault="003A733A" w:rsidP="003A733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1" w:type="dxa"/>
            <w:vMerge/>
          </w:tcPr>
          <w:p w:rsidR="003A733A" w:rsidRPr="00566C35" w:rsidRDefault="003A733A" w:rsidP="0009316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10B55" w:rsidRPr="00566C35" w:rsidTr="00813577">
        <w:trPr>
          <w:trHeight w:val="146"/>
        </w:trPr>
        <w:tc>
          <w:tcPr>
            <w:tcW w:w="577" w:type="dxa"/>
          </w:tcPr>
          <w:p w:rsidR="00710B55" w:rsidRPr="00566C35" w:rsidRDefault="00710B55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710B55" w:rsidRPr="00566C35" w:rsidRDefault="00710B55" w:rsidP="00093166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Простые и составные  числа. Нумерация.</w:t>
            </w:r>
          </w:p>
        </w:tc>
        <w:tc>
          <w:tcPr>
            <w:tcW w:w="976" w:type="dxa"/>
          </w:tcPr>
          <w:p w:rsidR="00710B55" w:rsidRPr="00566C35" w:rsidRDefault="00710B55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10B55" w:rsidRPr="00710B55" w:rsidRDefault="00C86F66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10B55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62" w:type="dxa"/>
            <w:gridSpan w:val="2"/>
          </w:tcPr>
          <w:p w:rsidR="00710B55" w:rsidRPr="003A733A" w:rsidRDefault="00710B55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710B55" w:rsidRPr="00566C35" w:rsidRDefault="00710B55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710B55" w:rsidRDefault="00710B55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687983" w:rsidRPr="00566C35" w:rsidRDefault="00687983" w:rsidP="00093166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Простые  и составные  числа Нумерация.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710B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710B55" w:rsidRDefault="00687983" w:rsidP="00710B5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687983" w:rsidRPr="00566C35" w:rsidRDefault="00687983" w:rsidP="00C36891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Сложение  и  вычитание  многозначных  чисел 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</w:tcPr>
          <w:p w:rsidR="00687983" w:rsidRPr="00566C35" w:rsidRDefault="00687983" w:rsidP="00C36891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Сложение  и  вычитание  </w:t>
            </w: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многозначных  чисел 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687983" w:rsidRPr="00566C35" w:rsidRDefault="00C86F66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8" w:type="dxa"/>
          </w:tcPr>
          <w:p w:rsidR="00687983" w:rsidRPr="00566C35" w:rsidRDefault="00687983" w:rsidP="00C36891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Сложение  и  вычитание  многозначных  чисел 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710B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710B5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8" w:type="dxa"/>
          </w:tcPr>
          <w:p w:rsidR="00687983" w:rsidRPr="00566C35" w:rsidRDefault="00687983" w:rsidP="00687983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 линий  и  отрезков  заданной  величины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8" w:type="dxa"/>
          </w:tcPr>
          <w:p w:rsidR="00687983" w:rsidRPr="00566C35" w:rsidRDefault="00687983" w:rsidP="00093166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Стартовая контрольная работа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8" w:type="dxa"/>
          </w:tcPr>
          <w:p w:rsidR="00687983" w:rsidRPr="00566C35" w:rsidRDefault="00687983" w:rsidP="00093166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Построение  линий  и  отрезков  заданной  величины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710B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710B5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8" w:type="dxa"/>
          </w:tcPr>
          <w:p w:rsidR="00687983" w:rsidRPr="00566C35" w:rsidRDefault="00687983" w:rsidP="00093166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 решение   примеров  и  задач на  все   действия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8" w:type="dxa"/>
          </w:tcPr>
          <w:p w:rsidR="00687983" w:rsidRPr="00566C35" w:rsidRDefault="00687983" w:rsidP="00093166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Практическое  решение   примеров  и  задач на  все   действия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8" w:type="dxa"/>
          </w:tcPr>
          <w:p w:rsidR="00687983" w:rsidRPr="00566C35" w:rsidRDefault="00687983" w:rsidP="00093166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Виды  геометрических  фигур. Вычерчивание.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710B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710B5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8" w:type="dxa"/>
          </w:tcPr>
          <w:p w:rsidR="00687983" w:rsidRPr="00566C35" w:rsidRDefault="00687983" w:rsidP="00093166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Сложение и вычитание чисел с помощью калькулятора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8" w:type="dxa"/>
          </w:tcPr>
          <w:p w:rsidR="00687983" w:rsidRPr="00566C35" w:rsidRDefault="00687983" w:rsidP="00093166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Арифметические  задачи  на  начало,  середину и  конец  действия.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8" w:type="dxa"/>
          </w:tcPr>
          <w:p w:rsidR="00687983" w:rsidRPr="00566C35" w:rsidRDefault="00687983" w:rsidP="00093166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Арифметические  задачи  на  начало,  середину и  конец  действия.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710B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710B5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Умножение,  деление    многозначных  чисел  </w:t>
            </w:r>
            <w:proofErr w:type="gramStart"/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однозначное.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Умножение,  деление    многозначных  чисел  </w:t>
            </w:r>
            <w:proofErr w:type="gramStart"/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однозначное.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Письменное   умножение  многозначных  чисел  на  однозначное  число.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710B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710B5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Письменное   умножение  многозначных  чисел  на  однозначное  число.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Письменное   деление многозначных  чисел  на  однозначное  число.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8" w:type="dxa"/>
          </w:tcPr>
          <w:p w:rsidR="00687983" w:rsidRPr="00566C35" w:rsidRDefault="00687983" w:rsidP="00093166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Практическое  закрепление умножения  и деления    многозначных  чисел  </w:t>
            </w:r>
            <w:proofErr w:type="gramStart"/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однозначное.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710B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710B5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8" w:type="dxa"/>
          </w:tcPr>
          <w:p w:rsidR="00687983" w:rsidRPr="00566C35" w:rsidRDefault="00687983" w:rsidP="00093166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Практическое  закрепление умножения  и деления    многозначных  чисел  </w:t>
            </w:r>
            <w:proofErr w:type="gramStart"/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однозначное.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8" w:type="dxa"/>
          </w:tcPr>
          <w:p w:rsidR="00687983" w:rsidRPr="00566C35" w:rsidRDefault="00687983" w:rsidP="00687983">
            <w:pPr>
              <w:pStyle w:val="af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 работа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теме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над </w:t>
            </w:r>
            <w:proofErr w:type="spellStart"/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ошибками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66C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566C35">
              <w:rPr>
                <w:rFonts w:ascii="Times New Roman" w:hAnsi="Times New Roman"/>
                <w:sz w:val="24"/>
                <w:szCs w:val="24"/>
              </w:rPr>
              <w:t>множение</w:t>
            </w:r>
            <w:proofErr w:type="spellEnd"/>
            <w:r w:rsidRPr="00566C35">
              <w:rPr>
                <w:rFonts w:ascii="Times New Roman" w:hAnsi="Times New Roman"/>
                <w:sz w:val="24"/>
                <w:szCs w:val="24"/>
              </w:rPr>
              <w:t xml:space="preserve"> и деление чисел, полученных при измерении, на 10, 100, 1000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710B5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710B5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Умножение и деление чисел, полученных при измерении, на 10, 100, 1000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  <w:vAlign w:val="center"/>
          </w:tcPr>
          <w:p w:rsidR="00687983" w:rsidRPr="00566C35" w:rsidRDefault="00687983" w:rsidP="00093166">
            <w:pPr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Умножение и деление чисел, полученных при измерении, на 10, 100, 1000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Умножение и деление чисел, на круглые десятки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Умножение и деление чисел, на круглые десятки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Умножение и деление чисел, на круглые десятки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Деление с остатком на круглые десятки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Деление с остатком на круглые десятки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Деление с остатком на круглые десятки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558" w:type="dxa"/>
          </w:tcPr>
          <w:p w:rsidR="00687983" w:rsidRDefault="00687983">
            <w:r w:rsidRPr="00F41A5C">
              <w:rPr>
                <w:rFonts w:ascii="Times New Roman" w:hAnsi="Times New Roman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58" w:type="dxa"/>
          </w:tcPr>
          <w:p w:rsidR="00687983" w:rsidRDefault="00687983">
            <w:r w:rsidRPr="00F41A5C">
              <w:rPr>
                <w:rFonts w:ascii="Times New Roman" w:hAnsi="Times New Roman"/>
                <w:sz w:val="24"/>
                <w:szCs w:val="24"/>
              </w:rPr>
              <w:t>Умножение и деление чисел, полученных при измерении, на круглые десятки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558" w:type="dxa"/>
          </w:tcPr>
          <w:p w:rsidR="00687983" w:rsidRDefault="00687983">
            <w:r w:rsidRPr="00F41A5C">
              <w:rPr>
                <w:rFonts w:ascii="Times New Roman" w:hAnsi="Times New Roman"/>
                <w:sz w:val="24"/>
                <w:szCs w:val="24"/>
              </w:rPr>
              <w:t xml:space="preserve">Умножение и деление </w:t>
            </w:r>
            <w:r w:rsidRPr="00F41A5C">
              <w:rPr>
                <w:rFonts w:ascii="Times New Roman" w:hAnsi="Times New Roman"/>
                <w:sz w:val="24"/>
                <w:szCs w:val="24"/>
              </w:rPr>
              <w:lastRenderedPageBreak/>
              <w:t>чисел, полученных при измерении, на круглые десятки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Умножение на двузначное число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Умножение на двузначное число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58" w:type="dxa"/>
          </w:tcPr>
          <w:p w:rsidR="00687983" w:rsidRPr="00566C35" w:rsidRDefault="00687983" w:rsidP="001118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Деление на двузначное число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558" w:type="dxa"/>
          </w:tcPr>
          <w:p w:rsidR="00687983" w:rsidRPr="00566C35" w:rsidRDefault="00687983" w:rsidP="006879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Умножение и деление на двузначное число</w:t>
            </w:r>
          </w:p>
        </w:tc>
        <w:tc>
          <w:tcPr>
            <w:tcW w:w="976" w:type="dxa"/>
          </w:tcPr>
          <w:p w:rsidR="00687983" w:rsidRPr="00566C35" w:rsidRDefault="00687983" w:rsidP="00ED5C7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Умножение и деление на двузначное число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66C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Умножение и деление чисел, полученных при измерении, на круглые десятки. Повторение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6C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Умножение и деление чисел, полученных при измерении, на круглые десятки. Повторение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C86F66" w:rsidP="00C86F6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Умножение на двузначное число. Повторение</w:t>
            </w:r>
          </w:p>
        </w:tc>
        <w:tc>
          <w:tcPr>
            <w:tcW w:w="976" w:type="dxa"/>
          </w:tcPr>
          <w:p w:rsidR="00687983" w:rsidRPr="003A733A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C86F66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Умножение на двузначное число. Повторение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C86F66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</w:t>
            </w:r>
          </w:p>
        </w:tc>
        <w:tc>
          <w:tcPr>
            <w:tcW w:w="1362" w:type="dxa"/>
            <w:gridSpan w:val="2"/>
          </w:tcPr>
          <w:p w:rsidR="00687983" w:rsidRPr="003A733A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ED5C74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Деление на двузначное число. Повторение</w:t>
            </w:r>
          </w:p>
        </w:tc>
        <w:tc>
          <w:tcPr>
            <w:tcW w:w="976" w:type="dxa"/>
          </w:tcPr>
          <w:p w:rsidR="00687983" w:rsidRPr="00221D59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ED5C74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687983" w:rsidRPr="00ED5C74" w:rsidRDefault="00C86F66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Деление на двузначное число. Повторение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C86F66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Деление с остатком на двузначное число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687983" w:rsidRPr="00ED5C74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Деление с остатком на двузначное число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Деление с остатком на двузначное число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8A3675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Симметрия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Симметричные предметы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87983" w:rsidRPr="00ED5C74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687983" w:rsidRPr="00ED5C74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66C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Геометрические фигуры, ось, центр симметрии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8A3675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Умножение и деление чисел, полученных при измерении, на двузначное число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  <w:r w:rsidR="008A36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687983" w:rsidRPr="00ED5C74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Умножение и деление чисел, полученных при измерении, на двузначное число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  <w:r w:rsidR="008A367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Умножение и деление чисел, полученных при измерении, на двузначное число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8A3675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Умножение и деление чисел, полученных при измерении, на двузначное число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11.02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687983" w:rsidRPr="00ED5C74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87983" w:rsidRPr="00ED5C74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687983" w:rsidRPr="00ED5C74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87983">
              <w:rPr>
                <w:rFonts w:ascii="Times New Roman" w:hAnsi="Times New Roman"/>
                <w:sz w:val="24"/>
                <w:szCs w:val="24"/>
              </w:rPr>
              <w:t>1.0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8A3675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87983" w:rsidRPr="00ED5C74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687983" w:rsidRPr="00ED5C74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Предметы, симметричные относительно оси и центра симметрии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8A3675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Фигуры, симметричные относительно оси и центра симметрии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687983" w:rsidRPr="00ED5C74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Фигуры, симметричные относительно оси и центра симметрии</w:t>
            </w:r>
          </w:p>
        </w:tc>
        <w:tc>
          <w:tcPr>
            <w:tcW w:w="976" w:type="dxa"/>
          </w:tcPr>
          <w:p w:rsidR="00687983" w:rsidRPr="00221D59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ED5C74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687983" w:rsidRPr="00ED5C74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Приведение обыкновенных дробей к общему знаменателю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8A3675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Приведение обыкновенных дробей к общему знаменателю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687983" w:rsidRPr="00ED5C74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87983" w:rsidRPr="00ED5C74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687983" w:rsidRPr="00ED5C74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Построение симметричных фигур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8A3675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A6161F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A3675">
              <w:rPr>
                <w:rFonts w:ascii="Times New Roman" w:hAnsi="Times New Roman"/>
                <w:sz w:val="24"/>
                <w:szCs w:val="24"/>
              </w:rPr>
              <w:t>1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</w:t>
            </w:r>
            <w:r w:rsidR="008A367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687983" w:rsidRPr="00ED5C74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 xml:space="preserve">Сложение и </w:t>
            </w: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вычитание обыкновенных дробей с разными знаменателями</w:t>
            </w:r>
          </w:p>
        </w:tc>
        <w:tc>
          <w:tcPr>
            <w:tcW w:w="976" w:type="dxa"/>
          </w:tcPr>
          <w:p w:rsidR="00687983" w:rsidRPr="00221D59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ED5C74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687983" w:rsidRPr="00ED5C74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8A3675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Сложение и вычитание обыкновенных дробей с разными знаменателями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687983" w:rsidRPr="00ED5C74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 xml:space="preserve">Десятичные дроби 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87983" w:rsidRPr="00ED5C74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:rsidR="00687983" w:rsidRPr="00ED5C74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687983" w:rsidRPr="00ED5C74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687983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Получение, запись и чтение десятичных дробей</w:t>
            </w:r>
          </w:p>
        </w:tc>
        <w:tc>
          <w:tcPr>
            <w:tcW w:w="976" w:type="dxa"/>
          </w:tcPr>
          <w:p w:rsidR="00687983" w:rsidRPr="00E454BD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87983" w:rsidRPr="00221D59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687983" w:rsidRPr="00221D59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ED5C74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Получение, запись и чтение десятичных дробей</w:t>
            </w:r>
          </w:p>
        </w:tc>
        <w:tc>
          <w:tcPr>
            <w:tcW w:w="976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8A3675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13577" w:rsidRPr="00ED5C7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146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Запись чисел, полученных при измерении, в виде десятичных дробей</w:t>
            </w:r>
          </w:p>
        </w:tc>
        <w:tc>
          <w:tcPr>
            <w:tcW w:w="976" w:type="dxa"/>
          </w:tcPr>
          <w:p w:rsidR="00687983" w:rsidRPr="00566C35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566C35" w:rsidRDefault="008A3675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13577" w:rsidRPr="00ED5C7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jc w:val="center"/>
              <w:rPr>
                <w:rFonts w:ascii="Times New Roman" w:hAnsi="Times New Roman"/>
                <w:bCs/>
                <w:spacing w:val="-3"/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146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58" w:type="dxa"/>
          </w:tcPr>
          <w:p w:rsidR="00813577" w:rsidRPr="00566C35" w:rsidRDefault="00813577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Запись чисел, полученных при измерении, в виде десятичных дробей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13577" w:rsidRPr="00566C35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13577" w:rsidRPr="00ED5C7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687983" w:rsidRPr="00566C35" w:rsidTr="00813577">
        <w:trPr>
          <w:trHeight w:val="245"/>
        </w:trPr>
        <w:tc>
          <w:tcPr>
            <w:tcW w:w="577" w:type="dxa"/>
          </w:tcPr>
          <w:p w:rsidR="00687983" w:rsidRPr="00566C35" w:rsidRDefault="00687983" w:rsidP="000931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558" w:type="dxa"/>
          </w:tcPr>
          <w:p w:rsidR="00687983" w:rsidRPr="00566C35" w:rsidRDefault="00687983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Выражение десятичных дробей в более крупных (мелких), одинаковых долях</w:t>
            </w:r>
          </w:p>
        </w:tc>
        <w:tc>
          <w:tcPr>
            <w:tcW w:w="976" w:type="dxa"/>
          </w:tcPr>
          <w:p w:rsidR="00687983" w:rsidRPr="00ED5C74" w:rsidRDefault="00687983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C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7983" w:rsidRPr="00ED5C74" w:rsidRDefault="008A3675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  <w:r w:rsidR="00813577">
              <w:rPr>
                <w:rFonts w:ascii="Times New Roman" w:eastAsiaTheme="minorEastAsia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1362" w:type="dxa"/>
            <w:gridSpan w:val="2"/>
          </w:tcPr>
          <w:p w:rsidR="00687983" w:rsidRPr="00566C35" w:rsidRDefault="00687983" w:rsidP="00093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87983" w:rsidRPr="00566C35" w:rsidRDefault="00687983" w:rsidP="00093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687983" w:rsidRDefault="00687983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245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558" w:type="dxa"/>
          </w:tcPr>
          <w:p w:rsidR="00813577" w:rsidRPr="00566C35" w:rsidRDefault="00813577" w:rsidP="0081357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976" w:type="dxa"/>
          </w:tcPr>
          <w:p w:rsidR="00813577" w:rsidRPr="00ED5C74" w:rsidRDefault="00813577" w:rsidP="00C86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13577" w:rsidRPr="00566C35" w:rsidRDefault="008A3675" w:rsidP="00C86F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813577">
              <w:rPr>
                <w:sz w:val="24"/>
                <w:szCs w:val="24"/>
              </w:rPr>
              <w:t>.04</w:t>
            </w:r>
          </w:p>
        </w:tc>
        <w:tc>
          <w:tcPr>
            <w:tcW w:w="1362" w:type="dxa"/>
            <w:gridSpan w:val="2"/>
          </w:tcPr>
          <w:p w:rsidR="00813577" w:rsidRPr="00ED5C74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13577" w:rsidRPr="00ED5C74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245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83</w:t>
            </w:r>
          </w:p>
        </w:tc>
        <w:tc>
          <w:tcPr>
            <w:tcW w:w="2558" w:type="dxa"/>
          </w:tcPr>
          <w:p w:rsidR="00813577" w:rsidRPr="00566C35" w:rsidRDefault="00813577" w:rsidP="00710B5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976" w:type="dxa"/>
          </w:tcPr>
          <w:p w:rsidR="00813577" w:rsidRPr="00ED5C74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3577" w:rsidRPr="00ED5C74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813577" w:rsidRPr="00ED5C74" w:rsidRDefault="00813577" w:rsidP="00C86F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13577" w:rsidRPr="00566C35" w:rsidRDefault="008A3675" w:rsidP="00C86F6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  <w:r w:rsidR="00813577">
              <w:rPr>
                <w:sz w:val="24"/>
                <w:szCs w:val="24"/>
              </w:rPr>
              <w:t>.04</w:t>
            </w: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58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84</w:t>
            </w:r>
          </w:p>
        </w:tc>
        <w:tc>
          <w:tcPr>
            <w:tcW w:w="2558" w:type="dxa"/>
          </w:tcPr>
          <w:p w:rsidR="00813577" w:rsidRPr="00566C35" w:rsidRDefault="00813577" w:rsidP="008135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Повторение: сложение  и  вычитание  обыкновенных  дробей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13577" w:rsidRPr="00566C35" w:rsidRDefault="008A3675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16</w:t>
            </w:r>
            <w:r w:rsidR="00813577">
              <w:rPr>
                <w:rFonts w:ascii="Times New Roman" w:eastAsiaTheme="minorEastAsia" w:hAnsi="Times New Roman"/>
                <w:sz w:val="24"/>
                <w:szCs w:val="24"/>
              </w:rPr>
              <w:t>.04</w:t>
            </w:r>
          </w:p>
        </w:tc>
        <w:tc>
          <w:tcPr>
            <w:tcW w:w="1362" w:type="dxa"/>
            <w:gridSpan w:val="2"/>
          </w:tcPr>
          <w:p w:rsidR="00813577" w:rsidRPr="00566C35" w:rsidRDefault="00813577" w:rsidP="000931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813577" w:rsidRPr="00566C35" w:rsidRDefault="00813577" w:rsidP="000931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58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85</w:t>
            </w:r>
          </w:p>
        </w:tc>
        <w:tc>
          <w:tcPr>
            <w:tcW w:w="2558" w:type="dxa"/>
          </w:tcPr>
          <w:p w:rsidR="00813577" w:rsidRPr="00566C35" w:rsidRDefault="00813577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Повторение: </w:t>
            </w: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13577" w:rsidRPr="00566C35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  <w:r w:rsidR="00813577">
              <w:rPr>
                <w:rFonts w:ascii="Times New Roman" w:eastAsiaTheme="minorEastAsia" w:hAnsi="Times New Roman"/>
                <w:sz w:val="24"/>
                <w:szCs w:val="24"/>
              </w:rPr>
              <w:t>.04</w:t>
            </w:r>
          </w:p>
        </w:tc>
        <w:tc>
          <w:tcPr>
            <w:tcW w:w="1362" w:type="dxa"/>
            <w:gridSpan w:val="2"/>
          </w:tcPr>
          <w:p w:rsidR="00813577" w:rsidRPr="00ED5C74" w:rsidRDefault="00813577" w:rsidP="00093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13577" w:rsidRPr="00566C35" w:rsidRDefault="00813577" w:rsidP="000931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58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86</w:t>
            </w:r>
          </w:p>
        </w:tc>
        <w:tc>
          <w:tcPr>
            <w:tcW w:w="2558" w:type="dxa"/>
          </w:tcPr>
          <w:p w:rsidR="00813577" w:rsidRPr="00566C35" w:rsidRDefault="00813577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Повторение: </w:t>
            </w: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Десятичные дроби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3577" w:rsidRPr="00566C35" w:rsidRDefault="00813577" w:rsidP="0081357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13577" w:rsidRPr="00566C35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22</w:t>
            </w:r>
            <w:r w:rsidR="00813577">
              <w:rPr>
                <w:rFonts w:ascii="Times New Roman" w:eastAsiaTheme="minorEastAsia" w:hAnsi="Times New Roman"/>
                <w:sz w:val="24"/>
                <w:szCs w:val="24"/>
              </w:rPr>
              <w:t>.04</w:t>
            </w: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58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87</w:t>
            </w:r>
          </w:p>
        </w:tc>
        <w:tc>
          <w:tcPr>
            <w:tcW w:w="2558" w:type="dxa"/>
          </w:tcPr>
          <w:p w:rsidR="00813577" w:rsidRPr="00566C35" w:rsidRDefault="00813577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Сравнение десятичных долей и дробей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13577" w:rsidRPr="00566C35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1357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62" w:type="dxa"/>
            <w:gridSpan w:val="2"/>
          </w:tcPr>
          <w:p w:rsidR="00813577" w:rsidRPr="00710B55" w:rsidRDefault="00813577" w:rsidP="00093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13577" w:rsidRPr="00566C35" w:rsidRDefault="00813577" w:rsidP="000931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58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88</w:t>
            </w:r>
          </w:p>
        </w:tc>
        <w:tc>
          <w:tcPr>
            <w:tcW w:w="2558" w:type="dxa"/>
          </w:tcPr>
          <w:p w:rsidR="00813577" w:rsidRPr="00566C35" w:rsidRDefault="00813577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 xml:space="preserve">Сравнение десятичных долей и </w:t>
            </w: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дробей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</w:tcPr>
          <w:p w:rsidR="00813577" w:rsidRPr="00566C35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1357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62" w:type="dxa"/>
            <w:gridSpan w:val="2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58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89</w:t>
            </w:r>
          </w:p>
        </w:tc>
        <w:tc>
          <w:tcPr>
            <w:tcW w:w="2558" w:type="dxa"/>
          </w:tcPr>
          <w:p w:rsidR="00813577" w:rsidRPr="00566C35" w:rsidRDefault="00813577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Сравнение десятичных долей и дробей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13577" w:rsidRPr="00566C35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81357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58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58" w:type="dxa"/>
          </w:tcPr>
          <w:p w:rsidR="00813577" w:rsidRPr="00566C35" w:rsidRDefault="00813577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13577" w:rsidRPr="00566C35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13577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362" w:type="dxa"/>
            <w:gridSpan w:val="2"/>
          </w:tcPr>
          <w:p w:rsidR="00813577" w:rsidRPr="00566C35" w:rsidRDefault="00813577" w:rsidP="00C86F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13577" w:rsidRPr="00566C35" w:rsidRDefault="00813577" w:rsidP="00093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58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558" w:type="dxa"/>
          </w:tcPr>
          <w:p w:rsidR="00813577" w:rsidRPr="00566C35" w:rsidRDefault="00813577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13577" w:rsidRPr="00566C35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6.05</w:t>
            </w:r>
          </w:p>
        </w:tc>
        <w:tc>
          <w:tcPr>
            <w:tcW w:w="1362" w:type="dxa"/>
            <w:gridSpan w:val="2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58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558" w:type="dxa"/>
          </w:tcPr>
          <w:p w:rsidR="00813577" w:rsidRPr="00566C35" w:rsidRDefault="00813577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13577" w:rsidRPr="00566C35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="00813577">
              <w:rPr>
                <w:rFonts w:ascii="Times New Roman" w:eastAsiaTheme="minorEastAsia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58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2558" w:type="dxa"/>
          </w:tcPr>
          <w:p w:rsidR="00813577" w:rsidRPr="00566C35" w:rsidRDefault="00813577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13577" w:rsidRPr="00566C35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="00813577">
              <w:rPr>
                <w:rFonts w:ascii="Times New Roman" w:eastAsiaTheme="minorEastAsia" w:hAnsi="Times New Roman"/>
                <w:sz w:val="24"/>
                <w:szCs w:val="24"/>
              </w:rPr>
              <w:t>.0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362" w:type="dxa"/>
            <w:gridSpan w:val="2"/>
          </w:tcPr>
          <w:p w:rsidR="00813577" w:rsidRPr="00566C35" w:rsidRDefault="00813577" w:rsidP="00093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13577" w:rsidRPr="00566C35" w:rsidRDefault="00813577" w:rsidP="00093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58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558" w:type="dxa"/>
          </w:tcPr>
          <w:p w:rsidR="00813577" w:rsidRPr="00566C35" w:rsidRDefault="00813577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Симметрия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13577" w:rsidRPr="00566C35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  <w:r w:rsidR="00813577">
              <w:rPr>
                <w:rFonts w:ascii="Times New Roman" w:eastAsiaTheme="minorEastAsia" w:hAnsi="Times New Roman"/>
                <w:sz w:val="24"/>
                <w:szCs w:val="24"/>
              </w:rPr>
              <w:t>.05</w:t>
            </w:r>
          </w:p>
        </w:tc>
        <w:tc>
          <w:tcPr>
            <w:tcW w:w="1362" w:type="dxa"/>
            <w:gridSpan w:val="2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58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95</w:t>
            </w:r>
          </w:p>
        </w:tc>
        <w:tc>
          <w:tcPr>
            <w:tcW w:w="2558" w:type="dxa"/>
          </w:tcPr>
          <w:p w:rsidR="00813577" w:rsidRPr="00566C35" w:rsidRDefault="00813577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Нахождение десятичной дроби от числа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:rsidR="00813577" w:rsidRPr="00566C35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13.</w:t>
            </w:r>
            <w:r w:rsidR="00813577">
              <w:rPr>
                <w:rFonts w:ascii="Times New Roman" w:eastAsiaTheme="minorEastAsia" w:hAnsi="Times New Roman"/>
                <w:sz w:val="24"/>
                <w:szCs w:val="24"/>
              </w:rPr>
              <w:t>05</w:t>
            </w: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58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96</w:t>
            </w:r>
          </w:p>
        </w:tc>
        <w:tc>
          <w:tcPr>
            <w:tcW w:w="2558" w:type="dxa"/>
          </w:tcPr>
          <w:p w:rsidR="00813577" w:rsidRPr="00566C35" w:rsidRDefault="008A3675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66C3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13577" w:rsidRPr="00566C35" w:rsidRDefault="008A3675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  <w:r w:rsidR="00813577">
              <w:rPr>
                <w:rFonts w:ascii="Times New Roman" w:eastAsiaTheme="minorEastAsia" w:hAnsi="Times New Roman"/>
                <w:sz w:val="24"/>
                <w:szCs w:val="24"/>
              </w:rPr>
              <w:t>.05</w:t>
            </w:r>
          </w:p>
        </w:tc>
        <w:tc>
          <w:tcPr>
            <w:tcW w:w="1362" w:type="dxa"/>
            <w:gridSpan w:val="2"/>
          </w:tcPr>
          <w:p w:rsidR="00813577" w:rsidRPr="00566C35" w:rsidRDefault="00813577" w:rsidP="000931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813577" w:rsidRPr="00566C35" w:rsidRDefault="00813577" w:rsidP="000931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58"/>
        </w:trPr>
        <w:tc>
          <w:tcPr>
            <w:tcW w:w="577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66C35">
              <w:rPr>
                <w:rFonts w:ascii="Times New Roman" w:eastAsiaTheme="minorEastAsia" w:hAnsi="Times New Roman"/>
                <w:sz w:val="24"/>
                <w:szCs w:val="24"/>
              </w:rPr>
              <w:t>97</w:t>
            </w:r>
          </w:p>
        </w:tc>
        <w:tc>
          <w:tcPr>
            <w:tcW w:w="2558" w:type="dxa"/>
          </w:tcPr>
          <w:p w:rsidR="00813577" w:rsidRPr="00566C35" w:rsidRDefault="008A3675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над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ошибками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66C35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566C35">
              <w:rPr>
                <w:rFonts w:ascii="Times New Roman" w:hAnsi="Times New Roman"/>
                <w:sz w:val="24"/>
                <w:szCs w:val="24"/>
              </w:rPr>
              <w:t>адачи</w:t>
            </w:r>
            <w:proofErr w:type="spellEnd"/>
            <w:r w:rsidRPr="00566C35">
              <w:rPr>
                <w:rFonts w:ascii="Times New Roman" w:hAnsi="Times New Roman"/>
                <w:sz w:val="24"/>
                <w:szCs w:val="24"/>
              </w:rPr>
              <w:t xml:space="preserve"> на движение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13577" w:rsidRPr="00566C35" w:rsidRDefault="008A3675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20</w:t>
            </w:r>
            <w:r w:rsidR="00813577">
              <w:rPr>
                <w:rFonts w:ascii="Times New Roman" w:eastAsiaTheme="minorEastAsia" w:hAnsi="Times New Roman"/>
                <w:sz w:val="24"/>
                <w:szCs w:val="24"/>
              </w:rPr>
              <w:t>.05</w:t>
            </w:r>
          </w:p>
        </w:tc>
        <w:tc>
          <w:tcPr>
            <w:tcW w:w="1362" w:type="dxa"/>
            <w:gridSpan w:val="2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58"/>
        </w:trPr>
        <w:tc>
          <w:tcPr>
            <w:tcW w:w="577" w:type="dxa"/>
          </w:tcPr>
          <w:p w:rsidR="00813577" w:rsidRPr="00566C35" w:rsidRDefault="00A6161F" w:rsidP="0009316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98</w:t>
            </w:r>
          </w:p>
        </w:tc>
        <w:tc>
          <w:tcPr>
            <w:tcW w:w="2558" w:type="dxa"/>
          </w:tcPr>
          <w:p w:rsidR="00813577" w:rsidRPr="00566C35" w:rsidRDefault="00A6161F" w:rsidP="0081357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D6277">
              <w:rPr>
                <w:rFonts w:ascii="Times New Roman" w:hAnsi="Times New Roman"/>
                <w:sz w:val="24"/>
                <w:szCs w:val="24"/>
              </w:rPr>
              <w:t>Повторение курса 7 класса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13577" w:rsidRPr="00566C35" w:rsidRDefault="008A3675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21</w:t>
            </w:r>
            <w:r w:rsidR="00813577">
              <w:rPr>
                <w:rFonts w:ascii="Times New Roman" w:eastAsiaTheme="minorEastAsia" w:hAnsi="Times New Roman"/>
                <w:sz w:val="24"/>
                <w:szCs w:val="24"/>
              </w:rPr>
              <w:t>.05</w:t>
            </w:r>
          </w:p>
        </w:tc>
        <w:tc>
          <w:tcPr>
            <w:tcW w:w="1362" w:type="dxa"/>
            <w:gridSpan w:val="2"/>
          </w:tcPr>
          <w:p w:rsidR="00813577" w:rsidRPr="00566C35" w:rsidRDefault="00813577" w:rsidP="00093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813577" w:rsidRPr="00566C35" w:rsidRDefault="00813577" w:rsidP="00093166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  <w:tr w:rsidR="00813577" w:rsidRPr="00566C35" w:rsidTr="00813577">
        <w:trPr>
          <w:trHeight w:val="58"/>
        </w:trPr>
        <w:tc>
          <w:tcPr>
            <w:tcW w:w="577" w:type="dxa"/>
          </w:tcPr>
          <w:p w:rsidR="00813577" w:rsidRPr="00566C35" w:rsidRDefault="00A6161F" w:rsidP="0009316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99</w:t>
            </w:r>
          </w:p>
        </w:tc>
        <w:tc>
          <w:tcPr>
            <w:tcW w:w="2558" w:type="dxa"/>
          </w:tcPr>
          <w:p w:rsidR="00813577" w:rsidRPr="00566C35" w:rsidRDefault="00A6161F" w:rsidP="00710B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D6277">
              <w:rPr>
                <w:rFonts w:ascii="Times New Roman" w:hAnsi="Times New Roman"/>
                <w:sz w:val="24"/>
                <w:szCs w:val="24"/>
              </w:rPr>
              <w:t>Повторение курса 7 класса</w:t>
            </w:r>
          </w:p>
        </w:tc>
        <w:tc>
          <w:tcPr>
            <w:tcW w:w="976" w:type="dxa"/>
          </w:tcPr>
          <w:p w:rsidR="00813577" w:rsidRPr="00566C35" w:rsidRDefault="00813577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13577" w:rsidRPr="00566C35" w:rsidRDefault="00813577" w:rsidP="000931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2" w:type="dxa"/>
            <w:gridSpan w:val="2"/>
          </w:tcPr>
          <w:p w:rsidR="00813577" w:rsidRPr="00566C35" w:rsidRDefault="00813577" w:rsidP="00813577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813577" w:rsidRPr="00566C35" w:rsidRDefault="00A6161F" w:rsidP="00C86F6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21.05</w:t>
            </w:r>
          </w:p>
        </w:tc>
        <w:tc>
          <w:tcPr>
            <w:tcW w:w="2981" w:type="dxa"/>
          </w:tcPr>
          <w:p w:rsidR="00813577" w:rsidRDefault="00813577">
            <w:r w:rsidRPr="00FD728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FD7284">
                <w:rPr>
                  <w:rFonts w:ascii="Times New Roman" w:hAnsi="Times New Roman"/>
                  <w:color w:val="0000FF"/>
                  <w:u w:val="single"/>
                </w:rPr>
                <w:t>https://m.edsoo.ru/7f411f36</w:t>
              </w:r>
            </w:hyperlink>
          </w:p>
        </w:tc>
      </w:tr>
    </w:tbl>
    <w:p w:rsidR="00813577" w:rsidRDefault="00813577" w:rsidP="006F26D1">
      <w:pPr>
        <w:spacing w:after="0"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813577" w:rsidRDefault="00813577" w:rsidP="00813577">
      <w:pPr>
        <w:tabs>
          <w:tab w:val="left" w:pos="67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13577" w:rsidRPr="00813577" w:rsidRDefault="00813577" w:rsidP="00813577">
      <w:pPr>
        <w:rPr>
          <w:rFonts w:ascii="Times New Roman" w:hAnsi="Times New Roman"/>
          <w:sz w:val="24"/>
          <w:szCs w:val="24"/>
        </w:rPr>
      </w:pPr>
    </w:p>
    <w:p w:rsidR="00813577" w:rsidRPr="00813577" w:rsidRDefault="00813577" w:rsidP="00813577">
      <w:pPr>
        <w:tabs>
          <w:tab w:val="left" w:pos="6840"/>
        </w:tabs>
        <w:rPr>
          <w:rFonts w:ascii="Times New Roman" w:hAnsi="Times New Roman"/>
          <w:sz w:val="24"/>
          <w:szCs w:val="24"/>
        </w:rPr>
      </w:pPr>
    </w:p>
    <w:p w:rsidR="00813577" w:rsidRDefault="00813577" w:rsidP="00813577">
      <w:pPr>
        <w:rPr>
          <w:rFonts w:ascii="Times New Roman" w:hAnsi="Times New Roman"/>
          <w:sz w:val="24"/>
          <w:szCs w:val="24"/>
        </w:rPr>
      </w:pPr>
    </w:p>
    <w:p w:rsidR="00813577" w:rsidRPr="0040785A" w:rsidRDefault="00813577" w:rsidP="00813577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Pr="0040785A">
        <w:rPr>
          <w:rFonts w:ascii="Times New Roman" w:hAnsi="Times New Roman"/>
          <w:sz w:val="24"/>
          <w:szCs w:val="24"/>
        </w:rPr>
        <w:t xml:space="preserve">  Согласовано</w:t>
      </w:r>
    </w:p>
    <w:p w:rsidR="00813577" w:rsidRPr="0040785A" w:rsidRDefault="00813577" w:rsidP="00813577">
      <w:pPr>
        <w:tabs>
          <w:tab w:val="left" w:pos="576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785A">
        <w:rPr>
          <w:rFonts w:ascii="Times New Roman" w:hAnsi="Times New Roman"/>
          <w:sz w:val="24"/>
          <w:szCs w:val="24"/>
        </w:rPr>
        <w:t xml:space="preserve">                                                              Заместитель директора по УВР</w:t>
      </w:r>
    </w:p>
    <w:p w:rsidR="00813577" w:rsidRPr="0040785A" w:rsidRDefault="00813577" w:rsidP="008135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0785A">
        <w:rPr>
          <w:rFonts w:ascii="Times New Roman" w:hAnsi="Times New Roman"/>
          <w:sz w:val="24"/>
          <w:szCs w:val="24"/>
        </w:rPr>
        <w:t xml:space="preserve">                                                      _________ Н.В.Скрынникова</w:t>
      </w:r>
    </w:p>
    <w:p w:rsidR="00813577" w:rsidRPr="009E41F5" w:rsidRDefault="00A6161F" w:rsidP="0081357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813577" w:rsidRPr="009E41F5">
          <w:pgSz w:w="11910" w:h="16840"/>
          <w:pgMar w:top="760" w:right="700" w:bottom="820" w:left="1000" w:header="0" w:footer="574" w:gutter="0"/>
          <w:cols w:space="720"/>
        </w:sectPr>
      </w:pPr>
      <w:r>
        <w:rPr>
          <w:rFonts w:ascii="Times New Roman" w:hAnsi="Times New Roman"/>
          <w:sz w:val="24"/>
          <w:szCs w:val="24"/>
        </w:rPr>
        <w:t>«     » августа  2024</w:t>
      </w:r>
    </w:p>
    <w:p w:rsidR="00864129" w:rsidRPr="00813577" w:rsidRDefault="00864129" w:rsidP="00813577">
      <w:pPr>
        <w:tabs>
          <w:tab w:val="left" w:pos="7155"/>
        </w:tabs>
        <w:rPr>
          <w:rFonts w:ascii="Times New Roman" w:hAnsi="Times New Roman"/>
          <w:sz w:val="24"/>
          <w:szCs w:val="24"/>
        </w:rPr>
      </w:pPr>
    </w:p>
    <w:sectPr w:rsidR="00864129" w:rsidRPr="00813577" w:rsidSect="0086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honeticNewtonT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FFFM P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24B"/>
    <w:multiLevelType w:val="hybridMultilevel"/>
    <w:tmpl w:val="69F8C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E0999"/>
    <w:multiLevelType w:val="hybridMultilevel"/>
    <w:tmpl w:val="E7DC8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83F8D"/>
    <w:multiLevelType w:val="hybridMultilevel"/>
    <w:tmpl w:val="CBFC383E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3721E"/>
    <w:multiLevelType w:val="hybridMultilevel"/>
    <w:tmpl w:val="31448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540"/>
    <w:multiLevelType w:val="hybridMultilevel"/>
    <w:tmpl w:val="46769DC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17531078"/>
    <w:multiLevelType w:val="hybridMultilevel"/>
    <w:tmpl w:val="7B4447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D50389"/>
    <w:multiLevelType w:val="hybridMultilevel"/>
    <w:tmpl w:val="769EF1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401EC1"/>
    <w:multiLevelType w:val="multilevel"/>
    <w:tmpl w:val="15E0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72511D"/>
    <w:multiLevelType w:val="hybridMultilevel"/>
    <w:tmpl w:val="8C505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E1679"/>
    <w:multiLevelType w:val="hybridMultilevel"/>
    <w:tmpl w:val="CD1AE10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A6A7026"/>
    <w:multiLevelType w:val="multilevel"/>
    <w:tmpl w:val="5046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CE6816"/>
    <w:multiLevelType w:val="hybridMultilevel"/>
    <w:tmpl w:val="B65EE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E373BB"/>
    <w:multiLevelType w:val="hybridMultilevel"/>
    <w:tmpl w:val="38081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86B42"/>
    <w:multiLevelType w:val="hybridMultilevel"/>
    <w:tmpl w:val="26B683C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6">
    <w:nsid w:val="2E813ADF"/>
    <w:multiLevelType w:val="multilevel"/>
    <w:tmpl w:val="B808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240D8A"/>
    <w:multiLevelType w:val="hybridMultilevel"/>
    <w:tmpl w:val="D3A29AB4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1711E"/>
    <w:multiLevelType w:val="hybridMultilevel"/>
    <w:tmpl w:val="3F12F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F82B02"/>
    <w:multiLevelType w:val="hybridMultilevel"/>
    <w:tmpl w:val="CC5451EC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0B72AC"/>
    <w:multiLevelType w:val="hybridMultilevel"/>
    <w:tmpl w:val="09EC1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FF5A74"/>
    <w:multiLevelType w:val="hybridMultilevel"/>
    <w:tmpl w:val="071E4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3">
    <w:nsid w:val="413F61AE"/>
    <w:multiLevelType w:val="hybridMultilevel"/>
    <w:tmpl w:val="23C0FCA8"/>
    <w:lvl w:ilvl="0" w:tplc="0419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2784585"/>
    <w:multiLevelType w:val="hybridMultilevel"/>
    <w:tmpl w:val="8414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7E1EBA"/>
    <w:multiLevelType w:val="hybridMultilevel"/>
    <w:tmpl w:val="90B4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270EC"/>
    <w:multiLevelType w:val="hybridMultilevel"/>
    <w:tmpl w:val="CBFC383E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EA8374E"/>
    <w:multiLevelType w:val="hybridMultilevel"/>
    <w:tmpl w:val="09EC1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E91718"/>
    <w:multiLevelType w:val="hybridMultilevel"/>
    <w:tmpl w:val="31448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AA372D"/>
    <w:multiLevelType w:val="hybridMultilevel"/>
    <w:tmpl w:val="E7369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7A58A7"/>
    <w:multiLevelType w:val="hybridMultilevel"/>
    <w:tmpl w:val="9522D9DA"/>
    <w:lvl w:ilvl="0" w:tplc="94227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3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4">
    <w:nsid w:val="629E1AF1"/>
    <w:multiLevelType w:val="hybridMultilevel"/>
    <w:tmpl w:val="A7C8160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65082820"/>
    <w:multiLevelType w:val="hybridMultilevel"/>
    <w:tmpl w:val="FF6219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>
    <w:nsid w:val="66EE7A13"/>
    <w:multiLevelType w:val="hybridMultilevel"/>
    <w:tmpl w:val="B8BC93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C92083"/>
    <w:multiLevelType w:val="hybridMultilevel"/>
    <w:tmpl w:val="02828A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6FF848ED"/>
    <w:multiLevelType w:val="hybridMultilevel"/>
    <w:tmpl w:val="E67CD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40">
    <w:nsid w:val="76CE1830"/>
    <w:multiLevelType w:val="multilevel"/>
    <w:tmpl w:val="2FCE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854A7E"/>
    <w:multiLevelType w:val="hybridMultilevel"/>
    <w:tmpl w:val="7CB82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517A60"/>
    <w:multiLevelType w:val="hybridMultilevel"/>
    <w:tmpl w:val="52FAC78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23"/>
  </w:num>
  <w:num w:numId="4">
    <w:abstractNumId w:val="13"/>
  </w:num>
  <w:num w:numId="5">
    <w:abstractNumId w:val="12"/>
  </w:num>
  <w:num w:numId="6">
    <w:abstractNumId w:val="16"/>
  </w:num>
  <w:num w:numId="7">
    <w:abstractNumId w:val="40"/>
  </w:num>
  <w:num w:numId="8">
    <w:abstractNumId w:val="4"/>
  </w:num>
  <w:num w:numId="9">
    <w:abstractNumId w:val="1"/>
  </w:num>
  <w:num w:numId="10">
    <w:abstractNumId w:val="42"/>
  </w:num>
  <w:num w:numId="11">
    <w:abstractNumId w:val="41"/>
  </w:num>
  <w:num w:numId="12">
    <w:abstractNumId w:val="35"/>
  </w:num>
  <w:num w:numId="13">
    <w:abstractNumId w:val="18"/>
  </w:num>
  <w:num w:numId="14">
    <w:abstractNumId w:val="7"/>
  </w:num>
  <w:num w:numId="15">
    <w:abstractNumId w:val="24"/>
  </w:num>
  <w:num w:numId="16">
    <w:abstractNumId w:val="17"/>
  </w:num>
  <w:num w:numId="17">
    <w:abstractNumId w:val="36"/>
  </w:num>
  <w:num w:numId="18">
    <w:abstractNumId w:val="27"/>
  </w:num>
  <w:num w:numId="19">
    <w:abstractNumId w:val="19"/>
  </w:num>
  <w:num w:numId="20">
    <w:abstractNumId w:val="31"/>
  </w:num>
  <w:num w:numId="21">
    <w:abstractNumId w:val="21"/>
  </w:num>
  <w:num w:numId="22">
    <w:abstractNumId w:val="38"/>
  </w:num>
  <w:num w:numId="23">
    <w:abstractNumId w:val="29"/>
  </w:num>
  <w:num w:numId="24">
    <w:abstractNumId w:val="30"/>
  </w:num>
  <w:num w:numId="25">
    <w:abstractNumId w:val="3"/>
  </w:num>
  <w:num w:numId="26">
    <w:abstractNumId w:val="28"/>
  </w:num>
  <w:num w:numId="27">
    <w:abstractNumId w:val="20"/>
  </w:num>
  <w:num w:numId="28">
    <w:abstractNumId w:val="0"/>
  </w:num>
  <w:num w:numId="29">
    <w:abstractNumId w:val="39"/>
  </w:num>
  <w:num w:numId="30">
    <w:abstractNumId w:val="33"/>
  </w:num>
  <w:num w:numId="31">
    <w:abstractNumId w:val="22"/>
  </w:num>
  <w:num w:numId="32">
    <w:abstractNumId w:val="25"/>
  </w:num>
  <w:num w:numId="33">
    <w:abstractNumId w:val="32"/>
  </w:num>
  <w:num w:numId="34">
    <w:abstractNumId w:val="15"/>
  </w:num>
  <w:num w:numId="35">
    <w:abstractNumId w:val="6"/>
  </w:num>
  <w:num w:numId="36">
    <w:abstractNumId w:val="2"/>
  </w:num>
  <w:num w:numId="37">
    <w:abstractNumId w:val="5"/>
  </w:num>
  <w:num w:numId="38">
    <w:abstractNumId w:val="34"/>
  </w:num>
  <w:num w:numId="39">
    <w:abstractNumId w:val="10"/>
  </w:num>
  <w:num w:numId="40">
    <w:abstractNumId w:val="37"/>
  </w:num>
  <w:num w:numId="41">
    <w:abstractNumId w:val="14"/>
  </w:num>
  <w:num w:numId="42">
    <w:abstractNumId w:val="8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CCD"/>
    <w:rsid w:val="00027AFA"/>
    <w:rsid w:val="00054A87"/>
    <w:rsid w:val="00093166"/>
    <w:rsid w:val="000A5D8E"/>
    <w:rsid w:val="00111885"/>
    <w:rsid w:val="001A3094"/>
    <w:rsid w:val="001D3822"/>
    <w:rsid w:val="00221D59"/>
    <w:rsid w:val="002803BF"/>
    <w:rsid w:val="003A733A"/>
    <w:rsid w:val="003B6E01"/>
    <w:rsid w:val="00514E4B"/>
    <w:rsid w:val="00584C68"/>
    <w:rsid w:val="005E37C1"/>
    <w:rsid w:val="00687983"/>
    <w:rsid w:val="006F26D1"/>
    <w:rsid w:val="00710B55"/>
    <w:rsid w:val="00725CCD"/>
    <w:rsid w:val="007766F5"/>
    <w:rsid w:val="00813577"/>
    <w:rsid w:val="008377CF"/>
    <w:rsid w:val="00864129"/>
    <w:rsid w:val="00882A28"/>
    <w:rsid w:val="008A3675"/>
    <w:rsid w:val="00A6161F"/>
    <w:rsid w:val="00AC46D6"/>
    <w:rsid w:val="00B03969"/>
    <w:rsid w:val="00B71D6F"/>
    <w:rsid w:val="00BF20E4"/>
    <w:rsid w:val="00C07ADF"/>
    <w:rsid w:val="00C36891"/>
    <w:rsid w:val="00C3723A"/>
    <w:rsid w:val="00C86F66"/>
    <w:rsid w:val="00D24B39"/>
    <w:rsid w:val="00E05B0D"/>
    <w:rsid w:val="00E454BD"/>
    <w:rsid w:val="00ED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6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93166"/>
    <w:pPr>
      <w:keepNext/>
      <w:spacing w:after="0"/>
      <w:ind w:firstLine="709"/>
      <w:jc w:val="both"/>
      <w:outlineLvl w:val="0"/>
    </w:pPr>
    <w:rPr>
      <w:rFonts w:ascii="Times New Roman" w:eastAsia="Times New Roman" w:hAnsi="Times New Roman"/>
      <w:b/>
      <w:bCs/>
      <w:i/>
      <w:iCs/>
      <w:sz w:val="28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F26D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C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377C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F26D1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3">
    <w:name w:val="Normal (Web)"/>
    <w:basedOn w:val="a"/>
    <w:rsid w:val="006F26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">
    <w:name w:val="body"/>
    <w:basedOn w:val="a"/>
    <w:rsid w:val="006F26D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6F26D1"/>
  </w:style>
  <w:style w:type="character" w:customStyle="1" w:styleId="10">
    <w:name w:val="Заголовок 1 Знак"/>
    <w:basedOn w:val="a0"/>
    <w:link w:val="1"/>
    <w:rsid w:val="00093166"/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paragraph" w:styleId="a4">
    <w:name w:val="List Paragraph"/>
    <w:basedOn w:val="a"/>
    <w:uiPriority w:val="34"/>
    <w:qFormat/>
    <w:rsid w:val="000931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09316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basedOn w:val="a0"/>
    <w:qFormat/>
    <w:rsid w:val="00093166"/>
    <w:rPr>
      <w:b/>
      <w:bCs/>
    </w:rPr>
  </w:style>
  <w:style w:type="character" w:customStyle="1" w:styleId="a6">
    <w:name w:val="Без интервала Знак"/>
    <w:basedOn w:val="a0"/>
    <w:link w:val="a7"/>
    <w:uiPriority w:val="1"/>
    <w:locked/>
    <w:rsid w:val="00093166"/>
  </w:style>
  <w:style w:type="paragraph" w:styleId="a7">
    <w:name w:val="No Spacing"/>
    <w:link w:val="a6"/>
    <w:uiPriority w:val="1"/>
    <w:qFormat/>
    <w:rsid w:val="00093166"/>
    <w:pPr>
      <w:spacing w:after="0" w:line="240" w:lineRule="auto"/>
    </w:pPr>
  </w:style>
  <w:style w:type="character" w:styleId="a8">
    <w:name w:val="Emphasis"/>
    <w:basedOn w:val="a0"/>
    <w:qFormat/>
    <w:rsid w:val="00093166"/>
    <w:rPr>
      <w:i/>
      <w:iCs/>
    </w:rPr>
  </w:style>
  <w:style w:type="paragraph" w:customStyle="1" w:styleId="zag2">
    <w:name w:val="zag_2"/>
    <w:basedOn w:val="a"/>
    <w:rsid w:val="0009316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pacing w:val="48"/>
      <w:sz w:val="31"/>
      <w:szCs w:val="31"/>
      <w:lang w:eastAsia="ru-RU"/>
    </w:rPr>
  </w:style>
  <w:style w:type="paragraph" w:customStyle="1" w:styleId="zag4">
    <w:name w:val="zag_4"/>
    <w:basedOn w:val="a"/>
    <w:rsid w:val="0009316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zag5">
    <w:name w:val="zag_5"/>
    <w:basedOn w:val="a"/>
    <w:rsid w:val="000931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zag3">
    <w:name w:val="zag_3"/>
    <w:basedOn w:val="a"/>
    <w:rsid w:val="0009316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indexsmall1">
    <w:name w:val="index_small1"/>
    <w:basedOn w:val="a0"/>
    <w:rsid w:val="00093166"/>
    <w:rPr>
      <w:sz w:val="19"/>
      <w:szCs w:val="19"/>
    </w:rPr>
  </w:style>
  <w:style w:type="paragraph" w:styleId="a9">
    <w:name w:val="Balloon Text"/>
    <w:basedOn w:val="a"/>
    <w:link w:val="aa"/>
    <w:uiPriority w:val="99"/>
    <w:semiHidden/>
    <w:unhideWhenUsed/>
    <w:rsid w:val="0009316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09316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vetliy1">
    <w:name w:val="svetliy1"/>
    <w:basedOn w:val="a0"/>
    <w:rsid w:val="00093166"/>
    <w:rPr>
      <w:b w:val="0"/>
      <w:bCs w:val="0"/>
    </w:rPr>
  </w:style>
  <w:style w:type="character" w:customStyle="1" w:styleId="symbol1">
    <w:name w:val="symbol1"/>
    <w:basedOn w:val="a0"/>
    <w:rsid w:val="00093166"/>
    <w:rPr>
      <w:rFonts w:ascii="PhoneticNewtonTT" w:hAnsi="PhoneticNewtonTT" w:hint="default"/>
      <w:sz w:val="24"/>
      <w:szCs w:val="24"/>
    </w:rPr>
  </w:style>
  <w:style w:type="paragraph" w:customStyle="1" w:styleId="zag7">
    <w:name w:val="zag_7"/>
    <w:basedOn w:val="a"/>
    <w:rsid w:val="000931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razriadka1">
    <w:name w:val="razriadka1"/>
    <w:basedOn w:val="a0"/>
    <w:rsid w:val="00093166"/>
    <w:rPr>
      <w:spacing w:val="48"/>
    </w:rPr>
  </w:style>
  <w:style w:type="character" w:customStyle="1" w:styleId="ab">
    <w:name w:val="Подпись к таблице_"/>
    <w:link w:val="ac"/>
    <w:uiPriority w:val="99"/>
    <w:locked/>
    <w:rsid w:val="00093166"/>
    <w:rPr>
      <w:rFonts w:ascii="Arial" w:hAnsi="Arial" w:cs="Arial"/>
      <w:b/>
      <w:bCs/>
      <w:spacing w:val="-4"/>
      <w:sz w:val="21"/>
      <w:szCs w:val="21"/>
      <w:shd w:val="clear" w:color="auto" w:fill="FFFFFF"/>
    </w:rPr>
  </w:style>
  <w:style w:type="paragraph" w:customStyle="1" w:styleId="ac">
    <w:name w:val="Подпись к таблице"/>
    <w:basedOn w:val="a"/>
    <w:link w:val="ab"/>
    <w:uiPriority w:val="99"/>
    <w:rsid w:val="00093166"/>
    <w:pPr>
      <w:widowControl w:val="0"/>
      <w:shd w:val="clear" w:color="auto" w:fill="FFFFFF"/>
      <w:spacing w:after="0" w:line="240" w:lineRule="atLeast"/>
    </w:pPr>
    <w:rPr>
      <w:rFonts w:ascii="Arial" w:eastAsiaTheme="minorHAnsi" w:hAnsi="Arial" w:cs="Arial"/>
      <w:b/>
      <w:bCs/>
      <w:spacing w:val="-4"/>
      <w:sz w:val="21"/>
      <w:szCs w:val="21"/>
    </w:rPr>
  </w:style>
  <w:style w:type="paragraph" w:styleId="ad">
    <w:name w:val="Title"/>
    <w:basedOn w:val="a"/>
    <w:link w:val="ae"/>
    <w:qFormat/>
    <w:rsid w:val="0009316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e">
    <w:name w:val="Название Знак"/>
    <w:basedOn w:val="a0"/>
    <w:link w:val="ad"/>
    <w:rsid w:val="00093166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11">
    <w:name w:val="c11"/>
    <w:basedOn w:val="a"/>
    <w:rsid w:val="000931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c1">
    <w:name w:val="c8 c1"/>
    <w:basedOn w:val="a0"/>
    <w:rsid w:val="00093166"/>
  </w:style>
  <w:style w:type="character" w:customStyle="1" w:styleId="c8c5">
    <w:name w:val="c8 c5"/>
    <w:basedOn w:val="a0"/>
    <w:rsid w:val="00093166"/>
  </w:style>
  <w:style w:type="character" w:customStyle="1" w:styleId="c8c7c5">
    <w:name w:val="c8 c7 c5"/>
    <w:basedOn w:val="a0"/>
    <w:rsid w:val="00093166"/>
  </w:style>
  <w:style w:type="paragraph" w:customStyle="1" w:styleId="c11c31">
    <w:name w:val="c11 c31"/>
    <w:basedOn w:val="a"/>
    <w:rsid w:val="000931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c29c7c5">
    <w:name w:val="c13 c29 c7 c5"/>
    <w:basedOn w:val="a0"/>
    <w:rsid w:val="00093166"/>
  </w:style>
  <w:style w:type="paragraph" w:customStyle="1" w:styleId="Default">
    <w:name w:val="Default"/>
    <w:rsid w:val="00093166"/>
    <w:pPr>
      <w:autoSpaceDE w:val="0"/>
      <w:autoSpaceDN w:val="0"/>
      <w:adjustRightInd w:val="0"/>
      <w:spacing w:after="0" w:line="240" w:lineRule="auto"/>
    </w:pPr>
    <w:rPr>
      <w:rFonts w:ascii="PFFFM P+ Newton C San Pin" w:hAnsi="PFFFM P+ Newton C San Pin" w:cs="PFFFM P+ Newton C San Pin"/>
      <w:color w:val="000000"/>
      <w:sz w:val="24"/>
      <w:szCs w:val="24"/>
    </w:rPr>
  </w:style>
  <w:style w:type="table" w:styleId="af">
    <w:name w:val="Table Grid"/>
    <w:basedOn w:val="a1"/>
    <w:uiPriority w:val="59"/>
    <w:rsid w:val="00093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8">
    <w:name w:val="Font Style68"/>
    <w:basedOn w:val="a0"/>
    <w:rsid w:val="00093166"/>
    <w:rPr>
      <w:rFonts w:ascii="Times New Roman" w:hAnsi="Times New Roman" w:cs="Times New Roman"/>
      <w:sz w:val="22"/>
      <w:szCs w:val="22"/>
    </w:rPr>
  </w:style>
  <w:style w:type="character" w:styleId="af0">
    <w:name w:val="Hyperlink"/>
    <w:basedOn w:val="a0"/>
    <w:rsid w:val="00093166"/>
    <w:rPr>
      <w:color w:val="0000FF"/>
      <w:u w:val="single"/>
    </w:rPr>
  </w:style>
  <w:style w:type="character" w:customStyle="1" w:styleId="FontStyle38">
    <w:name w:val="Font Style38"/>
    <w:basedOn w:val="a0"/>
    <w:uiPriority w:val="99"/>
    <w:rsid w:val="00093166"/>
    <w:rPr>
      <w:rFonts w:ascii="Times New Roman" w:hAnsi="Times New Roman" w:cs="Times New Roman"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093166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_"/>
    <w:basedOn w:val="a0"/>
    <w:link w:val="2"/>
    <w:locked/>
    <w:rsid w:val="00093166"/>
    <w:rPr>
      <w:rFonts w:ascii="Times New Roman" w:eastAsia="Times New Roman" w:hAnsi="Times New Roman" w:cs="Times New Roman"/>
      <w:spacing w:val="2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f1"/>
    <w:rsid w:val="00093166"/>
    <w:pPr>
      <w:widowControl w:val="0"/>
      <w:shd w:val="clear" w:color="auto" w:fill="FFFFFF"/>
      <w:spacing w:after="0" w:line="158" w:lineRule="exact"/>
      <w:jc w:val="both"/>
    </w:pPr>
    <w:rPr>
      <w:rFonts w:ascii="Times New Roman" w:eastAsia="Times New Roman" w:hAnsi="Times New Roman"/>
      <w:spacing w:val="2"/>
      <w:sz w:val="13"/>
      <w:szCs w:val="13"/>
    </w:rPr>
  </w:style>
  <w:style w:type="character" w:customStyle="1" w:styleId="0pt">
    <w:name w:val="Основной текст + Интервал 0 pt"/>
    <w:basedOn w:val="af1"/>
    <w:rsid w:val="000931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3"/>
      <w:szCs w:val="13"/>
      <w:u w:val="none"/>
      <w:effect w:val="none"/>
      <w:shd w:val="clear" w:color="auto" w:fill="FFFFFF"/>
      <w:lang w:val="ru-RU"/>
    </w:rPr>
  </w:style>
  <w:style w:type="character" w:customStyle="1" w:styleId="20">
    <w:name w:val="Основной текст (2)_"/>
    <w:basedOn w:val="a0"/>
    <w:link w:val="21"/>
    <w:locked/>
    <w:rsid w:val="00093166"/>
    <w:rPr>
      <w:rFonts w:ascii="Times New Roman" w:eastAsia="Times New Roman" w:hAnsi="Times New Roman" w:cs="Times New Roman"/>
      <w:spacing w:val="3"/>
      <w:sz w:val="13"/>
      <w:szCs w:val="1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093166"/>
    <w:pPr>
      <w:widowControl w:val="0"/>
      <w:shd w:val="clear" w:color="auto" w:fill="FFFFFF"/>
      <w:spacing w:after="0" w:line="158" w:lineRule="exact"/>
      <w:jc w:val="both"/>
    </w:pPr>
    <w:rPr>
      <w:rFonts w:ascii="Times New Roman" w:eastAsia="Times New Roman" w:hAnsi="Times New Roman"/>
      <w:spacing w:val="3"/>
      <w:sz w:val="13"/>
      <w:szCs w:val="13"/>
    </w:rPr>
  </w:style>
  <w:style w:type="paragraph" w:styleId="af2">
    <w:name w:val="Body Text"/>
    <w:basedOn w:val="a"/>
    <w:link w:val="af3"/>
    <w:rsid w:val="000931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rsid w:val="000931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093166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093166"/>
    <w:rPr>
      <w:color w:val="808080"/>
    </w:rPr>
  </w:style>
  <w:style w:type="paragraph" w:styleId="af5">
    <w:name w:val="header"/>
    <w:basedOn w:val="a"/>
    <w:link w:val="af6"/>
    <w:uiPriority w:val="99"/>
    <w:unhideWhenUsed/>
    <w:rsid w:val="000931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093166"/>
    <w:rPr>
      <w:rFonts w:eastAsiaTheme="minorEastAsia"/>
      <w:lang w:eastAsia="ru-RU"/>
    </w:rPr>
  </w:style>
  <w:style w:type="paragraph" w:styleId="af7">
    <w:name w:val="footer"/>
    <w:basedOn w:val="a"/>
    <w:link w:val="af8"/>
    <w:uiPriority w:val="99"/>
    <w:unhideWhenUsed/>
    <w:rsid w:val="00093166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093166"/>
    <w:rPr>
      <w:rFonts w:eastAsiaTheme="minorEastAsia"/>
      <w:lang w:eastAsia="ru-RU"/>
    </w:rPr>
  </w:style>
  <w:style w:type="character" w:customStyle="1" w:styleId="22">
    <w:name w:val="Основной текст (2) + Курсив"/>
    <w:basedOn w:val="20"/>
    <w:rsid w:val="00093166"/>
    <w:rPr>
      <w:rFonts w:ascii="Times New Roman" w:eastAsia="Times New Roman" w:hAnsi="Times New Roman" w:cs="Times New Roman"/>
      <w:i/>
      <w:iCs/>
      <w:spacing w:val="3"/>
      <w:sz w:val="20"/>
      <w:szCs w:val="20"/>
      <w:shd w:val="clear" w:color="auto" w:fill="FFFFFF"/>
    </w:rPr>
  </w:style>
  <w:style w:type="character" w:customStyle="1" w:styleId="FontStyle72">
    <w:name w:val="Font Style72"/>
    <w:uiPriority w:val="99"/>
    <w:rsid w:val="00093166"/>
    <w:rPr>
      <w:rFonts w:ascii="Bookman Old Style" w:hAnsi="Bookman Old Style" w:cs="Bookman Old Style"/>
      <w:sz w:val="16"/>
      <w:szCs w:val="16"/>
    </w:rPr>
  </w:style>
  <w:style w:type="paragraph" w:customStyle="1" w:styleId="af9">
    <w:name w:val="Базовый"/>
    <w:rsid w:val="00093166"/>
    <w:pPr>
      <w:tabs>
        <w:tab w:val="left" w:pos="709"/>
      </w:tabs>
      <w:suppressAutoHyphens/>
      <w:spacing w:line="276" w:lineRule="atLeast"/>
    </w:pPr>
    <w:rPr>
      <w:rFonts w:ascii="Calibri" w:eastAsia="SimSun" w:hAnsi="Calibri"/>
    </w:rPr>
  </w:style>
  <w:style w:type="character" w:customStyle="1" w:styleId="c1">
    <w:name w:val="c1"/>
    <w:basedOn w:val="a0"/>
    <w:rsid w:val="00093166"/>
  </w:style>
  <w:style w:type="paragraph" w:customStyle="1" w:styleId="Standard">
    <w:name w:val="Standard"/>
    <w:rsid w:val="003A733A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f36" TargetMode="External"/><Relationship Id="rId21" Type="http://schemas.openxmlformats.org/officeDocument/2006/relationships/hyperlink" Target="https://m.edsoo.ru/7f411f36" TargetMode="External"/><Relationship Id="rId42" Type="http://schemas.openxmlformats.org/officeDocument/2006/relationships/hyperlink" Target="https://m.edsoo.ru/7f411f36" TargetMode="External"/><Relationship Id="rId47" Type="http://schemas.openxmlformats.org/officeDocument/2006/relationships/hyperlink" Target="https://m.edsoo.ru/7f411f36" TargetMode="External"/><Relationship Id="rId63" Type="http://schemas.openxmlformats.org/officeDocument/2006/relationships/hyperlink" Target="https://m.edsoo.ru/7f411f36" TargetMode="External"/><Relationship Id="rId68" Type="http://schemas.openxmlformats.org/officeDocument/2006/relationships/hyperlink" Target="https://m.edsoo.ru/7f411f36" TargetMode="External"/><Relationship Id="rId84" Type="http://schemas.openxmlformats.org/officeDocument/2006/relationships/hyperlink" Target="https://m.edsoo.ru/7f411f36" TargetMode="External"/><Relationship Id="rId89" Type="http://schemas.openxmlformats.org/officeDocument/2006/relationships/hyperlink" Target="https://m.edsoo.ru/7f411f36" TargetMode="External"/><Relationship Id="rId7" Type="http://schemas.openxmlformats.org/officeDocument/2006/relationships/hyperlink" Target="https://m.edsoo.ru/7f411f36" TargetMode="External"/><Relationship Id="rId71" Type="http://schemas.openxmlformats.org/officeDocument/2006/relationships/hyperlink" Target="https://m.edsoo.ru/7f411f36" TargetMode="External"/><Relationship Id="rId92" Type="http://schemas.openxmlformats.org/officeDocument/2006/relationships/hyperlink" Target="https://m.edsoo.ru/7f411f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f36" TargetMode="External"/><Relationship Id="rId29" Type="http://schemas.openxmlformats.org/officeDocument/2006/relationships/hyperlink" Target="https://m.edsoo.ru/7f411f36" TargetMode="External"/><Relationship Id="rId11" Type="http://schemas.openxmlformats.org/officeDocument/2006/relationships/hyperlink" Target="https://m.edsoo.ru/7f411f36" TargetMode="External"/><Relationship Id="rId24" Type="http://schemas.openxmlformats.org/officeDocument/2006/relationships/hyperlink" Target="https://m.edsoo.ru/7f411f36" TargetMode="External"/><Relationship Id="rId32" Type="http://schemas.openxmlformats.org/officeDocument/2006/relationships/hyperlink" Target="https://m.edsoo.ru/7f411f36" TargetMode="External"/><Relationship Id="rId37" Type="http://schemas.openxmlformats.org/officeDocument/2006/relationships/hyperlink" Target="https://m.edsoo.ru/7f411f36" TargetMode="External"/><Relationship Id="rId40" Type="http://schemas.openxmlformats.org/officeDocument/2006/relationships/hyperlink" Target="https://m.edsoo.ru/7f411f36" TargetMode="External"/><Relationship Id="rId45" Type="http://schemas.openxmlformats.org/officeDocument/2006/relationships/hyperlink" Target="https://m.edsoo.ru/7f411f36" TargetMode="External"/><Relationship Id="rId53" Type="http://schemas.openxmlformats.org/officeDocument/2006/relationships/hyperlink" Target="https://m.edsoo.ru/7f411f36" TargetMode="External"/><Relationship Id="rId58" Type="http://schemas.openxmlformats.org/officeDocument/2006/relationships/hyperlink" Target="https://m.edsoo.ru/7f411f36" TargetMode="External"/><Relationship Id="rId66" Type="http://schemas.openxmlformats.org/officeDocument/2006/relationships/hyperlink" Target="https://m.edsoo.ru/7f411f36" TargetMode="External"/><Relationship Id="rId74" Type="http://schemas.openxmlformats.org/officeDocument/2006/relationships/hyperlink" Target="https://m.edsoo.ru/7f411f36" TargetMode="External"/><Relationship Id="rId79" Type="http://schemas.openxmlformats.org/officeDocument/2006/relationships/hyperlink" Target="https://m.edsoo.ru/7f411f36" TargetMode="External"/><Relationship Id="rId87" Type="http://schemas.openxmlformats.org/officeDocument/2006/relationships/hyperlink" Target="https://m.edsoo.ru/7f411f36" TargetMode="External"/><Relationship Id="rId102" Type="http://schemas.openxmlformats.org/officeDocument/2006/relationships/hyperlink" Target="https://m.edsoo.ru/7f411f36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7f411f36" TargetMode="External"/><Relationship Id="rId82" Type="http://schemas.openxmlformats.org/officeDocument/2006/relationships/hyperlink" Target="https://m.edsoo.ru/7f411f36" TargetMode="External"/><Relationship Id="rId90" Type="http://schemas.openxmlformats.org/officeDocument/2006/relationships/hyperlink" Target="https://m.edsoo.ru/7f411f36" TargetMode="External"/><Relationship Id="rId95" Type="http://schemas.openxmlformats.org/officeDocument/2006/relationships/hyperlink" Target="https://m.edsoo.ru/7f411f36" TargetMode="External"/><Relationship Id="rId19" Type="http://schemas.openxmlformats.org/officeDocument/2006/relationships/hyperlink" Target="https://m.edsoo.ru/7f411f36" TargetMode="External"/><Relationship Id="rId14" Type="http://schemas.openxmlformats.org/officeDocument/2006/relationships/hyperlink" Target="https://m.edsoo.ru/7f411f36" TargetMode="External"/><Relationship Id="rId22" Type="http://schemas.openxmlformats.org/officeDocument/2006/relationships/hyperlink" Target="https://m.edsoo.ru/7f411f36" TargetMode="External"/><Relationship Id="rId27" Type="http://schemas.openxmlformats.org/officeDocument/2006/relationships/hyperlink" Target="https://m.edsoo.ru/7f411f36" TargetMode="External"/><Relationship Id="rId30" Type="http://schemas.openxmlformats.org/officeDocument/2006/relationships/hyperlink" Target="https://m.edsoo.ru/7f411f36" TargetMode="External"/><Relationship Id="rId35" Type="http://schemas.openxmlformats.org/officeDocument/2006/relationships/hyperlink" Target="https://m.edsoo.ru/7f411f36" TargetMode="External"/><Relationship Id="rId43" Type="http://schemas.openxmlformats.org/officeDocument/2006/relationships/hyperlink" Target="https://m.edsoo.ru/7f411f36" TargetMode="External"/><Relationship Id="rId48" Type="http://schemas.openxmlformats.org/officeDocument/2006/relationships/hyperlink" Target="https://m.edsoo.ru/7f411f36" TargetMode="External"/><Relationship Id="rId56" Type="http://schemas.openxmlformats.org/officeDocument/2006/relationships/hyperlink" Target="https://m.edsoo.ru/7f411f36" TargetMode="External"/><Relationship Id="rId64" Type="http://schemas.openxmlformats.org/officeDocument/2006/relationships/hyperlink" Target="https://m.edsoo.ru/7f411f36" TargetMode="External"/><Relationship Id="rId69" Type="http://schemas.openxmlformats.org/officeDocument/2006/relationships/hyperlink" Target="https://m.edsoo.ru/7f411f36" TargetMode="External"/><Relationship Id="rId77" Type="http://schemas.openxmlformats.org/officeDocument/2006/relationships/hyperlink" Target="https://m.edsoo.ru/7f411f36" TargetMode="External"/><Relationship Id="rId100" Type="http://schemas.openxmlformats.org/officeDocument/2006/relationships/hyperlink" Target="https://m.edsoo.ru/7f411f36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m.edsoo.ru/7f411f36" TargetMode="External"/><Relationship Id="rId51" Type="http://schemas.openxmlformats.org/officeDocument/2006/relationships/hyperlink" Target="https://m.edsoo.ru/7f411f36" TargetMode="External"/><Relationship Id="rId72" Type="http://schemas.openxmlformats.org/officeDocument/2006/relationships/hyperlink" Target="https://m.edsoo.ru/7f411f36" TargetMode="External"/><Relationship Id="rId80" Type="http://schemas.openxmlformats.org/officeDocument/2006/relationships/hyperlink" Target="https://m.edsoo.ru/7f411f36" TargetMode="External"/><Relationship Id="rId85" Type="http://schemas.openxmlformats.org/officeDocument/2006/relationships/hyperlink" Target="https://m.edsoo.ru/7f411f36" TargetMode="External"/><Relationship Id="rId93" Type="http://schemas.openxmlformats.org/officeDocument/2006/relationships/hyperlink" Target="https://m.edsoo.ru/7f411f36" TargetMode="External"/><Relationship Id="rId98" Type="http://schemas.openxmlformats.org/officeDocument/2006/relationships/hyperlink" Target="https://m.edsoo.ru/7f411f3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f36" TargetMode="External"/><Relationship Id="rId17" Type="http://schemas.openxmlformats.org/officeDocument/2006/relationships/hyperlink" Target="https://m.edsoo.ru/7f411f36" TargetMode="External"/><Relationship Id="rId25" Type="http://schemas.openxmlformats.org/officeDocument/2006/relationships/hyperlink" Target="https://m.edsoo.ru/7f411f36" TargetMode="External"/><Relationship Id="rId33" Type="http://schemas.openxmlformats.org/officeDocument/2006/relationships/hyperlink" Target="https://m.edsoo.ru/7f411f36" TargetMode="External"/><Relationship Id="rId38" Type="http://schemas.openxmlformats.org/officeDocument/2006/relationships/hyperlink" Target="https://m.edsoo.ru/7f411f36" TargetMode="External"/><Relationship Id="rId46" Type="http://schemas.openxmlformats.org/officeDocument/2006/relationships/hyperlink" Target="https://m.edsoo.ru/7f411f36" TargetMode="External"/><Relationship Id="rId59" Type="http://schemas.openxmlformats.org/officeDocument/2006/relationships/hyperlink" Target="https://m.edsoo.ru/7f411f36" TargetMode="External"/><Relationship Id="rId67" Type="http://schemas.openxmlformats.org/officeDocument/2006/relationships/hyperlink" Target="https://m.edsoo.ru/7f411f36" TargetMode="External"/><Relationship Id="rId103" Type="http://schemas.openxmlformats.org/officeDocument/2006/relationships/hyperlink" Target="https://m.edsoo.ru/7f411f36" TargetMode="External"/><Relationship Id="rId20" Type="http://schemas.openxmlformats.org/officeDocument/2006/relationships/hyperlink" Target="https://m.edsoo.ru/7f411f36" TargetMode="External"/><Relationship Id="rId41" Type="http://schemas.openxmlformats.org/officeDocument/2006/relationships/hyperlink" Target="https://m.edsoo.ru/7f411f36" TargetMode="External"/><Relationship Id="rId54" Type="http://schemas.openxmlformats.org/officeDocument/2006/relationships/hyperlink" Target="https://m.edsoo.ru/7f411f36" TargetMode="External"/><Relationship Id="rId62" Type="http://schemas.openxmlformats.org/officeDocument/2006/relationships/hyperlink" Target="https://m.edsoo.ru/7f411f36" TargetMode="External"/><Relationship Id="rId70" Type="http://schemas.openxmlformats.org/officeDocument/2006/relationships/hyperlink" Target="https://m.edsoo.ru/7f411f36" TargetMode="External"/><Relationship Id="rId75" Type="http://schemas.openxmlformats.org/officeDocument/2006/relationships/hyperlink" Target="https://m.edsoo.ru/7f411f36" TargetMode="External"/><Relationship Id="rId83" Type="http://schemas.openxmlformats.org/officeDocument/2006/relationships/hyperlink" Target="https://m.edsoo.ru/7f411f36" TargetMode="External"/><Relationship Id="rId88" Type="http://schemas.openxmlformats.org/officeDocument/2006/relationships/hyperlink" Target="https://m.edsoo.ru/7f411f36" TargetMode="External"/><Relationship Id="rId91" Type="http://schemas.openxmlformats.org/officeDocument/2006/relationships/hyperlink" Target="https://m.edsoo.ru/7f411f36" TargetMode="External"/><Relationship Id="rId96" Type="http://schemas.openxmlformats.org/officeDocument/2006/relationships/hyperlink" Target="https://m.edsoo.ru/7f411f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f36" TargetMode="External"/><Relationship Id="rId15" Type="http://schemas.openxmlformats.org/officeDocument/2006/relationships/hyperlink" Target="https://m.edsoo.ru/7f411f36" TargetMode="External"/><Relationship Id="rId23" Type="http://schemas.openxmlformats.org/officeDocument/2006/relationships/hyperlink" Target="https://m.edsoo.ru/7f411f36" TargetMode="External"/><Relationship Id="rId28" Type="http://schemas.openxmlformats.org/officeDocument/2006/relationships/hyperlink" Target="https://m.edsoo.ru/7f411f36" TargetMode="External"/><Relationship Id="rId36" Type="http://schemas.openxmlformats.org/officeDocument/2006/relationships/hyperlink" Target="https://m.edsoo.ru/7f411f36" TargetMode="External"/><Relationship Id="rId49" Type="http://schemas.openxmlformats.org/officeDocument/2006/relationships/hyperlink" Target="https://m.edsoo.ru/7f411f36" TargetMode="External"/><Relationship Id="rId57" Type="http://schemas.openxmlformats.org/officeDocument/2006/relationships/hyperlink" Target="https://m.edsoo.ru/7f411f36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m.edsoo.ru/7f411f36" TargetMode="External"/><Relationship Id="rId31" Type="http://schemas.openxmlformats.org/officeDocument/2006/relationships/hyperlink" Target="https://m.edsoo.ru/7f411f36" TargetMode="External"/><Relationship Id="rId44" Type="http://schemas.openxmlformats.org/officeDocument/2006/relationships/hyperlink" Target="https://m.edsoo.ru/7f411f36" TargetMode="External"/><Relationship Id="rId52" Type="http://schemas.openxmlformats.org/officeDocument/2006/relationships/hyperlink" Target="https://m.edsoo.ru/7f411f36" TargetMode="External"/><Relationship Id="rId60" Type="http://schemas.openxmlformats.org/officeDocument/2006/relationships/hyperlink" Target="https://m.edsoo.ru/7f411f36" TargetMode="External"/><Relationship Id="rId65" Type="http://schemas.openxmlformats.org/officeDocument/2006/relationships/hyperlink" Target="https://m.edsoo.ru/7f411f36" TargetMode="External"/><Relationship Id="rId73" Type="http://schemas.openxmlformats.org/officeDocument/2006/relationships/hyperlink" Target="https://m.edsoo.ru/7f411f36" TargetMode="External"/><Relationship Id="rId78" Type="http://schemas.openxmlformats.org/officeDocument/2006/relationships/hyperlink" Target="https://m.edsoo.ru/7f411f36" TargetMode="External"/><Relationship Id="rId81" Type="http://schemas.openxmlformats.org/officeDocument/2006/relationships/hyperlink" Target="https://m.edsoo.ru/7f411f36" TargetMode="External"/><Relationship Id="rId86" Type="http://schemas.openxmlformats.org/officeDocument/2006/relationships/hyperlink" Target="https://m.edsoo.ru/7f411f36" TargetMode="External"/><Relationship Id="rId94" Type="http://schemas.openxmlformats.org/officeDocument/2006/relationships/hyperlink" Target="https://m.edsoo.ru/7f411f36" TargetMode="External"/><Relationship Id="rId99" Type="http://schemas.openxmlformats.org/officeDocument/2006/relationships/hyperlink" Target="https://m.edsoo.ru/7f411f36" TargetMode="External"/><Relationship Id="rId101" Type="http://schemas.openxmlformats.org/officeDocument/2006/relationships/hyperlink" Target="https://m.edsoo.ru/7f411f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f36" TargetMode="External"/><Relationship Id="rId13" Type="http://schemas.openxmlformats.org/officeDocument/2006/relationships/hyperlink" Target="https://m.edsoo.ru/7f411f36" TargetMode="External"/><Relationship Id="rId18" Type="http://schemas.openxmlformats.org/officeDocument/2006/relationships/hyperlink" Target="https://m.edsoo.ru/7f411f36" TargetMode="External"/><Relationship Id="rId39" Type="http://schemas.openxmlformats.org/officeDocument/2006/relationships/hyperlink" Target="https://m.edsoo.ru/7f411f36" TargetMode="External"/><Relationship Id="rId34" Type="http://schemas.openxmlformats.org/officeDocument/2006/relationships/hyperlink" Target="https://m.edsoo.ru/7f411f36" TargetMode="External"/><Relationship Id="rId50" Type="http://schemas.openxmlformats.org/officeDocument/2006/relationships/hyperlink" Target="https://m.edsoo.ru/7f411f36" TargetMode="External"/><Relationship Id="rId55" Type="http://schemas.openxmlformats.org/officeDocument/2006/relationships/hyperlink" Target="https://m.edsoo.ru/7f411f36" TargetMode="External"/><Relationship Id="rId76" Type="http://schemas.openxmlformats.org/officeDocument/2006/relationships/hyperlink" Target="https://m.edsoo.ru/7f411f36" TargetMode="External"/><Relationship Id="rId97" Type="http://schemas.openxmlformats.org/officeDocument/2006/relationships/hyperlink" Target="https://m.edsoo.ru/7f411f36" TargetMode="External"/><Relationship Id="rId104" Type="http://schemas.openxmlformats.org/officeDocument/2006/relationships/hyperlink" Target="https://m.edsoo.ru/7f411f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13</Pages>
  <Words>4675</Words>
  <Characters>26654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2024-09-06T05:54:00Z</cp:lastPrinted>
  <dcterms:created xsi:type="dcterms:W3CDTF">2023-08-29T17:52:00Z</dcterms:created>
  <dcterms:modified xsi:type="dcterms:W3CDTF">2024-09-06T15:48:00Z</dcterms:modified>
</cp:coreProperties>
</file>