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DB" w:rsidRDefault="00607EDB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62F96" w:rsidRDefault="00D62F96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62F96" w:rsidRDefault="00D62F96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62F96" w:rsidRDefault="00D62F96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62F96" w:rsidRDefault="00D62F96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62F96" w:rsidRDefault="00D62F96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62F96" w:rsidRDefault="00D62F96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62F96" w:rsidRDefault="00D62F96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3350" cy="8914606"/>
            <wp:effectExtent l="19050" t="0" r="0" b="0"/>
            <wp:docPr id="2" name="Рисунок 2" descr="C:\Users\User\Documents\Scanned Documents\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г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F96" w:rsidRDefault="00D62F96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607EDB" w:rsidRPr="001357D9" w:rsidRDefault="00607EDB" w:rsidP="00607EDB">
      <w:pPr>
        <w:rPr>
          <w:szCs w:val="28"/>
          <w:shd w:val="clear" w:color="auto" w:fill="FFFFFF"/>
        </w:rPr>
      </w:pPr>
    </w:p>
    <w:p w:rsidR="00607EDB" w:rsidRDefault="00607EDB" w:rsidP="00607EDB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9F3198" w:rsidRPr="00313592" w:rsidRDefault="009F3198" w:rsidP="009F3198">
      <w:pPr>
        <w:spacing w:after="0"/>
        <w:ind w:left="120"/>
        <w:jc w:val="center"/>
      </w:pPr>
    </w:p>
    <w:p w:rsidR="009F3198" w:rsidRDefault="009F3198"/>
    <w:p w:rsidR="00891790" w:rsidRDefault="00891790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F3198" w:rsidRPr="0074331F" w:rsidRDefault="009F3198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9F3198" w:rsidRPr="005F2118" w:rsidRDefault="009F3198" w:rsidP="009F3198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Русский язык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» (ФГОС с УО, вариант 1) р</w:t>
      </w:r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>азработана для Бакаева Магомеда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обучающегося 7 класса МБОУ Киселев</w:t>
      </w:r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>ской СОШ им. Н.В. Попова на 2024/2025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заключения </w:t>
      </w:r>
      <w:r w:rsidR="00F97ECA" w:rsidRPr="00F97ECA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ТПМПК № 39 от 13.05.2021г., решения врачебной клинико-экспертной комиссии МБУЗ «ЦРБ» </w:t>
      </w:r>
      <w:proofErr w:type="spellStart"/>
      <w:r w:rsidR="00F97ECA" w:rsidRPr="00F97ECA">
        <w:rPr>
          <w:rFonts w:ascii="Times New Roman" w:hAnsi="Times New Roman"/>
          <w:b w:val="0"/>
          <w:i w:val="0"/>
          <w:color w:val="auto"/>
          <w:sz w:val="24"/>
          <w:szCs w:val="24"/>
        </w:rPr>
        <w:t>Заветин</w:t>
      </w:r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>ского</w:t>
      </w:r>
      <w:proofErr w:type="spellEnd"/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района </w:t>
      </w:r>
      <w:r w:rsidR="008B640F" w:rsidRPr="008B640F">
        <w:rPr>
          <w:rFonts w:ascii="Times New Roman" w:hAnsi="Times New Roman"/>
          <w:b w:val="0"/>
          <w:i w:val="0"/>
          <w:color w:val="auto"/>
          <w:sz w:val="24"/>
          <w:szCs w:val="24"/>
        </w:rPr>
        <w:t>№ 406</w:t>
      </w:r>
      <w:r w:rsidR="00A503B5" w:rsidRPr="008B640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</w:t>
      </w:r>
      <w:r w:rsidR="008B640F" w:rsidRPr="008B640F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="00A503B5" w:rsidRPr="008B640F">
        <w:rPr>
          <w:rFonts w:ascii="Times New Roman" w:hAnsi="Times New Roman"/>
          <w:b w:val="0"/>
          <w:i w:val="0"/>
          <w:color w:val="auto"/>
          <w:sz w:val="24"/>
          <w:szCs w:val="24"/>
        </w:rPr>
        <w:t>.</w:t>
      </w:r>
      <w:r w:rsidR="008B640F">
        <w:rPr>
          <w:rFonts w:ascii="Times New Roman" w:hAnsi="Times New Roman"/>
          <w:b w:val="0"/>
          <w:i w:val="0"/>
          <w:color w:val="auto"/>
          <w:sz w:val="24"/>
          <w:szCs w:val="24"/>
        </w:rPr>
        <w:t>09</w:t>
      </w:r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>.2024</w:t>
      </w:r>
      <w:r w:rsidR="00F97ECA" w:rsidRPr="00F97ECA">
        <w:rPr>
          <w:rFonts w:ascii="Times New Roman" w:hAnsi="Times New Roman"/>
          <w:b w:val="0"/>
          <w:i w:val="0"/>
          <w:color w:val="auto"/>
          <w:sz w:val="24"/>
          <w:szCs w:val="24"/>
        </w:rPr>
        <w:t>г., заявления законного представит</w:t>
      </w:r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еля Бакаева </w:t>
      </w:r>
      <w:proofErr w:type="spellStart"/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>ХаважиЗагитовича</w:t>
      </w:r>
      <w:proofErr w:type="spellEnd"/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 31.08.2023г., приказа №170</w:t>
      </w:r>
      <w:r w:rsidR="00F97ECA" w:rsidRPr="00F97ECA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Н.В.Попова «Об организации индивидуального </w:t>
      </w:r>
      <w:r w:rsidR="00A503B5">
        <w:rPr>
          <w:rFonts w:ascii="Times New Roman" w:hAnsi="Times New Roman"/>
          <w:b w:val="0"/>
          <w:i w:val="0"/>
          <w:color w:val="auto"/>
          <w:sz w:val="24"/>
          <w:szCs w:val="24"/>
        </w:rPr>
        <w:t>обучения на дому» от 31.08. 2024</w:t>
      </w:r>
      <w:r w:rsidR="00F97ECA" w:rsidRPr="00F97ECA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</w:t>
      </w:r>
      <w:r w:rsidRPr="00F97ECA">
        <w:rPr>
          <w:rFonts w:ascii="Times New Roman" w:hAnsi="Times New Roman"/>
          <w:b w:val="0"/>
          <w:i w:val="0"/>
          <w:color w:val="auto"/>
          <w:sz w:val="24"/>
          <w:szCs w:val="24"/>
        </w:rPr>
        <w:t>Р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891790" w:rsidRDefault="009F3198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891790" w:rsidRDefault="00891790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9179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9F3198" w:rsidRPr="005F2118" w:rsidRDefault="009F3198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 w:rsidR="003F5098">
        <w:rPr>
          <w:rFonts w:ascii="Times New Roman" w:hAnsi="Times New Roman"/>
          <w:sz w:val="24"/>
          <w:szCs w:val="24"/>
          <w:lang w:eastAsia="uk-UA"/>
        </w:rPr>
        <w:t>,2022 г.</w:t>
      </w:r>
    </w:p>
    <w:p w:rsidR="009F3198" w:rsidRPr="005F2118" w:rsidRDefault="009F3198" w:rsidP="009F3198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</w:t>
      </w:r>
      <w:r w:rsidR="00A503B5">
        <w:rPr>
          <w:rFonts w:ascii="Times New Roman" w:hAnsi="Times New Roman"/>
          <w:sz w:val="24"/>
          <w:szCs w:val="24"/>
          <w:lang w:eastAsia="uk-UA"/>
        </w:rPr>
        <w:t>ской СОШ им. Н.В. Попова на 2024/2025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:rsidR="00A710CC" w:rsidRDefault="009F3198" w:rsidP="009F3198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>
        <w:rPr>
          <w:rFonts w:ascii="Times New Roman" w:hAnsi="Times New Roman"/>
          <w:sz w:val="24"/>
          <w:szCs w:val="24"/>
        </w:rPr>
        <w:t>7</w:t>
      </w:r>
      <w:r w:rsidRPr="005F2118">
        <w:rPr>
          <w:rFonts w:ascii="Times New Roman" w:hAnsi="Times New Roman"/>
          <w:sz w:val="24"/>
          <w:szCs w:val="24"/>
        </w:rPr>
        <w:t xml:space="preserve"> класса специальных (коррекционных) образовательных учреждений </w:t>
      </w:r>
      <w:r w:rsidRPr="005F211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«Русский язык. 7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r>
        <w:rPr>
          <w:rFonts w:ascii="Times New Roman" w:hAnsi="Times New Roman"/>
          <w:sz w:val="24"/>
          <w:szCs w:val="24"/>
        </w:rPr>
        <w:t xml:space="preserve">Э.В. Якубовская. Русский язык . 7 класс: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r w:rsidRPr="00D16BC8">
        <w:rPr>
          <w:rFonts w:ascii="Times New Roman" w:hAnsi="Times New Roman"/>
          <w:sz w:val="24"/>
          <w:szCs w:val="24"/>
        </w:rPr>
        <w:t>.для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 спец.</w:t>
      </w:r>
    </w:p>
    <w:p w:rsidR="009F3198" w:rsidRPr="00D16BC8" w:rsidRDefault="009F3198" w:rsidP="009F3198">
      <w:pPr>
        <w:spacing w:after="0"/>
        <w:rPr>
          <w:rFonts w:ascii="Times New Roman" w:hAnsi="Times New Roman"/>
          <w:sz w:val="24"/>
          <w:szCs w:val="24"/>
        </w:rPr>
      </w:pPr>
      <w:r w:rsidRPr="00D16BC8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D16BC8">
        <w:rPr>
          <w:rFonts w:ascii="Times New Roman" w:hAnsi="Times New Roman"/>
          <w:sz w:val="24"/>
          <w:szCs w:val="24"/>
        </w:rPr>
        <w:t>коррекц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16BC8">
        <w:rPr>
          <w:rFonts w:ascii="Times New Roman" w:hAnsi="Times New Roman"/>
          <w:sz w:val="24"/>
          <w:szCs w:val="24"/>
        </w:rPr>
        <w:t>образоват</w:t>
      </w:r>
      <w:proofErr w:type="gramStart"/>
      <w:r w:rsidRPr="00D16BC8">
        <w:rPr>
          <w:rFonts w:ascii="Times New Roman" w:hAnsi="Times New Roman"/>
          <w:sz w:val="24"/>
          <w:szCs w:val="24"/>
        </w:rPr>
        <w:t>.у</w:t>
      </w:r>
      <w:proofErr w:type="gramEnd"/>
      <w:r w:rsidRPr="00D16BC8">
        <w:rPr>
          <w:rFonts w:ascii="Times New Roman" w:hAnsi="Times New Roman"/>
          <w:sz w:val="24"/>
          <w:szCs w:val="24"/>
        </w:rPr>
        <w:t>чреждений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 VIII вида- М: Просвещение,20</w:t>
      </w:r>
      <w:r>
        <w:rPr>
          <w:rFonts w:ascii="Times New Roman" w:hAnsi="Times New Roman"/>
          <w:sz w:val="24"/>
          <w:szCs w:val="24"/>
        </w:rPr>
        <w:t>23</w:t>
      </w:r>
      <w:r w:rsidRPr="00D16BC8">
        <w:rPr>
          <w:rFonts w:ascii="Times New Roman" w:hAnsi="Times New Roman"/>
          <w:sz w:val="24"/>
          <w:szCs w:val="24"/>
        </w:rPr>
        <w:t>.</w:t>
      </w:r>
    </w:p>
    <w:p w:rsidR="009F3198" w:rsidRPr="005F2118" w:rsidRDefault="009F3198" w:rsidP="009F31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A503B5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A503B5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>уч</w:t>
      </w:r>
      <w:proofErr w:type="gramStart"/>
      <w:r w:rsidRPr="005F2118">
        <w:rPr>
          <w:rFonts w:ascii="Times New Roman" w:hAnsi="Times New Roman"/>
          <w:sz w:val="24"/>
          <w:szCs w:val="24"/>
        </w:rPr>
        <w:t>.г</w:t>
      </w:r>
      <w:proofErr w:type="gramEnd"/>
      <w:r w:rsidRPr="005F2118">
        <w:rPr>
          <w:rFonts w:ascii="Times New Roman" w:hAnsi="Times New Roman"/>
          <w:sz w:val="24"/>
          <w:szCs w:val="24"/>
        </w:rPr>
        <w:t>од)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русского языка в 7 классе направлено на достижение следующих </w:t>
      </w: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9F3198" w:rsidRPr="009F3198" w:rsidRDefault="009F3198" w:rsidP="009F31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выработать достаточно прочные навыки грамотного письма;</w:t>
      </w:r>
    </w:p>
    <w:p w:rsidR="009F3198" w:rsidRPr="009F3198" w:rsidRDefault="009F3198" w:rsidP="009F31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научить последовательно и правильно излагать свои мысли в устной и письменной форме;</w:t>
      </w:r>
    </w:p>
    <w:p w:rsidR="009F3198" w:rsidRPr="009F3198" w:rsidRDefault="009F3198" w:rsidP="009F31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повысить уровень общего развития обучающегося.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предмету «Русский язык» в 7 классе решает следующие </w:t>
      </w: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</w:t>
      </w: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F5098" w:rsidRPr="003F5098" w:rsidRDefault="003F5098" w:rsidP="003F5098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 представлений о языке как важнейшем средстве человеческого общения;</w:t>
      </w:r>
    </w:p>
    <w:p w:rsidR="003F5098" w:rsidRPr="003F5098" w:rsidRDefault="003F5098" w:rsidP="003F5098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3F5098" w:rsidRPr="003F5098" w:rsidRDefault="003F5098" w:rsidP="003F5098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усвоенных грамматико-орфографических знаний и умений для решения практических (коммуникативно-речевых) задач;</w:t>
      </w:r>
    </w:p>
    <w:p w:rsidR="003F5098" w:rsidRDefault="003F5098" w:rsidP="003F5098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положительных качеств и свойств личности.</w:t>
      </w:r>
    </w:p>
    <w:p w:rsidR="009F3198" w:rsidRPr="003F5098" w:rsidRDefault="009F3198" w:rsidP="003F5098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Цели образовательно-коррекционной работы.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язык является важной составляющей частью образования обучающихся с умственной отсталостью (интеллектуальными нарушениями). Овладение знаниями и умениями в данной предметной области является необходимым условием успешной социализации обучающихся, формированием у них жизненных компетенций.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Основная цель обучения русскому языку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Коррекционные задачи: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формирование фонематического восприятия, звукового анализа и синтеза;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уточнение и обогащение словарного запаса путем расширения и уточнения непосредственных впечатлений и представлений об окружающем мире;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связной речи (формирование и совершенствование целенаправленности и связности высказываний, точности и разнообразия лексики, внятности и выразительности речи);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интереса к родному языку, навыков учебной работы;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усвоение приемов умственной деятельности.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нарушений в развитии эмоционально-личностной сферы: 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инициативности, стремления доводить начатое дело до конца;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преодолевать трудности;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устойчивой и адекватной самооценки;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анализировать свою деятельность;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правильного отношения к критике.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- развитие речи: </w:t>
      </w:r>
    </w:p>
    <w:p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фонематического восприятия;</w:t>
      </w:r>
    </w:p>
    <w:p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 нарушений устной и письменной речи;</w:t>
      </w:r>
    </w:p>
    <w:p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монологической речи, диалогической речи;</w:t>
      </w:r>
    </w:p>
    <w:p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грамматических средств языка.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Расширение представлений об окружающем мире и обогащение словаря.</w:t>
      </w:r>
    </w:p>
    <w:p w:rsidR="009F3198" w:rsidRPr="009F3198" w:rsidRDefault="009F3198" w:rsidP="009F319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индивидуальных пробелов в знаниях.</w:t>
      </w:r>
    </w:p>
    <w:p w:rsidR="009F3198" w:rsidRPr="009F3198" w:rsidRDefault="009F3198" w:rsidP="009F31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оспитание интереса к родному языку.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Адаптированная рабочая программа по предмету «Русский язык» разработана с учетом общих образовательных потребностей обучающихся с умственной отсталостью. Русский язык является ведущим, так как от его усвоения во многом зависит успешность всего школьного обучения. Он служит базой для общения и изучения других школьных дисциплин.</w:t>
      </w:r>
    </w:p>
    <w:p w:rsidR="009F3198" w:rsidRPr="00891790" w:rsidRDefault="009F3198" w:rsidP="009F3198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обучения русскому языку обеспечивается коррекция психических процессов умственно отсталых школьников, учитывается, что обучение языку протекает в условиях психического недоразвития детей, включая отклонения в речевой деятельности и владении языковыми средствами.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русскому языку умственно отсталых школьников имеет практическую и коррекционную направленность. Практическая направленность заключается в отборе учебного материала, который необходим для практической жизни, т.е. для социальной адаптации и реабилитации выпускников в обществе. Все знания и навыки обучающиеся должны получить в процессе упражнений, что должно обеспечить активизацию их познавательной деятельности, развивать самостоятельность. Коррекционная направленность обучения языку заключается в том, что в процессе обучения большое внимание уделяется общему развитию умственно отсталых детей и коррекции имеющихся у них психофизических недостатков (речь, слуховое восприятие, зрительное восприятие и пространственная ориентировка, общая моторика и моторика мелких мышц руки), что относится к общей коррекции развития обучающихся. Осуществляется специальная коррекция психофизических функций у детей, имеющих те или иные более выраженные нарушения. При этом главное место в системе обучения языку занимает исправление дефектов речевого развития обучающихся.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определяет оптимальный объём знаний и умений, который доступен большинству обучающихся.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7 классе ведется работа по звукобуквенному анализу. Обучающиеся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9F3198" w:rsidRPr="00891790" w:rsidRDefault="009F3198" w:rsidP="009F3198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Части речи изучаются в том объеме, который необходим обучающимся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всех лет обучения. В процессе упражнений у школьников формируются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Большое внимание уделяется формированию навыков связной письменной речи, т. к. возможности школьников с психическим недоразвитием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 Подготовительные упражнения — ответы на последовательно поставленные вопросы, подписи под серией рисунков, работа с деформированным текстом создают основу, позволяющую обучающимся 7 классов овладеть такими видами работ, как изложение и сочинение.</w:t>
      </w:r>
    </w:p>
    <w:p w:rsidR="00C205D8" w:rsidRPr="00895EE3" w:rsidRDefault="00C205D8" w:rsidP="00C20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C205D8" w:rsidRDefault="00C205D8" w:rsidP="00C2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Рабочая  программа  рассчитана  на  </w:t>
      </w:r>
      <w:r>
        <w:rPr>
          <w:rFonts w:ascii="Times New Roman" w:hAnsi="Times New Roman"/>
          <w:sz w:val="24"/>
          <w:szCs w:val="24"/>
        </w:rPr>
        <w:t>136 часов   в  год,     4</w:t>
      </w:r>
      <w:r w:rsidRPr="005F2118">
        <w:rPr>
          <w:rFonts w:ascii="Times New Roman" w:hAnsi="Times New Roman"/>
          <w:sz w:val="24"/>
          <w:szCs w:val="24"/>
        </w:rPr>
        <w:t xml:space="preserve"> часа в неделю      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5F211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5F2118">
        <w:rPr>
          <w:rFonts w:ascii="Times New Roman" w:hAnsi="Times New Roman"/>
          <w:sz w:val="24"/>
          <w:szCs w:val="24"/>
        </w:rPr>
        <w:t xml:space="preserve"> по учебному плану и </w:t>
      </w:r>
      <w:r>
        <w:rPr>
          <w:rFonts w:ascii="Times New Roman" w:hAnsi="Times New Roman"/>
          <w:sz w:val="24"/>
          <w:szCs w:val="24"/>
        </w:rPr>
        <w:t>2</w:t>
      </w:r>
      <w:r w:rsidRPr="005F211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5F2118">
        <w:rPr>
          <w:rFonts w:ascii="Times New Roman" w:hAnsi="Times New Roman"/>
          <w:sz w:val="24"/>
          <w:szCs w:val="24"/>
        </w:rPr>
        <w:t xml:space="preserve"> для самостоятельной работы).  </w:t>
      </w:r>
    </w:p>
    <w:p w:rsidR="00C205D8" w:rsidRPr="00C205D8" w:rsidRDefault="00C205D8" w:rsidP="00C205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2118">
        <w:rPr>
          <w:rFonts w:ascii="Times New Roman" w:hAnsi="Times New Roman"/>
          <w:sz w:val="24"/>
          <w:szCs w:val="24"/>
        </w:rPr>
        <w:t xml:space="preserve">Фактическое количество часов за год – </w:t>
      </w:r>
      <w:r>
        <w:rPr>
          <w:rFonts w:ascii="Times New Roman" w:hAnsi="Times New Roman"/>
          <w:sz w:val="24"/>
          <w:szCs w:val="24"/>
        </w:rPr>
        <w:t>136</w:t>
      </w:r>
      <w:r w:rsidRPr="005F2118">
        <w:rPr>
          <w:rFonts w:ascii="Times New Roman" w:hAnsi="Times New Roman"/>
          <w:sz w:val="24"/>
          <w:szCs w:val="24"/>
        </w:rPr>
        <w:t xml:space="preserve"> (по уче</w:t>
      </w:r>
      <w:r>
        <w:rPr>
          <w:rFonts w:ascii="Times New Roman" w:hAnsi="Times New Roman"/>
          <w:sz w:val="24"/>
          <w:szCs w:val="24"/>
        </w:rPr>
        <w:t>бному плану – 68</w:t>
      </w:r>
      <w:r w:rsidRPr="005F2118">
        <w:rPr>
          <w:rFonts w:ascii="Times New Roman" w:hAnsi="Times New Roman"/>
          <w:sz w:val="24"/>
          <w:szCs w:val="24"/>
        </w:rPr>
        <w:t xml:space="preserve">, для самостоятельной работы – </w:t>
      </w:r>
      <w:r>
        <w:rPr>
          <w:rFonts w:ascii="Times New Roman" w:hAnsi="Times New Roman"/>
          <w:sz w:val="24"/>
          <w:szCs w:val="24"/>
        </w:rPr>
        <w:t>68</w:t>
      </w:r>
      <w:r w:rsidRPr="005F2118">
        <w:rPr>
          <w:rFonts w:ascii="Times New Roman" w:hAnsi="Times New Roman"/>
          <w:sz w:val="24"/>
          <w:szCs w:val="24"/>
        </w:rPr>
        <w:t>).</w:t>
      </w:r>
    </w:p>
    <w:p w:rsidR="00C205D8" w:rsidRPr="00C205D8" w:rsidRDefault="00C205D8" w:rsidP="00C205D8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205D8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 xml:space="preserve">Личностные, метапредметные и предметные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ab/>
        <w:t>Личностные результаты.</w:t>
      </w:r>
    </w:p>
    <w:p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 xml:space="preserve">          У обучающихся будут сформированы: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осознание русского языка как явления культуры русского народа, связи развития языка с развитием культуры общества;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умения разрешать коммуникативные проблемы;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понимать высказывания других людей;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положительная мотивация и познавательный интерес к изучению языка своего народа, своей страны;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чувство сопричастности к сохранению богатства и самобытности русского языка;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адаптироваться в меняющейся жизненной обстановке.</w:t>
      </w:r>
    </w:p>
    <w:p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Минимальный уровень:</w:t>
      </w:r>
    </w:p>
    <w:p w:rsidR="003F5098" w:rsidRPr="00891790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891790">
        <w:rPr>
          <w:rFonts w:ascii="Times New Roman" w:hAnsi="Times New Roman"/>
          <w:sz w:val="24"/>
          <w:szCs w:val="24"/>
        </w:rPr>
        <w:t>знание отличительных грамматических признаков основных частей слова;</w:t>
      </w:r>
    </w:p>
    <w:p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разбор слова с опорой на представленный образец, схему, вопросы педагогического работника;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образование слов с новым значением с опорой на образец;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представления о грамматических разрядах слов;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изученных частей речи по вопросу и значению;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различных конструкций предложений с опорой на представленный образец;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установление смысловых связей в словосочетании по образцу, вопросам педагогического работника;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главных и второстепенных членов предложения без деления на виды (с помощью педагогического работника);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в тексте однородных членов предложения;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предложений, разных по интонации;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lastRenderedPageBreak/>
        <w:t>нахождение в тексте предложений, различных по цели высказывания (с помощью педагогического работника);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выбор одного заголовка из нескольких предложенных, соответствующих теме текста;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оформление изученных видов деловых бумаг с опорой на представленный образец;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письмо небольших по объему изложений повествовательного текста и повествовательного текста с элементами описания (50 - 55 слов) после предварительного обсуждения (отработки) всех компонентов текста;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Достаточный уровень: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знание значимых частей слова и их дифференцировка по существенным признакам;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разбор слова по составу с использованием опорных схем;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дифференцировка слов, относящихся к различным частям речи по существенным признакам;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педагогического работника;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орфографической трудности в слове и решение орографической задачи (под руководством педагогического работника);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пользование орфографическим словарем для уточнения написания слова;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простых распространенных и сложных предложений по схеме, опорным словам, на предложенную тему;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установление смысловых связей в несложных по содержанию и структуре предложениях (не более 4 - 5 слов) по вопросам педагогического работника, опорной схеме;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главных и второстепенных членов предложения с использованием опорных схем;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предложений с однородными членами с опорой на образец;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предложений, разных по интонации с опорой на образец;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предложений (с помощью педагогического работника) различных по цели высказывания;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отбор фактического материала, необходимого для раскрытия темы текста;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отбор фактического материала, необходимого для раскрытия основной мысли текста (с помощью педагогического работника);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выбор одного заголовка из нескольких предложенных, соответствующих теме и основной мысли текста;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оформление всех видов изученных деловых бумаг;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lastRenderedPageBreak/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(55 - 60 слов).</w:t>
      </w:r>
    </w:p>
    <w:p w:rsidR="00C205D8" w:rsidRPr="00D9696D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C205D8" w:rsidRPr="00D9696D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 xml:space="preserve">Регулятивные учебные </w:t>
      </w:r>
      <w:proofErr w:type="spellStart"/>
      <w:r w:rsidRPr="000478A9">
        <w:rPr>
          <w:rFonts w:ascii="Times New Roman" w:hAnsi="Times New Roman"/>
          <w:b/>
          <w:sz w:val="24"/>
          <w:szCs w:val="24"/>
        </w:rPr>
        <w:t>действи</w:t>
      </w:r>
      <w:proofErr w:type="spellEnd"/>
    </w:p>
    <w:p w:rsidR="00C205D8" w:rsidRPr="000478A9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</w:r>
      <w:r w:rsidRPr="000478A9">
        <w:rPr>
          <w:rFonts w:ascii="Times New Roman" w:hAnsi="Times New Roman"/>
          <w:sz w:val="24"/>
          <w:szCs w:val="24"/>
        </w:rPr>
        <w:t>Обучающиеся научатся: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узнавать цели и задачи изучения курса, раздела, темы;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осознавать способы и приёмы действий при решении  языковых задач;</w:t>
      </w:r>
    </w:p>
    <w:p w:rsidR="00C205D8" w:rsidRPr="00D9696D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следовать при выполнении заданий  инструкциям учителя и алгоритмам, списывающим стандартные действия (памятки в справочнике учебника).</w:t>
      </w:r>
    </w:p>
    <w:p w:rsidR="00C205D8" w:rsidRPr="00D9696D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Познавательные учебные действия</w:t>
      </w:r>
    </w:p>
    <w:p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ab/>
        <w:t>Обучающиеся научатся: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(в справочниках, словарях, таблицах);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находить единицы языка: звуки, части слова;</w:t>
      </w:r>
    </w:p>
    <w:p w:rsidR="00C205D8" w:rsidRPr="00D9696D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выделять ведущую мысль, заключённую в заголовке или отдельном предложении текста.</w:t>
      </w:r>
    </w:p>
    <w:p w:rsidR="00C205D8" w:rsidRPr="00D9696D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Коммуникативные учебные действия</w:t>
      </w:r>
    </w:p>
    <w:p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ab/>
        <w:t>Обучающиеся научатся: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адекватно воспринимать устную и письменную речь;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соблюдать в процессе коммуникации и повседневной жизни основные правила устной и письменной речи и правил русского речевого этикета;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понимать тему и основную мысль высказывания (текста) по содержанию, по заголовку;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озаглавливать текст по основной мысли произведения;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основной мысли произведения;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воспроизводить содержание текста с опорой на пла</w:t>
      </w:r>
      <w:proofErr w:type="gramStart"/>
      <w:r w:rsidRPr="000478A9">
        <w:rPr>
          <w:rFonts w:ascii="Times New Roman" w:hAnsi="Times New Roman"/>
          <w:sz w:val="24"/>
          <w:szCs w:val="24"/>
        </w:rPr>
        <w:t>н(</w:t>
      </w:r>
      <w:proofErr w:type="gramEnd"/>
      <w:r w:rsidRPr="000478A9">
        <w:rPr>
          <w:rFonts w:ascii="Times New Roman" w:hAnsi="Times New Roman"/>
          <w:sz w:val="24"/>
          <w:szCs w:val="24"/>
        </w:rPr>
        <w:t>составленный с помощью учителя);</w:t>
      </w:r>
    </w:p>
    <w:p w:rsidR="00C205D8" w:rsidRPr="00D9696D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прогнозировать содержание текста по ориентировочным основам (заголовку, пунктам плана).</w:t>
      </w:r>
    </w:p>
    <w:p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Развитие жизненной компетенции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развитие адекватных представлений о собственных возможностях и ограничениях, о насущно необходимом жизнеобеспечении, созданию специальных условий для пребывания в школе, своих нуждах и правах в организации обучения;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овладение социально – бытовыми условиями, используемыми в повседневной жизни;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овладение навыками коммуникации;</w:t>
      </w:r>
    </w:p>
    <w:p w:rsidR="00C205D8" w:rsidRPr="00A710CC" w:rsidRDefault="00C205D8" w:rsidP="00A710CC">
      <w:pPr>
        <w:pStyle w:val="a3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осмысление своего социального окружения и освоению соответствующих возрасту системы ценностей и социальных ролей.</w:t>
      </w:r>
    </w:p>
    <w:p w:rsidR="00C205D8" w:rsidRDefault="00C205D8" w:rsidP="00C205D8">
      <w:pPr>
        <w:spacing w:after="0"/>
        <w:jc w:val="center"/>
      </w:pPr>
      <w:r w:rsidRPr="00895EE3">
        <w:rPr>
          <w:rFonts w:ascii="Times New Roman" w:hAnsi="Times New Roman"/>
          <w:b/>
          <w:sz w:val="28"/>
          <w:szCs w:val="28"/>
        </w:rPr>
        <w:t>Инструментарий для оценивания результатов обучающихся по</w:t>
      </w:r>
      <w:r>
        <w:rPr>
          <w:rFonts w:ascii="Times New Roman" w:hAnsi="Times New Roman"/>
          <w:b/>
          <w:sz w:val="28"/>
          <w:szCs w:val="28"/>
        </w:rPr>
        <w:t xml:space="preserve"> русскому языку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оценке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устных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ответов по письму и развитию речи принимаются во внимание: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правильность ответа по содержанию, свидетельствующая об осознанности усвоения изученного материала;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полнота ответа;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умение практически применять свои знания;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последовательность изложения и речевое оформление ответа.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при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оценке устных ответов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ставится обучающемуся, если: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одну-две ошибки, которые исправляет при помощи учителя;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знание и понимание основных положений данной темы, но допускает ряд ошибок в речи; затрудняется самостоятельно подтвердить правила примерами и делает это с помощью учителя;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нуждается в постоянной помощи учителя;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незнание большей или наиболее существенной части изученного материала;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Оценка письменных работ: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к классным и домашним письменным работам обучающего характера относятся упражнения, выполняемые в целях тренировки по учебнику, карточкам, заданиям учителя,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контрольные работы состоят из контрольного списывания, контрольного диктанта, грамматического разбора и могут быть комбинированными (контрольные списывания с различными видами орфографических и грамматических заданий, диктант и грамматический разбор), в V - IX классах - диктанты;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для грамматического разбора следует использовать задания на опознание орфограмм, определение частей слова, частей речи и членов предложения, конструирование предложений, классификацию слов по грамматическим признакам; содержание грамматических заданий должно быть связано с грамматико-орфографическим материалом, изученным не только в данном классе, но и в предыдущих;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текст для диктанта может быть связным или состоять из отдельных предложений, следует избегать включения в него слов на правила, которые еще не изучались; если такие слова встречаются, их надо написать на доске или проговорить, выделив орфограмму; по содержанию и конструкции предложений тексты должны быть понятными учащимся вспомогательной школы;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контрольные диктанты должны содержать по 2-3 орфограммы на каждое правило;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примерный объем текстов контрольных работ в VII классе - IX - 75-80 слов; учету подлежат все слова, в том числе предлоги, союзы, частицы;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дети, которые занимаются с логопедом, не освобождаются от написания контрольных диктантов в классе; оцениваются такие работы в зависимости от индивидуальных успехов обучающихся;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оценке письменных работ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следует руководствоваться следующими нормами оценок за работу: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без ошибок;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одной - тремя ошибками;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четырьмя - пятью ошибками;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шестью и более ошибками;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в письменных работах не учитываются одно-два исправления или одна пунктуационная ошибка;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трех исправлений или двух пунктуационных ошибок на изученное правило соответствует одной орфографической ошибке; ошибки на не пройденные правила правописания не учитываются.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одну ошибку в диктанте считается: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повторение ошибок в одном и том же слове, если же подобная ошибка на это правило встречается в другом слове, она учитывается;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 ошибки, обусловленные тяжелыми нарушениями речи и письма, рассматриваются индивидуально для каждого ученика; специфическими ошибками являются замена согласных, искажение звукобуквенного состава слов (пропуски, перестановки, добавления, не дописывание букв, замена гласных, грубое искажение структуры слова); при выставлении оценки все однотипные специфические ошибки приравниваются к одной орфографической ошибке;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12)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оценке грамматического разбора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следует руководствоваться следующими нормами оценок: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в основном обнаруживает усвоение изученного материала, умеет применять свои знания, хотя и допускает 2-3 ошибки;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плохое знание учебного материала, не справляется с большинством грамматических заданий.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Изложения и сочинения.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Изложения и сочинения имеют только обучающий характер.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при проверке изложений и сочинений выводится одна оценка: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правильное, полное, последовательное изложение авторского текста (темы) без ошибок в построении предложений, употреблении слов; опускается одна или две орфографические ошибки;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три-четыре орфографические ошибки;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изложение (сочинение), написанное с отступлениями от авторского текста (темы), с двумя-тремя ошибками в построении предложений и употреблении слов, влияющих на понимание смысла, с пятью - шестью орфографическими ошибками;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изложение (сочинение), в котором имеются значительные отступления от авторского текста (тема не раскрыта), имеется более четырех ошибок в построении предложений и употреблении слов, более шести орфографических ошибок; в исключительных случаях, когда при правильной,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последовательной передаче содержания допущено семь и более орфографических ошибок, возможно, выставить две оценки - за грамотность и изложение содержания;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допущенные немногочисленные исправления не учитываются при оценке изложения или сочинения.</w:t>
      </w:r>
    </w:p>
    <w:p w:rsidR="00C205D8" w:rsidRDefault="00C205D8" w:rsidP="00A710CC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C6F88">
        <w:rPr>
          <w:rFonts w:ascii="Times New Roman" w:hAnsi="Times New Roman"/>
          <w:b/>
          <w:bCs/>
          <w:sz w:val="24"/>
          <w:szCs w:val="24"/>
        </w:rPr>
        <w:t>СОДЕР</w:t>
      </w:r>
      <w:r>
        <w:rPr>
          <w:rFonts w:ascii="Times New Roman" w:hAnsi="Times New Roman"/>
          <w:b/>
          <w:bCs/>
          <w:sz w:val="24"/>
          <w:szCs w:val="24"/>
        </w:rPr>
        <w:t xml:space="preserve">ЖАНИЕ ПРЕДМЕТА «РУССКИЙ ЯЗЫК» В 7 </w:t>
      </w:r>
      <w:r w:rsidRPr="00DC6F88">
        <w:rPr>
          <w:rFonts w:ascii="Times New Roman" w:hAnsi="Times New Roman"/>
          <w:b/>
          <w:bCs/>
          <w:sz w:val="24"/>
          <w:szCs w:val="24"/>
        </w:rPr>
        <w:t>КЛАССЕ</w:t>
      </w:r>
    </w:p>
    <w:p w:rsidR="00C205D8" w:rsidRPr="00891790" w:rsidRDefault="00C205D8" w:rsidP="00A710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Повторение.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Звуки и буквы. Текст.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Гласные и согласные звуки. Согласные твёрдые и мягкие. Правописание Ь и Ъ знаков. Обозначение мягкости согласных с помощью Ь.</w:t>
      </w:r>
    </w:p>
    <w:p w:rsidR="00C205D8" w:rsidRPr="00891790" w:rsidRDefault="00C205D8" w:rsidP="00A710CC">
      <w:pPr>
        <w:spacing w:after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Предложение. </w:t>
      </w: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Главные и второстепенные члены предложения. Распространённые и нераспространённые предложения. Сложное предложение. Простое предложение с союзами</w:t>
      </w:r>
      <w:r w:rsidRPr="008917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и, а, но. </w:t>
      </w: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Распространённые и нераспространённые предложения. Сложное предложение с союзами </w:t>
      </w:r>
      <w:r w:rsidRPr="008917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и, а, но.</w:t>
      </w:r>
    </w:p>
    <w:p w:rsidR="00C205D8" w:rsidRPr="00891790" w:rsidRDefault="00C205D8" w:rsidP="00A710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Слово. Состав слова. Текст.</w:t>
      </w:r>
    </w:p>
    <w:p w:rsidR="00C205D8" w:rsidRPr="00891790" w:rsidRDefault="00C205D8" w:rsidP="00A710C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слова. Корень, приставка, суффикс, окончание. Безударные гласные в корне слова. Гласные и согласные в приставках. Непроизносимые согласные в корне слова. Правописание звонких и глухих согласных в корне слова и др.</w:t>
      </w:r>
    </w:p>
    <w:p w:rsidR="00C205D8" w:rsidRPr="00891790" w:rsidRDefault="00C205D8" w:rsidP="00A710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Части речи. Текст.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существительное.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существительное как часть речи. Род, число, падеж. Имена существительные собственные и нарицательные. Имена существительные одушевлённые и неодушевлённые. Склонение имён существительных в единственном числе. Правописание падежных окончаний существительных 1 – го склонения. Правописание Ь у существительных мужского и женского рода.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прилагательное.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Согласование имён прилагательных с именами существительными. Имя прилагательное как часть речи. Безударное падежное окончание имён прилагательных. Склонение имён прилагательных </w:t>
      </w: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мужского и среднего рода. Склонение имён прилагательных женского рода. Склонение имён прилагательных множественного числа. Правописание падежных окончаний имён прилагательных множественного числа.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Местоимение.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Местоимение как часть речи. Личные местоимения 1, 2, 3-го лица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Личные местоимения множественного числа. Склонение и правописание местоимений единственного и множественного числа. Правописание буквы Н в местоимениях 3 – го лица после предлогов. Личные местоимения 2 – го лица. Личные местоимения 3 – го лица. Раздельное написание предлогов с местоимениями. Личные местоимения 1 – го лица.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Глагол.</w:t>
      </w:r>
    </w:p>
    <w:p w:rsidR="00C205D8" w:rsidRPr="00891790" w:rsidRDefault="00C205D8" w:rsidP="00A71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глагола. Настоящее время глагола. Глагол как часть речи.</w:t>
      </w:r>
    </w:p>
    <w:p w:rsidR="00C205D8" w:rsidRPr="00891790" w:rsidRDefault="00C205D8" w:rsidP="00A710C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Изменение глаголов по числам. Изменение глаголов прошедшего времени по родам и числам. Изменение глаголов прошедшего времени во множественном числе. Правописание частицы </w:t>
      </w:r>
      <w:r w:rsidRPr="008917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 </w:t>
      </w: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глаголами. Изменение глаголов по лицам. Правописание -</w:t>
      </w:r>
      <w:proofErr w:type="spellStart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proofErr w:type="spellEnd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сь</w:t>
      </w:r>
      <w:proofErr w:type="spellEnd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глаголах. Правописание личных окончаний глаголов во 2 – м лице единственного числа. Правописание окончаний глаголов. Правописание глаголов в 3 – ем лице. Правописание </w:t>
      </w:r>
      <w:r w:rsidRPr="008917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8917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тся</w:t>
      </w:r>
      <w:proofErr w:type="spellEnd"/>
      <w:r w:rsidRPr="008917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8917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ться</w:t>
      </w:r>
      <w:proofErr w:type="spellEnd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глаголах.</w:t>
      </w:r>
    </w:p>
    <w:p w:rsidR="00C205D8" w:rsidRPr="00891790" w:rsidRDefault="00C205D8" w:rsidP="00A710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Предложение. Текст.</w:t>
      </w:r>
    </w:p>
    <w:p w:rsidR="00FD2B84" w:rsidRPr="00891790" w:rsidRDefault="00C205D8" w:rsidP="00A710C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Простое предложение с однородными членами. Простое и сложное предложение. Однородные члены предложения с повторяющимся союзом </w:t>
      </w:r>
      <w:r w:rsidRPr="008917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И. </w:t>
      </w: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Сложное предложение. Употребление союзов в сложном предложении. Обращение. Знаки препинания при обращении.</w:t>
      </w:r>
    </w:p>
    <w:p w:rsidR="00FD2B84" w:rsidRDefault="00FD2B84" w:rsidP="00A710CC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205D8" w:rsidRPr="00DC6F88" w:rsidRDefault="00C205D8" w:rsidP="00A710CC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6F88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p w:rsidR="00C205D8" w:rsidRDefault="00C205D8" w:rsidP="00A710CC">
      <w:pPr>
        <w:tabs>
          <w:tab w:val="left" w:pos="38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«РУССКИЙ ЯЗЫК». 7</w:t>
      </w:r>
      <w:r w:rsidRPr="00DC6F88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89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4678"/>
        <w:gridCol w:w="1276"/>
        <w:gridCol w:w="3260"/>
      </w:tblGrid>
      <w:tr w:rsidR="00FD2B84" w:rsidRPr="00FD2B84" w:rsidTr="00FD2B84">
        <w:trPr>
          <w:trHeight w:val="143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предмета (курса)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 часов на раздел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    обучающихся</w:t>
            </w:r>
          </w:p>
        </w:tc>
      </w:tr>
      <w:tr w:rsidR="00FD2B84" w:rsidRPr="00FD2B84" w:rsidTr="00FD2B84">
        <w:trPr>
          <w:trHeight w:val="10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10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 и буквы. Текст.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Гласные и согласные звуки. Согласные твёрдые и мягкие. Правописание Ь и Ъ знаков. Обозначение мягкости согласных с помощью Ь.</w:t>
            </w:r>
          </w:p>
          <w:p w:rsidR="00FD2B84" w:rsidRPr="00FD2B84" w:rsidRDefault="00FD2B84" w:rsidP="00FD2B84">
            <w:pPr>
              <w:spacing w:after="0" w:line="10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 </w:t>
            </w: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 Распространённые и нераспространённые предложения. Сложное предложение. Простое предложение с союзами</w:t>
            </w:r>
            <w:r w:rsidRPr="00FD2B8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и, а, но. </w:t>
            </w: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Распространённые и нераспространённые предложения. Сложное предложение с союзами </w:t>
            </w:r>
            <w:r w:rsidRPr="00FD2B8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и, а, но.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D2B84" w:rsidRPr="00FD2B84" w:rsidRDefault="00FD2B84" w:rsidP="00FD2B84">
            <w:pPr>
              <w:spacing w:after="0" w:line="105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2B84" w:rsidRPr="00FD2B84" w:rsidRDefault="00FD2B84" w:rsidP="00FD2B84">
            <w:pPr>
              <w:spacing w:after="0" w:line="10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>Вспомнить, в каких случаях пишется разделительный мягкий и твёрдый знаки. Найти сходство и различия в случаях их написания в словах. Доказать это на примерах.</w:t>
            </w:r>
          </w:p>
          <w:p w:rsidR="00FD2B84" w:rsidRPr="00FD2B84" w:rsidRDefault="00FD2B84" w:rsidP="00FD2B8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>Восстановить в памяти правила написания безударных  гласных</w:t>
            </w:r>
          </w:p>
        </w:tc>
      </w:tr>
      <w:tr w:rsidR="00FD2B84" w:rsidRPr="00FD2B84" w:rsidTr="00FD2B84">
        <w:trPr>
          <w:trHeight w:val="10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10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Слово. Состав слова. Текст.</w:t>
            </w:r>
          </w:p>
          <w:p w:rsidR="00FD2B84" w:rsidRPr="00FD2B84" w:rsidRDefault="00FD2B84" w:rsidP="00FD2B84">
            <w:pPr>
              <w:spacing w:after="0" w:line="10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 слова. Корень, приставка, суффикс, окончание. Безударные гласные в корне слова. Гласные и согласные в приставках. Непроизносимые согласные в корне слова. Правописание звонких и глухих согласных в корне слова и др.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D2B84" w:rsidRPr="00FD2B84" w:rsidRDefault="00FD2B84" w:rsidP="00FD2B84">
            <w:pPr>
              <w:spacing w:after="0" w:line="105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2B84" w:rsidRPr="00FD2B84" w:rsidRDefault="00FD2B84" w:rsidP="00FD2B84">
            <w:pPr>
              <w:spacing w:after="0" w:line="10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Объяснить, чем похожи и чем различаются предложения нераспространённые и распространённые. Привести примеры таких предложений. Тренироваться в распространении предложений с помощью вопросов</w:t>
            </w:r>
          </w:p>
        </w:tc>
      </w:tr>
      <w:tr w:rsidR="00FD2B84" w:rsidRPr="00FD2B84" w:rsidTr="00FD2B84">
        <w:trPr>
          <w:trHeight w:val="101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речи. Текст.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 существительное как часть речи. Род, число, падеж. Имена существительные собственные и нарицательные. Имена существительные одушевлённые и неодушевлённые. Склонение имён существительных в единственном числе. Правописание падежных окончаний существительных 1 – го склонения. Правописание Ь у существительных мужского и женского рода.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Согласование имён прилагательных с именами существительными. Имя прилагательное как часть речи. Безударное падежное окончание имён прилагательных. Склонение имён прилагательных мужского и среднего рода. Склонение имён прилагательных женского рода. Склонение имён прилагательных множественного числа. Правописание падежных окончаний имён прилагательных множественного числа.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Местоимение.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Местоимение как часть речи. Личные местоимения 1, 2, 3-го лица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Личные местоимения множественного числа. Склонение и правописание местоимений единственного и множественного числа. Правописание буквы Н в местоимениях 3 – го лица после предлогов. Личные местоимения 2 – го лица. Личные местоимения 3 – го лица. Раздельное написание предлогов с местоимениями. Личные местоимения 1 – </w:t>
            </w:r>
            <w:proofErr w:type="spellStart"/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голица</w:t>
            </w:r>
            <w:proofErr w:type="gramStart"/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лагол</w:t>
            </w:r>
            <w:proofErr w:type="spellEnd"/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глагола. Настоящее время глагола. Глагол как часть речи.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по числам. Изменение глаголов прошедшего времени по родам и числам. Изменение глаголов прошедшего времени во множественном числе. Правописание частицы </w:t>
            </w:r>
            <w:r w:rsidRPr="00FD2B8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 </w:t>
            </w: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глаголами. Изменение глаголов по лицам. Правописание -</w:t>
            </w:r>
            <w:proofErr w:type="spellStart"/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глаголах. Правописание личных окончаний глаголов во 2 – м лице единственного числа. Правописание окончаний глаголов. Правописание глаголов в 3 – ем лице.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210800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  <w:r w:rsidR="00FD2B84"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>Тренироваться в составлении словосочетаний, используя в них указанные части речи.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>Подбирать ряд однокоренных слов, состоящих из разных частей речи. Учиться объяснять значение слов, заменяя данные прилагательные сочетаниями глаголов с существительными.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 xml:space="preserve">Закреплять умение сравнивать один предмет с другим, используя существительные. 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>Обогащать словарь прилагательными, описывающими внешность человека.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>Восстановить в памяти определение глагола как части речи.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>Отрабатывать умение различать  изменять их по числам,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 xml:space="preserve">Использовать частицу </w:t>
            </w:r>
            <w:r w:rsidRPr="00FD2B84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FD2B84">
              <w:rPr>
                <w:rFonts w:ascii="Times New Roman" w:hAnsi="Times New Roman"/>
                <w:sz w:val="24"/>
                <w:szCs w:val="24"/>
              </w:rPr>
              <w:t xml:space="preserve"> с глаголами в речи участников диалога.  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Познакомиться с частью речи, которая указывает на предметы, но не называет их. Учиться выбирать из предложения слова, которые указывают на предмет (местоимения) и названия самих предметов (существительные). Потренироваться в замене местоимений существительными в предложении.</w:t>
            </w:r>
          </w:p>
        </w:tc>
      </w:tr>
      <w:tr w:rsidR="00FD2B84" w:rsidRPr="00FD2B84" w:rsidTr="00FD2B84">
        <w:trPr>
          <w:trHeight w:val="1191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 Текст.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Простое предложение с однородными членами. Простое и сложное предложение. Однородные члены предложения с повторяющимся союзом </w:t>
            </w:r>
            <w:r w:rsidRPr="00FD2B8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И. </w:t>
            </w: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Сложное предложение. Употребление союзов в сложном предложении. Обращение.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2108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B84">
              <w:rPr>
                <w:rFonts w:ascii="Times New Roman" w:hAnsi="Times New Roman"/>
                <w:sz w:val="24"/>
                <w:szCs w:val="24"/>
              </w:rPr>
              <w:t>Вспомнить, какие члены предложения называются однородными и с какой интонацией они произносятся.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B84" w:rsidRPr="00FD2B84" w:rsidTr="00FD2B84">
        <w:trPr>
          <w:trHeight w:val="447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Предложение. Главные и второстепенные члены предложения. Состав слова. Правописание гласных и согласных в корне слова. Части речи. Правописание падежных окончаний имён существительных. Склонение личных местоимений. Правописание глаголов. Простое предложение. Сложное предложение.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D2B84" w:rsidRPr="00FD2B84" w:rsidRDefault="00FD2B84" w:rsidP="00FD2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ч.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Рассмотреть схемы состава слов и сказать, какие части входят в состав слов. Дополнить данное определение однокоренных слов.</w:t>
            </w:r>
          </w:p>
          <w:p w:rsidR="00FD2B84" w:rsidRPr="00FD2B84" w:rsidRDefault="00FD2B84" w:rsidP="00FD2B8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Повторять все о  частях речи.</w:t>
            </w:r>
          </w:p>
        </w:tc>
      </w:tr>
      <w:tr w:rsidR="00FD2B84" w:rsidRPr="00FD2B84" w:rsidTr="00FD2B84">
        <w:trPr>
          <w:trHeight w:val="201"/>
        </w:trPr>
        <w:tc>
          <w:tcPr>
            <w:tcW w:w="6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 136 ч.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2B84" w:rsidRPr="00FD2B84" w:rsidRDefault="00FD2B84" w:rsidP="00FD2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05D8" w:rsidRPr="00C205D8" w:rsidRDefault="00C205D8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2B84" w:rsidRPr="00B84622" w:rsidRDefault="00FD2B84" w:rsidP="00B8462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2B84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/>
      </w:tblPr>
      <w:tblGrid>
        <w:gridCol w:w="636"/>
        <w:gridCol w:w="2633"/>
        <w:gridCol w:w="836"/>
        <w:gridCol w:w="1106"/>
        <w:gridCol w:w="70"/>
        <w:gridCol w:w="16"/>
        <w:gridCol w:w="1150"/>
        <w:gridCol w:w="1043"/>
        <w:gridCol w:w="2824"/>
      </w:tblGrid>
      <w:tr w:rsidR="00B1169A" w:rsidRPr="00B84622" w:rsidTr="00B84622">
        <w:trPr>
          <w:trHeight w:val="255"/>
        </w:trPr>
        <w:tc>
          <w:tcPr>
            <w:tcW w:w="636" w:type="dxa"/>
            <w:vMerge w:val="restart"/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33" w:type="dxa"/>
            <w:vMerge w:val="restart"/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012" w:type="dxa"/>
            <w:gridSpan w:val="3"/>
            <w:tcBorders>
              <w:bottom w:val="single" w:sz="4" w:space="0" w:color="auto"/>
            </w:tcBorders>
          </w:tcPr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По учебному плану </w:t>
            </w:r>
          </w:p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</w:tcPr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2824" w:type="dxa"/>
            <w:vMerge w:val="restart"/>
          </w:tcPr>
          <w:p w:rsidR="00B1169A" w:rsidRPr="00B84622" w:rsidRDefault="00B1169A" w:rsidP="00B8462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69A" w:rsidRPr="00B84622" w:rsidTr="00B84622">
        <w:trPr>
          <w:trHeight w:val="105"/>
        </w:trPr>
        <w:tc>
          <w:tcPr>
            <w:tcW w:w="636" w:type="dxa"/>
            <w:vMerge/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</w:tcPr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24" w:type="dxa"/>
            <w:vMerge/>
          </w:tcPr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69A" w:rsidRPr="00B84622" w:rsidTr="00B84622">
        <w:trPr>
          <w:trHeight w:val="105"/>
        </w:trPr>
        <w:tc>
          <w:tcPr>
            <w:tcW w:w="636" w:type="dxa"/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3" w:type="dxa"/>
          </w:tcPr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18 ч)</w:t>
            </w:r>
          </w:p>
          <w:p w:rsidR="00B1169A" w:rsidRPr="00B84622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Звуки и буквы. Текст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1169A" w:rsidRPr="00B84622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Алфавит. Гласные и согласные звуки и буквы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4483" w:rsidRPr="00B846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tabs>
                <w:tab w:val="left" w:pos="270"/>
                <w:tab w:val="center" w:pos="492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Разделительный мягкий и твёрдый знаки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sz w:val="24"/>
                <w:szCs w:val="24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4483" w:rsidRPr="00B846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10800" w:rsidRPr="00B84622" w:rsidTr="00B84622">
        <w:tc>
          <w:tcPr>
            <w:tcW w:w="636" w:type="dxa"/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    </w:t>
            </w:r>
          </w:p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210800" w:rsidRPr="00B84622" w:rsidRDefault="00210800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словах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10800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33055" w:rsidRPr="00B846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2"/>
          </w:tcPr>
          <w:p w:rsidR="00210800" w:rsidRPr="00B84622" w:rsidRDefault="00210800" w:rsidP="00B8462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10800" w:rsidRPr="00B84622" w:rsidRDefault="00210800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210800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10800" w:rsidRPr="00B84622" w:rsidTr="00B84622">
        <w:tc>
          <w:tcPr>
            <w:tcW w:w="636" w:type="dxa"/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33" w:type="dxa"/>
          </w:tcPr>
          <w:p w:rsidR="00210800" w:rsidRPr="00B84622" w:rsidRDefault="00210800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в словах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10800" w:rsidRPr="00B84622" w:rsidRDefault="00210800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210800" w:rsidRPr="00B84622" w:rsidRDefault="00210800" w:rsidP="00B84622">
            <w:pPr>
              <w:contextualSpacing/>
              <w:jc w:val="center"/>
              <w:rPr>
                <w:sz w:val="24"/>
                <w:szCs w:val="24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210800" w:rsidRPr="00B84622" w:rsidRDefault="00A503B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3055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210800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10800" w:rsidRPr="00B84622" w:rsidTr="00B84622">
        <w:tc>
          <w:tcPr>
            <w:tcW w:w="636" w:type="dxa"/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33" w:type="dxa"/>
          </w:tcPr>
          <w:p w:rsidR="00210800" w:rsidRPr="00B84622" w:rsidRDefault="00E33055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Стартовый контрольный диктант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10800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10800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210800" w:rsidRPr="00B84622" w:rsidRDefault="00210800" w:rsidP="00B8462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10800" w:rsidRPr="00B84622" w:rsidRDefault="00210800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210800" w:rsidRPr="00B84622" w:rsidRDefault="00210800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800" w:rsidRPr="00B84622" w:rsidTr="00B84622">
        <w:tc>
          <w:tcPr>
            <w:tcW w:w="636" w:type="dxa"/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33" w:type="dxa"/>
          </w:tcPr>
          <w:p w:rsidR="00210800" w:rsidRPr="00B84622" w:rsidRDefault="00E33055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Звуки и буквы. Закрепление знаний.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10800" w:rsidRPr="00B84622" w:rsidRDefault="00210800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210800" w:rsidRPr="00B84622" w:rsidRDefault="00210800" w:rsidP="00B84622">
            <w:pPr>
              <w:contextualSpacing/>
              <w:jc w:val="center"/>
              <w:rPr>
                <w:sz w:val="24"/>
                <w:szCs w:val="24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210800" w:rsidRPr="00B84622" w:rsidRDefault="00A503B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33055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210800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10800" w:rsidRPr="00B84622" w:rsidTr="00B84622">
        <w:tc>
          <w:tcPr>
            <w:tcW w:w="636" w:type="dxa"/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210800" w:rsidRPr="00B84622" w:rsidRDefault="00210800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Предложение. Текст 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210800" w:rsidRPr="00B84622" w:rsidRDefault="00210800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210800" w:rsidRPr="00B84622" w:rsidRDefault="00210800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210800" w:rsidRPr="00B84622" w:rsidRDefault="00210800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Предложения нераспространённые и распространённые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Распространение </w:t>
            </w:r>
            <w:r w:rsidRPr="00B84622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однородными членами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платформы 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Составление предложений с однородными членами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Составление предложений с однородными членами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Текст. Подтверждение основной мысли текста фактами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Обращение. Его место в предложении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Употребление обращения в диалоге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Деловое письмо. Адрес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Деловое письмо. Адрес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E33055" w:rsidRPr="00B84622" w:rsidTr="00B84622">
        <w:tc>
          <w:tcPr>
            <w:tcW w:w="636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E33055" w:rsidRPr="00B84622" w:rsidRDefault="00E33055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Состав слова. Текст </w:t>
            </w:r>
          </w:p>
          <w:p w:rsidR="00E33055" w:rsidRPr="00B84622" w:rsidRDefault="00E33055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( 20ч)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Корень. Однокоренные слова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Приставка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E33055" w:rsidRPr="00B84622" w:rsidTr="00B84622">
        <w:tc>
          <w:tcPr>
            <w:tcW w:w="636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E33055" w:rsidRPr="00B84622" w:rsidRDefault="00E33055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Правописание гласных и согласных в корне</w:t>
            </w:r>
          </w:p>
          <w:p w:rsidR="00E33055" w:rsidRPr="00B84622" w:rsidRDefault="00E33055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Безударные гласные в корне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Звонкие и глухие согласные в корне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в корне.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в корне.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E33055" w:rsidRPr="00B84622" w:rsidTr="00B84622">
        <w:tc>
          <w:tcPr>
            <w:tcW w:w="636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E33055" w:rsidRPr="00B84622" w:rsidRDefault="00E33055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Правописание приставок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Гласные и согласные в приставках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Разделительный твёрдый знак после приставок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в корне и приставке.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E33055" w:rsidRPr="00B84622" w:rsidTr="00B84622">
        <w:tc>
          <w:tcPr>
            <w:tcW w:w="636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E33055" w:rsidRPr="00B84622" w:rsidRDefault="00E33055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Сложные слова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Знакомство со сложными словами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сложных слов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rPr>
          <w:trHeight w:val="270"/>
        </w:trPr>
        <w:tc>
          <w:tcPr>
            <w:tcW w:w="636" w:type="dxa"/>
            <w:tcBorders>
              <w:bottom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Образование сложных слов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594483" w:rsidRPr="00B84622" w:rsidTr="00B84622">
        <w:trPr>
          <w:trHeight w:val="270"/>
        </w:trPr>
        <w:tc>
          <w:tcPr>
            <w:tcW w:w="636" w:type="dxa"/>
            <w:tcBorders>
              <w:top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Состав слова. Закрепление знаний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594483" w:rsidRPr="00B84622" w:rsidTr="00B84622">
        <w:tc>
          <w:tcPr>
            <w:tcW w:w="636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633" w:type="dxa"/>
          </w:tcPr>
          <w:p w:rsidR="00594483" w:rsidRPr="00B84622" w:rsidRDefault="00594483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Состав слова.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594483" w:rsidRPr="00B84622" w:rsidRDefault="00594483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594483" w:rsidRPr="00B84622" w:rsidRDefault="00594483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594483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9448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:rsidR="00594483" w:rsidRPr="00B84622" w:rsidRDefault="00594483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E33055" w:rsidRPr="00B84622" w:rsidTr="00B84622">
        <w:tc>
          <w:tcPr>
            <w:tcW w:w="636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633" w:type="dxa"/>
          </w:tcPr>
          <w:p w:rsidR="00E33055" w:rsidRPr="00B84622" w:rsidRDefault="00E33055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теме: «Состав слова» </w:t>
            </w:r>
          </w:p>
          <w:p w:rsidR="00E33055" w:rsidRPr="00B84622" w:rsidRDefault="00E33055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E33055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E33055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:rsidR="00E33055" w:rsidRPr="00B84622" w:rsidRDefault="00E3305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980C24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80C24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055" w:rsidRPr="00B84622" w:rsidTr="00B84622">
        <w:tc>
          <w:tcPr>
            <w:tcW w:w="636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33" w:type="dxa"/>
          </w:tcPr>
          <w:p w:rsidR="00E33055" w:rsidRPr="00B84622" w:rsidRDefault="00E33055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 с предварительным анализом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E33055" w:rsidRPr="00B84622" w:rsidRDefault="00E33055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1</w:t>
            </w:r>
            <w:r w:rsidR="00A503B5">
              <w:rPr>
                <w:rFonts w:ascii="Times New Roman" w:hAnsi="Times New Roman"/>
                <w:sz w:val="24"/>
                <w:szCs w:val="24"/>
              </w:rPr>
              <w:t>3</w:t>
            </w:r>
            <w:r w:rsidRPr="00B8462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50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4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055" w:rsidRPr="00B84622" w:rsidTr="00B84622">
        <w:tc>
          <w:tcPr>
            <w:tcW w:w="636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E33055" w:rsidRPr="00B84622" w:rsidRDefault="00E33055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Части речи. Текст (2  ч)                               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33055" w:rsidRPr="00B84622" w:rsidRDefault="00E33055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E33055" w:rsidRPr="00B84622" w:rsidRDefault="00E3305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Различение частей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Образование одних частей речи от других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Существительное</w:t>
            </w:r>
          </w:p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 ( 26 ч)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Значение существительных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Использование существительных для сравнения одного предмета с другим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Род и число существительных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Различение существительных мужского и женского рода с шипящей на конце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существительных с шипящей на конце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Три склонения существительных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622" w:rsidRPr="00B84622" w:rsidTr="00B84622">
        <w:trPr>
          <w:trHeight w:val="300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Существительные 1-го склонения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A503B5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rPr>
          <w:trHeight w:val="240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Определение склонения существительных по начальной форме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Существительные 2-го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Существительные 3-го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Различение существительных 1, 2 и 3-го склонений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1-е склонение существительных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Ударные и безударные окончания существительных 1-го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Замена существительных с ударным окончанием существительными с безударным окончанием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существительных 1-го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2-е склонение существительных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Ударные и безударные окончания существительных 2-го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существительных 2-го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3-е склонение существительных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Ударные и безударные </w:t>
            </w:r>
            <w:r w:rsidRPr="00B84622">
              <w:rPr>
                <w:rFonts w:ascii="Times New Roman" w:hAnsi="Times New Roman"/>
                <w:sz w:val="24"/>
                <w:szCs w:val="24"/>
              </w:rPr>
              <w:lastRenderedPageBreak/>
              <w:t>окончания существительных 3-го склонения.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уроку: 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существительных 3-го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Текст. Установление последовательности фактов в тексте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A503B5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980C24" w:rsidRPr="00B84622" w:rsidTr="00B84622">
        <w:trPr>
          <w:trHeight w:val="540"/>
        </w:trPr>
        <w:tc>
          <w:tcPr>
            <w:tcW w:w="636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rPr>
          <w:trHeight w:val="570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Существительное. Закрепление знаний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Склонение существительных в единственном числе.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Существительное.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Деловое письмо. Записка</w:t>
            </w:r>
          </w:p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Деловое письмо. Записка</w:t>
            </w:r>
          </w:p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65. 66.</w:t>
            </w: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Сочинение по данному плану и опорным словам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80C24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980C24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80C24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Прилагательное</w:t>
            </w:r>
            <w:proofErr w:type="gramStart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16 ч.)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Описание предмета и его частей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Использование прилагательных для сравнения предметов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Словосочетания с прилагательными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Согласование прилагательного с существительным в роде и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1008"/>
        </w:trPr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Различение окончаний прилагательных в единственном и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80C24" w:rsidRPr="00B84622" w:rsidTr="00B84622">
        <w:trPr>
          <w:trHeight w:val="1166"/>
        </w:trPr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Склонение прилагательных мужского и среднего рода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Постановка вопросов от существительного к прилагательному в разных падежах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прилагательных мужского и среднего рода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Склонение прилагательных женского рода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rPr>
          <w:trHeight w:val="285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Изменение прилагательных женского рода по падежам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255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Постановка вопросов от существительных к прилагательным в разных падежах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rPr>
          <w:trHeight w:val="285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270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прилагательных женского рода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Закрепление. Тест по теме: «Имя прилагательное» </w:t>
            </w:r>
          </w:p>
          <w:p w:rsidR="00980C24" w:rsidRPr="00B84622" w:rsidRDefault="00980C24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0C24" w:rsidRPr="00B846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Прилагательное. Закрепление знаний.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980C24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0C24" w:rsidRPr="00B846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Глагол </w:t>
            </w:r>
            <w:proofErr w:type="gramStart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19ч)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Значение глаголов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Использование глаголов для сравнения предметов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4622" w:rsidRPr="00B846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Время и число </w:t>
            </w:r>
            <w:r w:rsidRPr="00B846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глаголов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Различение глаголов по числам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300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rPr>
          <w:trHeight w:val="240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Изменение глаголов в прошедшем времени по родам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Различение окончаний женского и среднего рода у глаголов в прошедшем времени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rPr>
          <w:trHeight w:val="285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Время и число глаголов. Закрепление знаний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255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Текст. Составной план текста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80C24" w:rsidRPr="00B84622" w:rsidTr="00B84622">
        <w:trPr>
          <w:trHeight w:val="255"/>
        </w:trPr>
        <w:tc>
          <w:tcPr>
            <w:tcW w:w="636" w:type="dxa"/>
            <w:tcBorders>
              <w:top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Понятие о неопределённой форме глагола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глаголов в неопределённой форме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Постановка глаголов в неопределённую форму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Частица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 с глаголами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Использование частицы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B84622">
              <w:rPr>
                <w:rFonts w:ascii="Times New Roman" w:hAnsi="Times New Roman"/>
                <w:sz w:val="24"/>
                <w:szCs w:val="24"/>
              </w:rPr>
              <w:t xml:space="preserve"> в значении отрицания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Наблюдение за правописанием частицы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B84622">
              <w:rPr>
                <w:rFonts w:ascii="Times New Roman" w:hAnsi="Times New Roman"/>
                <w:sz w:val="24"/>
                <w:szCs w:val="24"/>
              </w:rPr>
              <w:t xml:space="preserve"> с глаголами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B84622">
              <w:rPr>
                <w:rFonts w:ascii="Times New Roman" w:hAnsi="Times New Roman"/>
                <w:sz w:val="24"/>
                <w:szCs w:val="24"/>
              </w:rPr>
              <w:t>с глаголами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Глагол. Закрепление знаний.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F27F1" w:rsidRPr="00B84622" w:rsidTr="00B84622">
        <w:tc>
          <w:tcPr>
            <w:tcW w:w="636" w:type="dxa"/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2633" w:type="dxa"/>
          </w:tcPr>
          <w:p w:rsidR="009F27F1" w:rsidRPr="00B84622" w:rsidRDefault="009F27F1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9F27F1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F27F1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</w:tcPr>
          <w:p w:rsidR="009F27F1" w:rsidRPr="00B84622" w:rsidRDefault="009F27F1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rPr>
          <w:trHeight w:val="300"/>
        </w:trPr>
        <w:tc>
          <w:tcPr>
            <w:tcW w:w="636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Контрольный диктант по теме: «Глагол»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980C24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7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rPr>
          <w:trHeight w:val="300"/>
        </w:trPr>
        <w:tc>
          <w:tcPr>
            <w:tcW w:w="636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Местоимение</w:t>
            </w:r>
            <w:proofErr w:type="gramStart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10ч)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rPr>
          <w:trHeight w:val="255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</w:t>
            </w:r>
          </w:p>
        </w:tc>
      </w:tr>
      <w:tr w:rsidR="00B84622" w:rsidRPr="00B84622" w:rsidTr="00B84622">
        <w:trPr>
          <w:trHeight w:val="330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Значение личных местоимений в речи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rPr>
          <w:trHeight w:val="210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Местоимения 1-го лица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Местоимения 2-го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Местоимения 3-го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Изменение местоимений 3-го лица единственного числа по родам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Различение местоимений по лицам и числам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9F27F1" w:rsidRPr="00B84622" w:rsidTr="00B84622">
        <w:tc>
          <w:tcPr>
            <w:tcW w:w="636" w:type="dxa"/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109. 110.</w:t>
            </w:r>
          </w:p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F27F1" w:rsidRPr="00B84622" w:rsidRDefault="009F27F1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Изложение рассказа по началу и опорным словам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F27F1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9F27F1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9F27F1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9F27F1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</w:tcPr>
          <w:p w:rsidR="009F27F1" w:rsidRPr="00B84622" w:rsidRDefault="009F27F1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F27F1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Личные местоимения. Закрепление знаний.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80C24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F27F1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36" w:type="dxa"/>
            <w:gridSpan w:val="3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 </w:t>
            </w:r>
            <w:proofErr w:type="gramStart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13 ч)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без союза и с союзом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с союзами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B8462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но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84622" w:rsidRPr="00B8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с союзами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и, а, но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84622" w:rsidRPr="00B8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с союзами </w:t>
            </w:r>
            <w:r w:rsidRPr="00B84622">
              <w:rPr>
                <w:rFonts w:ascii="Times New Roman" w:hAnsi="Times New Roman"/>
                <w:b/>
                <w:i/>
                <w:sz w:val="24"/>
                <w:szCs w:val="24"/>
              </w:rPr>
              <w:t>и, а, но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315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Простое предложение. Закрепление знаний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80C24" w:rsidRPr="00B84622" w:rsidTr="00B84622">
        <w:trPr>
          <w:trHeight w:val="315"/>
        </w:trPr>
        <w:tc>
          <w:tcPr>
            <w:tcW w:w="636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Сложное предложение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rPr>
          <w:trHeight w:val="240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Части сложного предложения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B84622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285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rPr>
          <w:trHeight w:val="270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Составление сложных предложений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121. 122.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Сочинение по серии картинок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6.05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2633" w:type="dxa"/>
          </w:tcPr>
          <w:p w:rsidR="00980C24" w:rsidRPr="00B84622" w:rsidRDefault="009F27F1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 xml:space="preserve">Итоговый контрольный </w:t>
            </w:r>
            <w:r w:rsidRPr="00B846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диктант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80C24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17BEF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6" w:type="dxa"/>
            <w:gridSpan w:val="3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7F1" w:rsidRPr="00B84622" w:rsidTr="00B84622">
        <w:tc>
          <w:tcPr>
            <w:tcW w:w="636" w:type="dxa"/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2633" w:type="dxa"/>
          </w:tcPr>
          <w:p w:rsidR="009F27F1" w:rsidRPr="00B84622" w:rsidRDefault="009F27F1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9F27F1" w:rsidRPr="00B84622" w:rsidRDefault="009F27F1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9F27F1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17BEF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4" w:type="dxa"/>
          </w:tcPr>
          <w:p w:rsidR="009F27F1" w:rsidRPr="00B84622" w:rsidRDefault="009F27F1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24" w:rsidRPr="00B84622" w:rsidTr="00B84622">
        <w:tc>
          <w:tcPr>
            <w:tcW w:w="636" w:type="dxa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80C24" w:rsidRPr="00B84622" w:rsidRDefault="00980C24" w:rsidP="00B846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12 ч)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980C24" w:rsidRPr="00B84622" w:rsidRDefault="00980C24" w:rsidP="00B84622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980C24" w:rsidRPr="00B84622" w:rsidRDefault="00980C24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2633" w:type="dxa"/>
          </w:tcPr>
          <w:p w:rsidR="00B84622" w:rsidRPr="00B84622" w:rsidRDefault="00B84622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2633" w:type="dxa"/>
          </w:tcPr>
          <w:p w:rsidR="00B84622" w:rsidRPr="00B84622" w:rsidRDefault="00F170E6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Правописание в приставке и корне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2633" w:type="dxa"/>
          </w:tcPr>
          <w:p w:rsidR="00B84622" w:rsidRPr="00B84622" w:rsidRDefault="00F170E6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c>
          <w:tcPr>
            <w:tcW w:w="636" w:type="dxa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2633" w:type="dxa"/>
          </w:tcPr>
          <w:p w:rsidR="00B84622" w:rsidRPr="00B84622" w:rsidRDefault="00F170E6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rPr>
          <w:trHeight w:val="285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673CDB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255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673CDB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84622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84622" w:rsidRPr="00B84622" w:rsidTr="00B84622">
        <w:trPr>
          <w:trHeight w:val="315"/>
        </w:trPr>
        <w:tc>
          <w:tcPr>
            <w:tcW w:w="636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84622" w:rsidRPr="00B84622" w:rsidRDefault="00673CDB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84622" w:rsidRPr="00B8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84622" w:rsidRPr="00B84622" w:rsidTr="00B84622">
        <w:trPr>
          <w:trHeight w:val="240"/>
        </w:trPr>
        <w:tc>
          <w:tcPr>
            <w:tcW w:w="636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B84622" w:rsidRPr="00B84622" w:rsidRDefault="00673CDB" w:rsidP="00B846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на лето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84622" w:rsidRPr="00B84622" w:rsidRDefault="00F170E6" w:rsidP="00B84622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84622" w:rsidRPr="00B8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B84622" w:rsidRPr="00B84622" w:rsidRDefault="00B84622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</w:tbl>
    <w:p w:rsidR="00594483" w:rsidRPr="00EC1408" w:rsidRDefault="00594483" w:rsidP="00594483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EC1408">
        <w:rPr>
          <w:rFonts w:ascii="Times New Roman" w:hAnsi="Times New Roman"/>
          <w:sz w:val="24"/>
          <w:szCs w:val="24"/>
        </w:rPr>
        <w:t xml:space="preserve">  Согласовано</w:t>
      </w:r>
    </w:p>
    <w:p w:rsidR="00594483" w:rsidRPr="00EC1408" w:rsidRDefault="00594483" w:rsidP="00594483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594483" w:rsidRPr="00EC1408" w:rsidRDefault="00594483" w:rsidP="00594483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_________ Н.В.Скрынникова</w:t>
      </w:r>
    </w:p>
    <w:p w:rsidR="00A710CC" w:rsidRDefault="00F170E6" w:rsidP="00594483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       » августа  2024</w:t>
      </w:r>
      <w:r w:rsidR="00B84622">
        <w:rPr>
          <w:rFonts w:ascii="Times New Roman" w:hAnsi="Times New Roman"/>
          <w:sz w:val="24"/>
          <w:szCs w:val="24"/>
        </w:rPr>
        <w:t>г</w:t>
      </w: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Default="00A710CC" w:rsidP="00A710CC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594483" w:rsidRPr="00A710CC" w:rsidRDefault="00594483" w:rsidP="00A710CC">
      <w:pPr>
        <w:rPr>
          <w:rFonts w:ascii="Times New Roman" w:hAnsi="Times New Roman"/>
          <w:sz w:val="24"/>
          <w:szCs w:val="24"/>
          <w:lang w:eastAsia="ru-RU"/>
        </w:rPr>
        <w:sectPr w:rsidR="00594483" w:rsidRPr="00A710CC">
          <w:pgSz w:w="11910" w:h="16840"/>
          <w:pgMar w:top="760" w:right="700" w:bottom="820" w:left="1000" w:header="0" w:footer="574" w:gutter="0"/>
          <w:cols w:space="720"/>
        </w:sectPr>
      </w:pPr>
    </w:p>
    <w:p w:rsidR="00FD2B84" w:rsidRPr="00FD2B84" w:rsidRDefault="00FD2B84" w:rsidP="00B84622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</w:p>
    <w:sectPr w:rsidR="00FD2B84" w:rsidRPr="00FD2B84" w:rsidSect="00F3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634"/>
    <w:multiLevelType w:val="multilevel"/>
    <w:tmpl w:val="535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37AE2"/>
    <w:multiLevelType w:val="hybridMultilevel"/>
    <w:tmpl w:val="ED486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E8652F"/>
    <w:multiLevelType w:val="multilevel"/>
    <w:tmpl w:val="17D48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CF0083E"/>
    <w:multiLevelType w:val="multilevel"/>
    <w:tmpl w:val="CF5A6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">
    <w:nsid w:val="0D07053A"/>
    <w:multiLevelType w:val="multilevel"/>
    <w:tmpl w:val="71789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5">
    <w:nsid w:val="10472C6B"/>
    <w:multiLevelType w:val="hybridMultilevel"/>
    <w:tmpl w:val="78E448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6CE071F"/>
    <w:multiLevelType w:val="multilevel"/>
    <w:tmpl w:val="E0D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53C77"/>
    <w:multiLevelType w:val="multilevel"/>
    <w:tmpl w:val="CFEC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41328"/>
    <w:multiLevelType w:val="multilevel"/>
    <w:tmpl w:val="36E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509DB"/>
    <w:multiLevelType w:val="multilevel"/>
    <w:tmpl w:val="9916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3452A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3A365A5"/>
    <w:multiLevelType w:val="multilevel"/>
    <w:tmpl w:val="5E56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EB339D"/>
    <w:multiLevelType w:val="multilevel"/>
    <w:tmpl w:val="7AE2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A75611"/>
    <w:multiLevelType w:val="multilevel"/>
    <w:tmpl w:val="18CEFD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4">
    <w:nsid w:val="2E1048E4"/>
    <w:multiLevelType w:val="multilevel"/>
    <w:tmpl w:val="3B5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0D15BC"/>
    <w:multiLevelType w:val="multilevel"/>
    <w:tmpl w:val="201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85389D"/>
    <w:multiLevelType w:val="multilevel"/>
    <w:tmpl w:val="3044F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7">
    <w:nsid w:val="376139F1"/>
    <w:multiLevelType w:val="multilevel"/>
    <w:tmpl w:val="3E3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DC3EF2"/>
    <w:multiLevelType w:val="multilevel"/>
    <w:tmpl w:val="22B874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9">
    <w:nsid w:val="385C6E5A"/>
    <w:multiLevelType w:val="multilevel"/>
    <w:tmpl w:val="671E5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0">
    <w:nsid w:val="393263F0"/>
    <w:multiLevelType w:val="multilevel"/>
    <w:tmpl w:val="6E5E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C97ECE"/>
    <w:multiLevelType w:val="multilevel"/>
    <w:tmpl w:val="CDDAD7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2">
    <w:nsid w:val="3C8B50BF"/>
    <w:multiLevelType w:val="multilevel"/>
    <w:tmpl w:val="F08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D71FB3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3FF96E3C"/>
    <w:multiLevelType w:val="multilevel"/>
    <w:tmpl w:val="931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3F12A3"/>
    <w:multiLevelType w:val="multilevel"/>
    <w:tmpl w:val="6336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3A53BB"/>
    <w:multiLevelType w:val="multilevel"/>
    <w:tmpl w:val="CC8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177D98"/>
    <w:multiLevelType w:val="multilevel"/>
    <w:tmpl w:val="FCE0EB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8">
    <w:nsid w:val="53E07D5C"/>
    <w:multiLevelType w:val="multilevel"/>
    <w:tmpl w:val="160660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9">
    <w:nsid w:val="544516AE"/>
    <w:multiLevelType w:val="multilevel"/>
    <w:tmpl w:val="943C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0">
    <w:nsid w:val="545214BD"/>
    <w:multiLevelType w:val="multilevel"/>
    <w:tmpl w:val="922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25441E"/>
    <w:multiLevelType w:val="multilevel"/>
    <w:tmpl w:val="C50E65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2">
    <w:nsid w:val="57E24A97"/>
    <w:multiLevelType w:val="multilevel"/>
    <w:tmpl w:val="A76C6E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3">
    <w:nsid w:val="5B5C2C8B"/>
    <w:multiLevelType w:val="multilevel"/>
    <w:tmpl w:val="0164A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5F080493"/>
    <w:multiLevelType w:val="multilevel"/>
    <w:tmpl w:val="7B1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F909EB"/>
    <w:multiLevelType w:val="multilevel"/>
    <w:tmpl w:val="42A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3C2F89"/>
    <w:multiLevelType w:val="multilevel"/>
    <w:tmpl w:val="D36673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7">
    <w:nsid w:val="69262212"/>
    <w:multiLevelType w:val="multilevel"/>
    <w:tmpl w:val="999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9A38BA"/>
    <w:multiLevelType w:val="multilevel"/>
    <w:tmpl w:val="CEC4CC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9">
    <w:nsid w:val="6E271FB8"/>
    <w:multiLevelType w:val="multilevel"/>
    <w:tmpl w:val="FAF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F57AB6"/>
    <w:multiLevelType w:val="hybridMultilevel"/>
    <w:tmpl w:val="9280CB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4A24AF4"/>
    <w:multiLevelType w:val="multilevel"/>
    <w:tmpl w:val="7A32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82214C"/>
    <w:multiLevelType w:val="multilevel"/>
    <w:tmpl w:val="271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D6212"/>
    <w:multiLevelType w:val="hybridMultilevel"/>
    <w:tmpl w:val="27D4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503BA"/>
    <w:multiLevelType w:val="multilevel"/>
    <w:tmpl w:val="662E84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5">
    <w:nsid w:val="7B106548"/>
    <w:multiLevelType w:val="hybridMultilevel"/>
    <w:tmpl w:val="AACA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F1B2E"/>
    <w:multiLevelType w:val="multilevel"/>
    <w:tmpl w:val="D3D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34"/>
  </w:num>
  <w:num w:numId="5">
    <w:abstractNumId w:val="41"/>
  </w:num>
  <w:num w:numId="6">
    <w:abstractNumId w:val="22"/>
  </w:num>
  <w:num w:numId="7">
    <w:abstractNumId w:val="38"/>
  </w:num>
  <w:num w:numId="8">
    <w:abstractNumId w:val="36"/>
  </w:num>
  <w:num w:numId="9">
    <w:abstractNumId w:val="18"/>
  </w:num>
  <w:num w:numId="10">
    <w:abstractNumId w:val="31"/>
  </w:num>
  <w:num w:numId="11">
    <w:abstractNumId w:val="13"/>
  </w:num>
  <w:num w:numId="12">
    <w:abstractNumId w:val="28"/>
  </w:num>
  <w:num w:numId="13">
    <w:abstractNumId w:val="32"/>
  </w:num>
  <w:num w:numId="14">
    <w:abstractNumId w:val="29"/>
  </w:num>
  <w:num w:numId="15">
    <w:abstractNumId w:val="43"/>
  </w:num>
  <w:num w:numId="16">
    <w:abstractNumId w:val="35"/>
  </w:num>
  <w:num w:numId="17">
    <w:abstractNumId w:val="25"/>
  </w:num>
  <w:num w:numId="18">
    <w:abstractNumId w:val="37"/>
  </w:num>
  <w:num w:numId="19">
    <w:abstractNumId w:val="15"/>
  </w:num>
  <w:num w:numId="20">
    <w:abstractNumId w:val="26"/>
  </w:num>
  <w:num w:numId="21">
    <w:abstractNumId w:val="6"/>
  </w:num>
  <w:num w:numId="22">
    <w:abstractNumId w:val="42"/>
  </w:num>
  <w:num w:numId="23">
    <w:abstractNumId w:val="0"/>
  </w:num>
  <w:num w:numId="24">
    <w:abstractNumId w:val="39"/>
  </w:num>
  <w:num w:numId="25">
    <w:abstractNumId w:val="12"/>
  </w:num>
  <w:num w:numId="26">
    <w:abstractNumId w:val="11"/>
  </w:num>
  <w:num w:numId="27">
    <w:abstractNumId w:val="46"/>
  </w:num>
  <w:num w:numId="28">
    <w:abstractNumId w:val="24"/>
  </w:num>
  <w:num w:numId="29">
    <w:abstractNumId w:val="30"/>
  </w:num>
  <w:num w:numId="30">
    <w:abstractNumId w:val="9"/>
  </w:num>
  <w:num w:numId="31">
    <w:abstractNumId w:val="7"/>
  </w:num>
  <w:num w:numId="32">
    <w:abstractNumId w:val="8"/>
  </w:num>
  <w:num w:numId="33">
    <w:abstractNumId w:val="19"/>
  </w:num>
  <w:num w:numId="34">
    <w:abstractNumId w:val="10"/>
  </w:num>
  <w:num w:numId="35">
    <w:abstractNumId w:val="3"/>
  </w:num>
  <w:num w:numId="36">
    <w:abstractNumId w:val="21"/>
  </w:num>
  <w:num w:numId="37">
    <w:abstractNumId w:val="4"/>
  </w:num>
  <w:num w:numId="38">
    <w:abstractNumId w:val="27"/>
  </w:num>
  <w:num w:numId="39">
    <w:abstractNumId w:val="44"/>
  </w:num>
  <w:num w:numId="40">
    <w:abstractNumId w:val="16"/>
  </w:num>
  <w:num w:numId="41">
    <w:abstractNumId w:val="33"/>
  </w:num>
  <w:num w:numId="42">
    <w:abstractNumId w:val="2"/>
  </w:num>
  <w:num w:numId="43">
    <w:abstractNumId w:val="23"/>
  </w:num>
  <w:num w:numId="44">
    <w:abstractNumId w:val="45"/>
  </w:num>
  <w:num w:numId="45">
    <w:abstractNumId w:val="1"/>
  </w:num>
  <w:num w:numId="46">
    <w:abstractNumId w:val="4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198"/>
    <w:rsid w:val="000910F0"/>
    <w:rsid w:val="000B2FC7"/>
    <w:rsid w:val="000F3C3F"/>
    <w:rsid w:val="001A0CCB"/>
    <w:rsid w:val="00210800"/>
    <w:rsid w:val="0022703E"/>
    <w:rsid w:val="00311031"/>
    <w:rsid w:val="003724D5"/>
    <w:rsid w:val="003F5098"/>
    <w:rsid w:val="00594483"/>
    <w:rsid w:val="00607EDB"/>
    <w:rsid w:val="00673CDB"/>
    <w:rsid w:val="008337A7"/>
    <w:rsid w:val="00891790"/>
    <w:rsid w:val="008B4BF1"/>
    <w:rsid w:val="008B640F"/>
    <w:rsid w:val="008D6701"/>
    <w:rsid w:val="00980C24"/>
    <w:rsid w:val="00981DEE"/>
    <w:rsid w:val="0099304E"/>
    <w:rsid w:val="009F27F1"/>
    <w:rsid w:val="009F3198"/>
    <w:rsid w:val="00A503B5"/>
    <w:rsid w:val="00A710CC"/>
    <w:rsid w:val="00A812FF"/>
    <w:rsid w:val="00B1169A"/>
    <w:rsid w:val="00B84622"/>
    <w:rsid w:val="00C205D8"/>
    <w:rsid w:val="00C36A28"/>
    <w:rsid w:val="00D17BEF"/>
    <w:rsid w:val="00D62F96"/>
    <w:rsid w:val="00DE0AEA"/>
    <w:rsid w:val="00E33055"/>
    <w:rsid w:val="00E6071D"/>
    <w:rsid w:val="00E717E0"/>
    <w:rsid w:val="00F170E6"/>
    <w:rsid w:val="00F36177"/>
    <w:rsid w:val="00F37E8D"/>
    <w:rsid w:val="00F97ECA"/>
    <w:rsid w:val="00FD2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D2B84"/>
    <w:pPr>
      <w:keepNext/>
      <w:keepLines/>
      <w:widowControl w:val="0"/>
      <w:suppressAutoHyphens/>
      <w:autoSpaceDN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F319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319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List Paragraph"/>
    <w:basedOn w:val="a"/>
    <w:qFormat/>
    <w:rsid w:val="009F3198"/>
    <w:pPr>
      <w:ind w:left="720"/>
      <w:contextualSpacing/>
    </w:pPr>
  </w:style>
  <w:style w:type="paragraph" w:customStyle="1" w:styleId="Standard">
    <w:name w:val="Standard"/>
    <w:rsid w:val="00C205D8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10">
    <w:name w:val="Заголовок 1 Знак"/>
    <w:basedOn w:val="a0"/>
    <w:link w:val="1"/>
    <w:uiPriority w:val="9"/>
    <w:rsid w:val="00FD2B84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table" w:styleId="a4">
    <w:name w:val="Table Grid"/>
    <w:basedOn w:val="a1"/>
    <w:uiPriority w:val="39"/>
    <w:rsid w:val="00FD2B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Standard"/>
    <w:next w:val="Textbody"/>
    <w:link w:val="a6"/>
    <w:rsid w:val="00FD2B84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6">
    <w:name w:val="Название Знак"/>
    <w:basedOn w:val="a0"/>
    <w:link w:val="a5"/>
    <w:rsid w:val="00FD2B84"/>
    <w:rPr>
      <w:rFonts w:ascii="Arial" w:eastAsia="Lucida Sans Unicode" w:hAnsi="Arial" w:cs="Tahoma"/>
      <w:kern w:val="3"/>
      <w:sz w:val="28"/>
      <w:szCs w:val="28"/>
    </w:rPr>
  </w:style>
  <w:style w:type="paragraph" w:customStyle="1" w:styleId="Textbody">
    <w:name w:val="Text body"/>
    <w:basedOn w:val="Standard"/>
    <w:rsid w:val="00FD2B84"/>
    <w:pPr>
      <w:spacing w:after="120"/>
    </w:pPr>
  </w:style>
  <w:style w:type="paragraph" w:styleId="a7">
    <w:name w:val="List"/>
    <w:basedOn w:val="Textbody"/>
    <w:rsid w:val="00FD2B84"/>
    <w:rPr>
      <w:rFonts w:cs="Tahoma"/>
    </w:rPr>
  </w:style>
  <w:style w:type="paragraph" w:styleId="a8">
    <w:name w:val="caption"/>
    <w:basedOn w:val="Standard"/>
    <w:rsid w:val="00FD2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D2B84"/>
    <w:pPr>
      <w:suppressLineNumbers/>
    </w:pPr>
    <w:rPr>
      <w:rFonts w:cs="Tahoma"/>
    </w:rPr>
  </w:style>
  <w:style w:type="paragraph" w:styleId="a9">
    <w:name w:val="Balloon Text"/>
    <w:link w:val="aa"/>
    <w:rsid w:val="00FD2B84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Lucida Sans Unicode" w:hAnsi="Tahoma" w:cs="Tahoma"/>
      <w:kern w:val="3"/>
      <w:sz w:val="16"/>
      <w:szCs w:val="16"/>
    </w:rPr>
  </w:style>
  <w:style w:type="character" w:customStyle="1" w:styleId="aa">
    <w:name w:val="Текст выноски Знак"/>
    <w:basedOn w:val="a0"/>
    <w:link w:val="a9"/>
    <w:rsid w:val="00FD2B84"/>
    <w:rPr>
      <w:rFonts w:ascii="Tahoma" w:eastAsia="Lucida Sans Unicode" w:hAnsi="Tahoma" w:cs="Tahoma"/>
      <w:kern w:val="3"/>
      <w:sz w:val="16"/>
      <w:szCs w:val="16"/>
    </w:rPr>
  </w:style>
  <w:style w:type="paragraph" w:styleId="ab">
    <w:name w:val="header"/>
    <w:link w:val="ac"/>
    <w:rsid w:val="00FD2B84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c">
    <w:name w:val="Верхний колонтитул Знак"/>
    <w:basedOn w:val="a0"/>
    <w:link w:val="ab"/>
    <w:rsid w:val="00FD2B84"/>
    <w:rPr>
      <w:rFonts w:ascii="Calibri" w:eastAsia="Lucida Sans Unicode" w:hAnsi="Calibri" w:cs="F"/>
      <w:kern w:val="3"/>
    </w:rPr>
  </w:style>
  <w:style w:type="paragraph" w:styleId="ad">
    <w:name w:val="footer"/>
    <w:link w:val="ae"/>
    <w:rsid w:val="00FD2B84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e">
    <w:name w:val="Нижний колонтитул Знак"/>
    <w:basedOn w:val="a0"/>
    <w:link w:val="ad"/>
    <w:rsid w:val="00FD2B84"/>
    <w:rPr>
      <w:rFonts w:ascii="Calibri" w:eastAsia="Lucida Sans Unicode" w:hAnsi="Calibri" w:cs="F"/>
      <w:kern w:val="3"/>
    </w:rPr>
  </w:style>
  <w:style w:type="paragraph" w:styleId="af">
    <w:name w:val="Normal (Web)"/>
    <w:rsid w:val="00FD2B84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Internetlink">
    <w:name w:val="Internet link"/>
    <w:rsid w:val="00FD2B84"/>
    <w:rPr>
      <w:color w:val="0000FF"/>
      <w:u w:val="single"/>
    </w:rPr>
  </w:style>
  <w:style w:type="character" w:styleId="af0">
    <w:name w:val="FollowedHyperlink"/>
    <w:rsid w:val="00FD2B84"/>
    <w:rPr>
      <w:color w:val="800080"/>
      <w:u w:val="single"/>
    </w:rPr>
  </w:style>
  <w:style w:type="character" w:customStyle="1" w:styleId="apple-converted-space">
    <w:name w:val="apple-converted-space"/>
    <w:rsid w:val="00FD2B84"/>
  </w:style>
  <w:style w:type="character" w:customStyle="1" w:styleId="ListLabel1">
    <w:name w:val="ListLabel 1"/>
    <w:rsid w:val="00FD2B84"/>
    <w:rPr>
      <w:rFonts w:cs="Courier New"/>
    </w:rPr>
  </w:style>
  <w:style w:type="character" w:customStyle="1" w:styleId="NumberingSymbols">
    <w:name w:val="Numbering Symbols"/>
    <w:rsid w:val="00FD2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21</Pages>
  <Words>6295</Words>
  <Characters>35886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2024-09-06T05:56:00Z</cp:lastPrinted>
  <dcterms:created xsi:type="dcterms:W3CDTF">2023-08-27T14:49:00Z</dcterms:created>
  <dcterms:modified xsi:type="dcterms:W3CDTF">2024-09-06T15:51:00Z</dcterms:modified>
</cp:coreProperties>
</file>