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BA0" w:rsidRDefault="00452BA0" w:rsidP="00452BA0">
      <w:pPr>
        <w:pStyle w:val="1"/>
        <w:tabs>
          <w:tab w:val="left" w:pos="3425"/>
        </w:tabs>
        <w:spacing w:before="78" w:line="272" w:lineRule="exact"/>
        <w:ind w:left="0"/>
      </w:pPr>
      <w:r>
        <w:t xml:space="preserve">                                                              </w:t>
      </w:r>
      <w:bookmarkStart w:id="0" w:name="_Hlk145970312"/>
      <w:r>
        <w:t>ПОЯСНИТЕЛЬНАЯ</w:t>
      </w:r>
      <w:r>
        <w:rPr>
          <w:spacing w:val="-6"/>
        </w:rPr>
        <w:t xml:space="preserve"> </w:t>
      </w:r>
      <w:r>
        <w:t>ЗАПИСКА.</w:t>
      </w:r>
    </w:p>
    <w:p w:rsidR="00452BA0" w:rsidRDefault="00452BA0" w:rsidP="00452BA0">
      <w:pPr>
        <w:pStyle w:val="4"/>
        <w:spacing w:before="0"/>
        <w:rPr>
          <w:rFonts w:ascii="Times New Roman" w:hAnsi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 xml:space="preserve"> Адресность программы: Рабочая программа учебного курса «Ритмика» (ФГОС с УО, вариант 1) разработана для </w:t>
      </w:r>
      <w:proofErr w:type="spellStart"/>
      <w:r>
        <w:rPr>
          <w:rFonts w:ascii="Times New Roman" w:hAnsi="Times New Roman"/>
          <w:i w:val="0"/>
          <w:color w:val="auto"/>
          <w:sz w:val="24"/>
          <w:szCs w:val="24"/>
        </w:rPr>
        <w:t>Половкова</w:t>
      </w:r>
      <w:proofErr w:type="spellEnd"/>
      <w:r>
        <w:rPr>
          <w:rFonts w:ascii="Times New Roman" w:hAnsi="Times New Roman"/>
          <w:i w:val="0"/>
          <w:color w:val="auto"/>
          <w:sz w:val="24"/>
          <w:szCs w:val="24"/>
        </w:rPr>
        <w:t xml:space="preserve"> Михаила обучающегося 8 класса МБОУ Киселевской СОШ им. Н.В. Попова на 2024/2025 учебный год на основании заключения ТПМПК № 39 от 13.05.2021г., решения врачебной клинико-экспертной комиссии МБУЗ «ЦРБ» </w:t>
      </w:r>
      <w:proofErr w:type="spellStart"/>
      <w:r>
        <w:rPr>
          <w:rFonts w:ascii="Times New Roman" w:hAnsi="Times New Roman"/>
          <w:i w:val="0"/>
          <w:color w:val="auto"/>
          <w:sz w:val="24"/>
          <w:szCs w:val="24"/>
        </w:rPr>
        <w:t>Заветинского</w:t>
      </w:r>
      <w:proofErr w:type="spellEnd"/>
      <w:r>
        <w:rPr>
          <w:rFonts w:ascii="Times New Roman" w:hAnsi="Times New Roman"/>
          <w:i w:val="0"/>
          <w:color w:val="auto"/>
          <w:sz w:val="24"/>
          <w:szCs w:val="24"/>
        </w:rPr>
        <w:t xml:space="preserve"> района № 402 от 27.08.2023г., заявления законного представителя </w:t>
      </w:r>
      <w:proofErr w:type="spellStart"/>
      <w:r>
        <w:rPr>
          <w:rFonts w:ascii="Times New Roman" w:hAnsi="Times New Roman"/>
          <w:i w:val="0"/>
          <w:color w:val="auto"/>
          <w:sz w:val="24"/>
          <w:szCs w:val="24"/>
        </w:rPr>
        <w:t>Половковой</w:t>
      </w:r>
      <w:proofErr w:type="spellEnd"/>
      <w:r>
        <w:rPr>
          <w:rFonts w:ascii="Times New Roman" w:hAnsi="Times New Roman"/>
          <w:i w:val="0"/>
          <w:color w:val="auto"/>
          <w:sz w:val="24"/>
          <w:szCs w:val="24"/>
        </w:rPr>
        <w:t xml:space="preserve"> Натальи Ивановны от  29.08.2024г., приказа №186  МБОУ Киселевской СОШ им. </w:t>
      </w:r>
      <w:proofErr w:type="spellStart"/>
      <w:r>
        <w:rPr>
          <w:rFonts w:ascii="Times New Roman" w:hAnsi="Times New Roman"/>
          <w:i w:val="0"/>
          <w:color w:val="auto"/>
          <w:sz w:val="24"/>
          <w:szCs w:val="24"/>
        </w:rPr>
        <w:t>Н.В.Попова</w:t>
      </w:r>
      <w:proofErr w:type="spellEnd"/>
      <w:r>
        <w:rPr>
          <w:rFonts w:ascii="Times New Roman" w:hAnsi="Times New Roman"/>
          <w:i w:val="0"/>
          <w:color w:val="auto"/>
          <w:sz w:val="24"/>
          <w:szCs w:val="24"/>
        </w:rPr>
        <w:t xml:space="preserve"> «Об организации индивидуального обучения на дому» от 29.08. 2024 г. Рабочая программа составлена с учётом особенностей познавательной деятельности обучающейся с ограниченными возможностями здоровья (ОВЗ), направлена на разностороннее развитие личности обучающегося, умственное развитие.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адаптации.</w:t>
      </w:r>
    </w:p>
    <w:p w:rsidR="00452BA0" w:rsidRDefault="00452BA0" w:rsidP="00452BA0">
      <w:pPr>
        <w:jc w:val="both"/>
        <w:rPr>
          <w:sz w:val="24"/>
          <w:szCs w:val="24"/>
        </w:rPr>
      </w:pPr>
      <w:r>
        <w:rPr>
          <w:sz w:val="24"/>
          <w:szCs w:val="24"/>
        </w:rPr>
        <w:t>Нормативные правовые документы:</w:t>
      </w:r>
    </w:p>
    <w:p w:rsidR="00452BA0" w:rsidRDefault="00452BA0" w:rsidP="00452BA0">
      <w:pPr>
        <w:jc w:val="both"/>
        <w:rPr>
          <w:sz w:val="24"/>
          <w:szCs w:val="24"/>
        </w:rPr>
      </w:pPr>
      <w:r>
        <w:rPr>
          <w:sz w:val="24"/>
          <w:szCs w:val="24"/>
        </w:rPr>
        <w:t>- Федеральный государственный образовательный стандарт образования обучающихся с умственной отсталостью (интеллектуальными нарушениями) (утвержден приказом Министерства образования и науки Российской федерации от 19 декабря 2014 г. № 1599);</w:t>
      </w:r>
    </w:p>
    <w:p w:rsidR="00452BA0" w:rsidRDefault="00452BA0" w:rsidP="00452BA0">
      <w:pPr>
        <w:shd w:val="clear" w:color="auto" w:fill="FFFFFF"/>
        <w:suppressAutoHyphens/>
        <w:ind w:right="41"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- Федеральная адаптированная основная общеобразовательная программа обучающихся с умственной отсталостью (интеллектуальными нарушениями), 2022г.</w:t>
      </w:r>
    </w:p>
    <w:p w:rsidR="00452BA0" w:rsidRDefault="00452BA0" w:rsidP="00452BA0">
      <w:pPr>
        <w:shd w:val="clear" w:color="auto" w:fill="FFFFFF"/>
        <w:suppressAutoHyphens/>
        <w:ind w:right="41"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- Учебный план МБОУ Киселевской СОШ им. Н.В. Попова на 2023/2024 учебный год.</w:t>
      </w:r>
    </w:p>
    <w:p w:rsidR="00452BA0" w:rsidRDefault="00452BA0" w:rsidP="00452BA0">
      <w:pPr>
        <w:widowControl/>
        <w:shd w:val="clear" w:color="auto" w:fill="FFFFFF"/>
        <w:autoSpaceDE/>
        <w:rPr>
          <w:color w:val="1A1A1A"/>
          <w:sz w:val="23"/>
          <w:szCs w:val="23"/>
          <w:lang w:eastAsia="ru-RU"/>
        </w:rPr>
      </w:pPr>
      <w:r>
        <w:rPr>
          <w:rFonts w:ascii="Helvetica" w:hAnsi="Helvetica" w:cs="Helvetica"/>
          <w:color w:val="1A1A1A"/>
          <w:sz w:val="23"/>
          <w:szCs w:val="23"/>
          <w:lang w:eastAsia="ru-RU"/>
        </w:rPr>
        <w:t>-</w:t>
      </w:r>
      <w:r>
        <w:rPr>
          <w:color w:val="1A1A1A"/>
          <w:sz w:val="23"/>
          <w:szCs w:val="23"/>
          <w:lang w:eastAsia="ru-RU"/>
        </w:rPr>
        <w:t>Адаптированной рабочей программе по ритмике для 8 класса составлена под</w:t>
      </w:r>
    </w:p>
    <w:p w:rsidR="00452BA0" w:rsidRDefault="00452BA0" w:rsidP="00452BA0">
      <w:pPr>
        <w:widowControl/>
        <w:shd w:val="clear" w:color="auto" w:fill="FFFFFF"/>
        <w:autoSpaceDE/>
        <w:rPr>
          <w:color w:val="1A1A1A"/>
          <w:sz w:val="23"/>
          <w:szCs w:val="23"/>
          <w:lang w:eastAsia="ru-RU"/>
        </w:rPr>
      </w:pPr>
      <w:r>
        <w:rPr>
          <w:color w:val="1A1A1A"/>
          <w:sz w:val="23"/>
          <w:szCs w:val="23"/>
          <w:lang w:eastAsia="ru-RU"/>
        </w:rPr>
        <w:t>редакцией Воронковой В.В.</w:t>
      </w:r>
    </w:p>
    <w:p w:rsidR="00452BA0" w:rsidRDefault="00452BA0" w:rsidP="00452BA0">
      <w:pPr>
        <w:shd w:val="clear" w:color="auto" w:fill="FFFFFF"/>
        <w:suppressAutoHyphens/>
        <w:ind w:right="41"/>
        <w:jc w:val="both"/>
        <w:rPr>
          <w:sz w:val="24"/>
          <w:szCs w:val="24"/>
          <w:lang w:eastAsia="uk-UA"/>
        </w:rPr>
      </w:pPr>
    </w:p>
    <w:bookmarkEnd w:id="0"/>
    <w:p w:rsidR="00452BA0" w:rsidRDefault="00452BA0" w:rsidP="00452BA0">
      <w:pPr>
        <w:rPr>
          <w:sz w:val="24"/>
          <w:szCs w:val="24"/>
        </w:rPr>
      </w:pPr>
      <w:r>
        <w:rPr>
          <w:sz w:val="24"/>
          <w:szCs w:val="24"/>
        </w:rPr>
        <w:t xml:space="preserve">Сроки реализации программы – 1 год (2024-2025 </w:t>
      </w:r>
      <w:proofErr w:type="spellStart"/>
      <w:proofErr w:type="gramStart"/>
      <w:r>
        <w:rPr>
          <w:sz w:val="24"/>
          <w:szCs w:val="24"/>
        </w:rPr>
        <w:t>уч.год</w:t>
      </w:r>
      <w:proofErr w:type="spellEnd"/>
      <w:proofErr w:type="gramEnd"/>
      <w:r>
        <w:rPr>
          <w:sz w:val="24"/>
          <w:szCs w:val="24"/>
        </w:rPr>
        <w:t>)</w:t>
      </w:r>
    </w:p>
    <w:p w:rsidR="00452BA0" w:rsidRDefault="00452BA0" w:rsidP="00452BA0">
      <w:pPr>
        <w:spacing w:before="4" w:line="275" w:lineRule="exact"/>
        <w:rPr>
          <w:b/>
          <w:bCs/>
          <w:sz w:val="24"/>
          <w:szCs w:val="24"/>
        </w:rPr>
      </w:pPr>
    </w:p>
    <w:p w:rsidR="00452BA0" w:rsidRDefault="00452BA0" w:rsidP="00452BA0">
      <w:pPr>
        <w:spacing w:before="4" w:line="275" w:lineRule="exact"/>
        <w:rPr>
          <w:b/>
          <w:sz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sz w:val="24"/>
          <w:u w:val="thick"/>
        </w:rPr>
        <w:t>Цель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программы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обучения:</w:t>
      </w:r>
    </w:p>
    <w:p w:rsidR="00452BA0" w:rsidRDefault="00452BA0" w:rsidP="00452BA0">
      <w:pPr>
        <w:pStyle w:val="a3"/>
        <w:spacing w:before="1" w:line="235" w:lineRule="auto"/>
        <w:ind w:right="1006" w:firstLine="340"/>
        <w:jc w:val="both"/>
      </w:pPr>
      <w:r>
        <w:t>осуществление коррекции недостатков психического и физического развития умственно</w:t>
      </w:r>
      <w:r>
        <w:rPr>
          <w:spacing w:val="1"/>
        </w:rPr>
        <w:t xml:space="preserve"> </w:t>
      </w:r>
      <w:r>
        <w:t>отсталых</w:t>
      </w:r>
      <w:r>
        <w:rPr>
          <w:spacing w:val="-4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музыкально-ритмической</w:t>
      </w:r>
      <w:r>
        <w:rPr>
          <w:spacing w:val="3"/>
        </w:rPr>
        <w:t xml:space="preserve"> </w:t>
      </w:r>
      <w:r>
        <w:t>деятельности.</w:t>
      </w:r>
    </w:p>
    <w:p w:rsidR="00452BA0" w:rsidRDefault="00452BA0" w:rsidP="00452BA0">
      <w:pPr>
        <w:pStyle w:val="a3"/>
        <w:spacing w:before="3"/>
        <w:ind w:right="989" w:firstLine="283"/>
        <w:jc w:val="both"/>
      </w:pPr>
      <w:r>
        <w:t>использование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ритмике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важнейшего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интеллектуальную,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привычек,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наблюдательности,</w:t>
      </w:r>
      <w:r>
        <w:rPr>
          <w:spacing w:val="-3"/>
        </w:rPr>
        <w:t xml:space="preserve"> </w:t>
      </w:r>
      <w:r>
        <w:t>воображения,</w:t>
      </w:r>
      <w:r>
        <w:rPr>
          <w:spacing w:val="-3"/>
        </w:rPr>
        <w:t xml:space="preserve"> </w:t>
      </w:r>
      <w:r>
        <w:t>пространственной</w:t>
      </w:r>
      <w:r>
        <w:rPr>
          <w:spacing w:val="-4"/>
        </w:rPr>
        <w:t xml:space="preserve"> </w:t>
      </w:r>
      <w:r>
        <w:t>ориентации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мелкой</w:t>
      </w:r>
      <w:r>
        <w:rPr>
          <w:spacing w:val="-4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рук.</w:t>
      </w:r>
    </w:p>
    <w:p w:rsidR="00452BA0" w:rsidRDefault="00452BA0" w:rsidP="00452BA0">
      <w:pPr>
        <w:spacing w:before="5" w:line="273" w:lineRule="exact"/>
        <w:ind w:left="543"/>
        <w:rPr>
          <w:b/>
          <w:sz w:val="24"/>
        </w:rPr>
      </w:pPr>
      <w:r>
        <w:rPr>
          <w:b/>
          <w:sz w:val="24"/>
          <w:u w:val="thick"/>
        </w:rPr>
        <w:t>Задачи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курса:</w:t>
      </w:r>
    </w:p>
    <w:p w:rsidR="00452BA0" w:rsidRDefault="00452BA0" w:rsidP="00452BA0">
      <w:pPr>
        <w:pStyle w:val="a5"/>
        <w:numPr>
          <w:ilvl w:val="0"/>
          <w:numId w:val="1"/>
        </w:numPr>
        <w:tabs>
          <w:tab w:val="left" w:pos="1677"/>
        </w:tabs>
        <w:spacing w:line="235" w:lineRule="auto"/>
        <w:ind w:right="994" w:firstLine="283"/>
        <w:rPr>
          <w:sz w:val="24"/>
        </w:rPr>
      </w:pPr>
      <w:r>
        <w:rPr>
          <w:sz w:val="24"/>
        </w:rPr>
        <w:t>способствовать</w:t>
      </w:r>
      <w:r>
        <w:rPr>
          <w:spacing w:val="44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49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54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5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умственно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отсталых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2"/>
          <w:sz w:val="24"/>
        </w:rPr>
        <w:t xml:space="preserve"> </w:t>
      </w:r>
      <w:r>
        <w:rPr>
          <w:sz w:val="24"/>
        </w:rPr>
        <w:t>музыкально-ритмической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</w:p>
    <w:p w:rsidR="00452BA0" w:rsidRDefault="00452BA0" w:rsidP="00452BA0">
      <w:pPr>
        <w:pStyle w:val="a5"/>
        <w:numPr>
          <w:ilvl w:val="0"/>
          <w:numId w:val="1"/>
        </w:numPr>
        <w:tabs>
          <w:tab w:val="left" w:pos="1677"/>
          <w:tab w:val="left" w:pos="4936"/>
          <w:tab w:val="left" w:pos="7468"/>
        </w:tabs>
        <w:spacing w:before="7" w:line="235" w:lineRule="auto"/>
        <w:ind w:right="991" w:firstLine="283"/>
        <w:rPr>
          <w:sz w:val="24"/>
        </w:rPr>
      </w:pPr>
      <w:r>
        <w:rPr>
          <w:sz w:val="24"/>
        </w:rPr>
        <w:t xml:space="preserve">ориентироваться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7"/>
          <w:sz w:val="24"/>
        </w:rPr>
        <w:t xml:space="preserve"> </w:t>
      </w:r>
      <w:r>
        <w:rPr>
          <w:sz w:val="24"/>
        </w:rPr>
        <w:t>задании</w:t>
      </w:r>
      <w:r>
        <w:rPr>
          <w:sz w:val="24"/>
        </w:rPr>
        <w:tab/>
        <w:t xml:space="preserve">и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планировать  </w:t>
      </w:r>
      <w:r>
        <w:rPr>
          <w:spacing w:val="16"/>
          <w:sz w:val="24"/>
        </w:rPr>
        <w:t xml:space="preserve"> </w:t>
      </w:r>
      <w:r>
        <w:rPr>
          <w:sz w:val="24"/>
        </w:rPr>
        <w:t>свою</w:t>
      </w:r>
      <w:r>
        <w:rPr>
          <w:sz w:val="24"/>
        </w:rPr>
        <w:tab/>
        <w:t>деятельность,</w:t>
      </w:r>
      <w:r>
        <w:rPr>
          <w:spacing w:val="4"/>
          <w:sz w:val="24"/>
        </w:rPr>
        <w:t xml:space="preserve"> </w:t>
      </w:r>
      <w:r>
        <w:rPr>
          <w:sz w:val="24"/>
        </w:rPr>
        <w:t>намечать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задания;</w:t>
      </w:r>
    </w:p>
    <w:p w:rsidR="00452BA0" w:rsidRDefault="00452BA0" w:rsidP="00452BA0">
      <w:pPr>
        <w:pStyle w:val="a5"/>
        <w:numPr>
          <w:ilvl w:val="0"/>
          <w:numId w:val="1"/>
        </w:numPr>
        <w:tabs>
          <w:tab w:val="left" w:pos="1677"/>
        </w:tabs>
        <w:spacing w:before="7" w:line="235" w:lineRule="auto"/>
        <w:ind w:right="998" w:firstLine="283"/>
        <w:rPr>
          <w:sz w:val="24"/>
        </w:rPr>
      </w:pPr>
      <w:r>
        <w:rPr>
          <w:sz w:val="24"/>
        </w:rPr>
        <w:t>исправлять</w:t>
      </w:r>
      <w:r>
        <w:rPr>
          <w:spacing w:val="35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35"/>
          <w:sz w:val="24"/>
        </w:rPr>
        <w:t xml:space="preserve"> </w:t>
      </w:r>
      <w:r>
        <w:rPr>
          <w:sz w:val="24"/>
        </w:rPr>
        <w:t>моторики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36"/>
          <w:sz w:val="24"/>
        </w:rPr>
        <w:t xml:space="preserve"> </w:t>
      </w:r>
      <w:r>
        <w:rPr>
          <w:sz w:val="24"/>
        </w:rPr>
        <w:t>зрительно-двигательную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координацию;</w:t>
      </w:r>
    </w:p>
    <w:p w:rsidR="00452BA0" w:rsidRDefault="00452BA0" w:rsidP="00452BA0">
      <w:pPr>
        <w:pStyle w:val="a5"/>
        <w:numPr>
          <w:ilvl w:val="0"/>
          <w:numId w:val="1"/>
        </w:numPr>
        <w:tabs>
          <w:tab w:val="left" w:pos="1677"/>
        </w:tabs>
        <w:spacing w:line="293" w:lineRule="exact"/>
        <w:ind w:left="1677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речь, художественный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вкус,</w:t>
      </w:r>
    </w:p>
    <w:p w:rsidR="00452BA0" w:rsidRDefault="00452BA0" w:rsidP="00452BA0">
      <w:pPr>
        <w:pStyle w:val="a5"/>
        <w:numPr>
          <w:ilvl w:val="0"/>
          <w:numId w:val="1"/>
        </w:numPr>
        <w:tabs>
          <w:tab w:val="left" w:pos="1677"/>
        </w:tabs>
        <w:spacing w:line="293" w:lineRule="exact"/>
        <w:ind w:left="1677"/>
        <w:rPr>
          <w:sz w:val="24"/>
        </w:rPr>
      </w:pPr>
      <w:r>
        <w:rPr>
          <w:sz w:val="24"/>
        </w:rPr>
        <w:t>укреплять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осанку.</w:t>
      </w:r>
    </w:p>
    <w:p w:rsidR="00452BA0" w:rsidRDefault="00452BA0" w:rsidP="00452BA0">
      <w:pPr>
        <w:pStyle w:val="a3"/>
        <w:spacing w:before="11"/>
        <w:ind w:left="0"/>
        <w:rPr>
          <w:sz w:val="23"/>
        </w:rPr>
      </w:pPr>
    </w:p>
    <w:p w:rsidR="00452BA0" w:rsidRDefault="00452BA0" w:rsidP="00452BA0">
      <w:pPr>
        <w:pStyle w:val="a3"/>
        <w:ind w:right="1007" w:firstLine="283"/>
      </w:pPr>
      <w:r>
        <w:rPr>
          <w:i/>
        </w:rPr>
        <w:t>Физкультура</w:t>
      </w:r>
      <w:r>
        <w:t>. Формирование и совершенствование двигательных умений, воспитание</w:t>
      </w:r>
      <w:r>
        <w:rPr>
          <w:spacing w:val="1"/>
        </w:rPr>
        <w:t xml:space="preserve"> </w:t>
      </w:r>
      <w:r>
        <w:t>нравственных,</w:t>
      </w:r>
      <w:r>
        <w:rPr>
          <w:spacing w:val="-4"/>
        </w:rPr>
        <w:t xml:space="preserve"> </w:t>
      </w:r>
      <w:r>
        <w:t>морально-волевых</w:t>
      </w:r>
      <w:r>
        <w:rPr>
          <w:spacing w:val="-9"/>
        </w:rPr>
        <w:t xml:space="preserve"> </w:t>
      </w:r>
      <w:r>
        <w:t>качеств,</w:t>
      </w:r>
      <w:r>
        <w:rPr>
          <w:spacing w:val="-3"/>
        </w:rPr>
        <w:t xml:space="preserve"> </w:t>
      </w:r>
      <w:r>
        <w:t>настойчивости,</w:t>
      </w:r>
      <w:r>
        <w:rPr>
          <w:spacing w:val="-8"/>
        </w:rPr>
        <w:t xml:space="preserve"> </w:t>
      </w:r>
      <w:r>
        <w:t>смелости,</w:t>
      </w:r>
      <w:r>
        <w:rPr>
          <w:spacing w:val="-3"/>
        </w:rPr>
        <w:t xml:space="preserve"> </w:t>
      </w:r>
      <w:r>
        <w:t>навыков</w:t>
      </w:r>
      <w:r>
        <w:rPr>
          <w:spacing w:val="-8"/>
        </w:rPr>
        <w:t xml:space="preserve"> </w:t>
      </w:r>
      <w:r>
        <w:t>культурного</w:t>
      </w:r>
      <w:r>
        <w:rPr>
          <w:spacing w:val="-57"/>
        </w:rPr>
        <w:t xml:space="preserve"> </w:t>
      </w:r>
      <w:r>
        <w:t>поведения.</w:t>
      </w:r>
    </w:p>
    <w:p w:rsidR="00452BA0" w:rsidRDefault="00452BA0" w:rsidP="00452BA0">
      <w:pPr>
        <w:pStyle w:val="a3"/>
        <w:ind w:right="1007" w:firstLine="283"/>
      </w:pPr>
      <w:r>
        <w:rPr>
          <w:i/>
        </w:rPr>
        <w:t xml:space="preserve">Музыка и пение. </w:t>
      </w:r>
      <w:r>
        <w:t>Умение слушать музыку, выполнять под музыку разнообразные движения,</w:t>
      </w:r>
      <w:r>
        <w:rPr>
          <w:spacing w:val="-57"/>
        </w:rPr>
        <w:t xml:space="preserve"> </w:t>
      </w:r>
      <w:r>
        <w:t>воспринимать и оценивать ее характер (веселая, грустная), развивать способность переживать</w:t>
      </w:r>
      <w:r>
        <w:rPr>
          <w:spacing w:val="-57"/>
        </w:rPr>
        <w:t xml:space="preserve"> </w:t>
      </w:r>
      <w:r>
        <w:t>содержание музыкального образа. Движения под музыку оказывают не только коррекционное</w:t>
      </w:r>
      <w:r>
        <w:rPr>
          <w:spacing w:val="-57"/>
        </w:rPr>
        <w:t xml:space="preserve"> </w:t>
      </w:r>
      <w:r>
        <w:t>воздействие на физическое развитие, но и создает благоприятную основу для</w:t>
      </w:r>
      <w:r>
        <w:rPr>
          <w:spacing w:val="1"/>
        </w:rPr>
        <w:t xml:space="preserve"> </w:t>
      </w:r>
      <w:r>
        <w:t>совершенствования таких</w:t>
      </w:r>
      <w:r>
        <w:rPr>
          <w:spacing w:val="-4"/>
        </w:rPr>
        <w:t xml:space="preserve"> </w:t>
      </w:r>
      <w:r>
        <w:t>психических</w:t>
      </w:r>
      <w:r>
        <w:rPr>
          <w:spacing w:val="-5"/>
        </w:rPr>
        <w:t xml:space="preserve"> </w:t>
      </w:r>
      <w:r>
        <w:t>функций,</w:t>
      </w:r>
      <w:r>
        <w:rPr>
          <w:spacing w:val="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мышление,</w:t>
      </w:r>
      <w:r>
        <w:rPr>
          <w:spacing w:val="-2"/>
        </w:rPr>
        <w:t xml:space="preserve"> </w:t>
      </w:r>
      <w:r>
        <w:t>память,</w:t>
      </w:r>
      <w:r>
        <w:rPr>
          <w:spacing w:val="-2"/>
        </w:rPr>
        <w:t xml:space="preserve"> </w:t>
      </w:r>
      <w:r>
        <w:t>внимание,</w:t>
      </w:r>
    </w:p>
    <w:p w:rsidR="00452BA0" w:rsidRDefault="00452BA0" w:rsidP="00452BA0">
      <w:pPr>
        <w:pStyle w:val="a3"/>
        <w:spacing w:before="1" w:line="275" w:lineRule="exact"/>
      </w:pPr>
      <w:r>
        <w:t>восприятие.</w:t>
      </w:r>
    </w:p>
    <w:p w:rsidR="00452BA0" w:rsidRDefault="00452BA0" w:rsidP="00452BA0">
      <w:pPr>
        <w:pStyle w:val="a3"/>
        <w:ind w:left="543" w:right="2516"/>
      </w:pPr>
      <w:r>
        <w:t>Межпредметные связи в учебном процессе обеспечивают лучшее понимание</w:t>
      </w:r>
      <w:r>
        <w:rPr>
          <w:spacing w:val="-57"/>
        </w:rPr>
        <w:t xml:space="preserve"> </w:t>
      </w:r>
      <w:r>
        <w:t>школьниками</w:t>
      </w:r>
      <w:r>
        <w:rPr>
          <w:spacing w:val="-3"/>
        </w:rPr>
        <w:t xml:space="preserve"> </w:t>
      </w:r>
      <w:r>
        <w:t>изучаемого</w:t>
      </w:r>
      <w:r>
        <w:rPr>
          <w:spacing w:val="2"/>
        </w:rPr>
        <w:t xml:space="preserve"> </w:t>
      </w:r>
      <w:r>
        <w:t>материала.</w:t>
      </w:r>
    </w:p>
    <w:p w:rsidR="00452BA0" w:rsidRDefault="00452BA0" w:rsidP="00452BA0">
      <w:pPr>
        <w:widowControl/>
        <w:autoSpaceDE/>
        <w:autoSpaceDN/>
        <w:sectPr w:rsidR="00452BA0">
          <w:pgSz w:w="11910" w:h="16840"/>
          <w:pgMar w:top="1340" w:right="80" w:bottom="280" w:left="820" w:header="720" w:footer="720" w:gutter="0"/>
          <w:cols w:space="720"/>
        </w:sectPr>
      </w:pPr>
    </w:p>
    <w:p w:rsidR="00452BA0" w:rsidRDefault="00452BA0" w:rsidP="00452BA0">
      <w:pPr>
        <w:pStyle w:val="a3"/>
        <w:spacing w:before="8"/>
        <w:ind w:left="0"/>
        <w:rPr>
          <w:sz w:val="21"/>
        </w:rPr>
      </w:pPr>
    </w:p>
    <w:p w:rsidR="00452BA0" w:rsidRDefault="00452BA0" w:rsidP="00452BA0">
      <w:pPr>
        <w:pStyle w:val="1"/>
        <w:ind w:right="3600"/>
      </w:pPr>
      <w:bookmarkStart w:id="1" w:name="_Hlk145970399"/>
      <w:r>
        <w:t>Место</w:t>
      </w:r>
      <w:r>
        <w:rPr>
          <w:spacing w:val="-5"/>
        </w:rPr>
        <w:t xml:space="preserve"> </w:t>
      </w:r>
      <w:r>
        <w:t>предмета в</w:t>
      </w:r>
      <w:r>
        <w:rPr>
          <w:spacing w:val="-5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</w:p>
    <w:p w:rsidR="00452BA0" w:rsidRDefault="00452BA0" w:rsidP="00452BA0">
      <w:pPr>
        <w:pStyle w:val="a3"/>
        <w:spacing w:before="7"/>
        <w:ind w:left="0"/>
        <w:rPr>
          <w:b/>
          <w:sz w:val="23"/>
        </w:rPr>
      </w:pPr>
    </w:p>
    <w:p w:rsidR="00452BA0" w:rsidRDefault="00452BA0" w:rsidP="00452BA0"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недельным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предмет</w:t>
      </w:r>
      <w:r>
        <w:rPr>
          <w:spacing w:val="61"/>
        </w:rPr>
        <w:t xml:space="preserve"> </w:t>
      </w:r>
      <w:r>
        <w:t>«Ритмика»</w:t>
      </w:r>
      <w:r>
        <w:rPr>
          <w:spacing w:val="1"/>
        </w:rPr>
        <w:t xml:space="preserve"> </w:t>
      </w:r>
      <w:r>
        <w:t>отводится</w:t>
      </w:r>
      <w:r>
        <w:rPr>
          <w:spacing w:val="-1"/>
        </w:rPr>
        <w:t xml:space="preserve"> </w:t>
      </w:r>
      <w:r>
        <w:t>3 часа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-100 ч в год.</w:t>
      </w:r>
    </w:p>
    <w:p w:rsidR="00452BA0" w:rsidRDefault="00452BA0" w:rsidP="00452BA0">
      <w:pPr>
        <w:rPr>
          <w:sz w:val="24"/>
          <w:szCs w:val="24"/>
        </w:rPr>
      </w:pPr>
      <w:r>
        <w:rPr>
          <w:spacing w:val="-3"/>
        </w:rPr>
        <w:t xml:space="preserve"> </w:t>
      </w:r>
      <w:r>
        <w:rPr>
          <w:sz w:val="24"/>
          <w:szCs w:val="24"/>
        </w:rPr>
        <w:t xml:space="preserve">В соответствии с календарным учебным графиком МБОУ Киселевской СОШ им. Н.В. Попова на 2024-2025 уч. года и расписанием МБОУ Киселевской СОШ им. Н.В. Попова обеспечено выполнение рабочей программы в полном </w:t>
      </w:r>
      <w:proofErr w:type="spellStart"/>
      <w:r>
        <w:rPr>
          <w:sz w:val="24"/>
          <w:szCs w:val="24"/>
        </w:rPr>
        <w:t>обьеме</w:t>
      </w:r>
      <w:proofErr w:type="spellEnd"/>
      <w:r>
        <w:rPr>
          <w:sz w:val="24"/>
          <w:szCs w:val="24"/>
        </w:rPr>
        <w:t xml:space="preserve">, за счет </w:t>
      </w:r>
      <w:proofErr w:type="gramStart"/>
      <w:r>
        <w:rPr>
          <w:sz w:val="24"/>
          <w:szCs w:val="24"/>
        </w:rPr>
        <w:t>повторения..</w:t>
      </w:r>
      <w:proofErr w:type="gramEnd"/>
    </w:p>
    <w:p w:rsidR="00452BA0" w:rsidRDefault="00452BA0" w:rsidP="00452BA0">
      <w:pPr>
        <w:pStyle w:val="a3"/>
        <w:ind w:right="988" w:firstLine="566"/>
        <w:jc w:val="both"/>
      </w:pPr>
    </w:p>
    <w:bookmarkEnd w:id="1"/>
    <w:p w:rsidR="00452BA0" w:rsidRDefault="00452BA0" w:rsidP="00452BA0"/>
    <w:p w:rsidR="009C7B2D" w:rsidRDefault="009C7B2D">
      <w:bookmarkStart w:id="2" w:name="_GoBack"/>
      <w:bookmarkEnd w:id="2"/>
    </w:p>
    <w:sectPr w:rsidR="009C7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F7E8C"/>
    <w:multiLevelType w:val="hybridMultilevel"/>
    <w:tmpl w:val="3134FF96"/>
    <w:lvl w:ilvl="0" w:tplc="E9D06F66">
      <w:numFmt w:val="bullet"/>
      <w:lvlText w:val=""/>
      <w:lvlJc w:val="left"/>
      <w:pPr>
        <w:ind w:left="620" w:hanging="77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DBE23B8">
      <w:numFmt w:val="bullet"/>
      <w:lvlText w:val="•"/>
      <w:lvlJc w:val="left"/>
      <w:pPr>
        <w:ind w:left="1658" w:hanging="774"/>
      </w:pPr>
      <w:rPr>
        <w:lang w:val="ru-RU" w:eastAsia="en-US" w:bidi="ar-SA"/>
      </w:rPr>
    </w:lvl>
    <w:lvl w:ilvl="2" w:tplc="8B6052AE">
      <w:numFmt w:val="bullet"/>
      <w:lvlText w:val="•"/>
      <w:lvlJc w:val="left"/>
      <w:pPr>
        <w:ind w:left="2696" w:hanging="774"/>
      </w:pPr>
      <w:rPr>
        <w:lang w:val="ru-RU" w:eastAsia="en-US" w:bidi="ar-SA"/>
      </w:rPr>
    </w:lvl>
    <w:lvl w:ilvl="3" w:tplc="5934B8B4">
      <w:numFmt w:val="bullet"/>
      <w:lvlText w:val="•"/>
      <w:lvlJc w:val="left"/>
      <w:pPr>
        <w:ind w:left="3735" w:hanging="774"/>
      </w:pPr>
      <w:rPr>
        <w:lang w:val="ru-RU" w:eastAsia="en-US" w:bidi="ar-SA"/>
      </w:rPr>
    </w:lvl>
    <w:lvl w:ilvl="4" w:tplc="5ECE7A10">
      <w:numFmt w:val="bullet"/>
      <w:lvlText w:val="•"/>
      <w:lvlJc w:val="left"/>
      <w:pPr>
        <w:ind w:left="4773" w:hanging="774"/>
      </w:pPr>
      <w:rPr>
        <w:lang w:val="ru-RU" w:eastAsia="en-US" w:bidi="ar-SA"/>
      </w:rPr>
    </w:lvl>
    <w:lvl w:ilvl="5" w:tplc="251602CA">
      <w:numFmt w:val="bullet"/>
      <w:lvlText w:val="•"/>
      <w:lvlJc w:val="left"/>
      <w:pPr>
        <w:ind w:left="5812" w:hanging="774"/>
      </w:pPr>
      <w:rPr>
        <w:lang w:val="ru-RU" w:eastAsia="en-US" w:bidi="ar-SA"/>
      </w:rPr>
    </w:lvl>
    <w:lvl w:ilvl="6" w:tplc="4B06B988">
      <w:numFmt w:val="bullet"/>
      <w:lvlText w:val="•"/>
      <w:lvlJc w:val="left"/>
      <w:pPr>
        <w:ind w:left="6850" w:hanging="774"/>
      </w:pPr>
      <w:rPr>
        <w:lang w:val="ru-RU" w:eastAsia="en-US" w:bidi="ar-SA"/>
      </w:rPr>
    </w:lvl>
    <w:lvl w:ilvl="7" w:tplc="4CE4357C">
      <w:numFmt w:val="bullet"/>
      <w:lvlText w:val="•"/>
      <w:lvlJc w:val="left"/>
      <w:pPr>
        <w:ind w:left="7888" w:hanging="774"/>
      </w:pPr>
      <w:rPr>
        <w:lang w:val="ru-RU" w:eastAsia="en-US" w:bidi="ar-SA"/>
      </w:rPr>
    </w:lvl>
    <w:lvl w:ilvl="8" w:tplc="4F0E6248">
      <w:numFmt w:val="bullet"/>
      <w:lvlText w:val="•"/>
      <w:lvlJc w:val="left"/>
      <w:pPr>
        <w:ind w:left="8927" w:hanging="774"/>
      </w:pPr>
      <w:rPr>
        <w:lang w:val="ru-RU" w:eastAsia="en-US" w:bidi="ar-S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BA0"/>
    <w:rsid w:val="00452BA0"/>
    <w:rsid w:val="009C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B0CCC-F96C-451B-8EB7-D8A868C1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2B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452BA0"/>
    <w:pPr>
      <w:ind w:left="543"/>
      <w:outlineLvl w:val="0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B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BA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52B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3">
    <w:name w:val="Body Text"/>
    <w:basedOn w:val="a"/>
    <w:link w:val="a4"/>
    <w:uiPriority w:val="1"/>
    <w:semiHidden/>
    <w:unhideWhenUsed/>
    <w:qFormat/>
    <w:rsid w:val="00452BA0"/>
    <w:pPr>
      <w:ind w:left="26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52BA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52BA0"/>
    <w:pPr>
      <w:ind w:left="260" w:firstLine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1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cp:keywords/>
  <dc:description/>
  <cp:lastModifiedBy>kissoh</cp:lastModifiedBy>
  <cp:revision>2</cp:revision>
  <dcterms:created xsi:type="dcterms:W3CDTF">2024-09-06T13:19:00Z</dcterms:created>
  <dcterms:modified xsi:type="dcterms:W3CDTF">2024-09-06T13:20:00Z</dcterms:modified>
</cp:coreProperties>
</file>