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0E46" w14:textId="77777777" w:rsidR="00DF59E6" w:rsidRDefault="00DF59E6" w:rsidP="00150C6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2F35D42" w14:textId="77777777" w:rsidR="0074331F" w:rsidRPr="0074331F" w:rsidRDefault="0074331F" w:rsidP="00F66FE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D4D9A60" w14:textId="7AF24D92" w:rsidR="0074331F" w:rsidRPr="005F2118" w:rsidRDefault="0074331F" w:rsidP="0074331F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«География» (ФГОС с УО, вариант 1) разработана для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0C214A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им. Н.В. Попова на 202</w:t>
      </w:r>
      <w:r w:rsidR="000C214A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0C214A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Pr="00A11975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ТПМПК № 39 от 13.05.2021г., решения врачебной клинико-экспертной комиссии МБУЗ «ЦРБ» Заветинского района 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№ </w:t>
      </w:r>
      <w:r w:rsidR="00905E3F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A21B8D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A21B8D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4 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DF59E6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DF59E6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</w:t>
      </w:r>
      <w:r w:rsidR="00A11975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1</w:t>
      </w:r>
      <w:r w:rsidR="00DF59E6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Н.В.Попова «Об организации индивидуального обучения на дому» от </w:t>
      </w:r>
      <w:r w:rsidR="00DF59E6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DF59E6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 Рабочая программа составлена с учётом особенностей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15280FD9" w14:textId="77777777" w:rsidR="0074331F" w:rsidRDefault="0074331F" w:rsidP="00743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3CF4A96F" w14:textId="77777777" w:rsidR="00791BF4" w:rsidRPr="005F2118" w:rsidRDefault="00791BF4" w:rsidP="00743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1114EA9B" w14:textId="77777777" w:rsidR="00F66FE4" w:rsidRPr="005F2118" w:rsidRDefault="0074331F" w:rsidP="00F66FE4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="00F66FE4" w:rsidRPr="005F2118">
        <w:rPr>
          <w:rFonts w:ascii="Times New Roman" w:hAnsi="Times New Roman"/>
          <w:sz w:val="24"/>
          <w:szCs w:val="24"/>
          <w:lang w:eastAsia="uk-UA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="0075174D">
        <w:rPr>
          <w:rFonts w:ascii="Times New Roman" w:hAnsi="Times New Roman"/>
          <w:sz w:val="24"/>
          <w:szCs w:val="24"/>
          <w:lang w:eastAsia="uk-UA"/>
        </w:rPr>
        <w:t>, 2022г.</w:t>
      </w:r>
    </w:p>
    <w:p w14:paraId="6A7909A2" w14:textId="090B083F" w:rsidR="005F2118" w:rsidRPr="005F2118" w:rsidRDefault="0074331F" w:rsidP="005F211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0C214A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0C214A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40737713" w14:textId="19684B2D" w:rsidR="005F2118" w:rsidRDefault="005F2118" w:rsidP="005F211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Предлагаемая программа и тематическое планировани</w:t>
      </w:r>
      <w:r w:rsidR="00747BE3">
        <w:rPr>
          <w:rFonts w:ascii="Times New Roman" w:hAnsi="Times New Roman"/>
          <w:sz w:val="24"/>
          <w:szCs w:val="24"/>
        </w:rPr>
        <w:t xml:space="preserve">е ориентирована на учебник для </w:t>
      </w:r>
      <w:r w:rsidR="000C214A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«География</w:t>
      </w:r>
      <w:r w:rsidR="00747BE3">
        <w:rPr>
          <w:rFonts w:ascii="Times New Roman" w:hAnsi="Times New Roman"/>
          <w:sz w:val="24"/>
          <w:szCs w:val="24"/>
        </w:rPr>
        <w:t>.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 w:rsidR="000C214A">
        <w:rPr>
          <w:rFonts w:ascii="Times New Roman" w:hAnsi="Times New Roman"/>
          <w:sz w:val="24"/>
          <w:szCs w:val="24"/>
        </w:rPr>
        <w:t>8</w:t>
      </w:r>
      <w:r w:rsidR="00747BE3">
        <w:rPr>
          <w:rFonts w:ascii="Times New Roman" w:hAnsi="Times New Roman"/>
          <w:sz w:val="24"/>
          <w:szCs w:val="24"/>
        </w:rPr>
        <w:t xml:space="preserve"> 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/ </w:t>
      </w:r>
      <w:proofErr w:type="spellStart"/>
      <w:r w:rsidRPr="005F2118">
        <w:rPr>
          <w:rFonts w:ascii="Times New Roman" w:hAnsi="Times New Roman"/>
          <w:sz w:val="24"/>
          <w:szCs w:val="24"/>
        </w:rPr>
        <w:t>Т.М.Лифанова</w:t>
      </w:r>
      <w:proofErr w:type="spellEnd"/>
      <w:r w:rsidRPr="005F21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2118">
        <w:rPr>
          <w:rFonts w:ascii="Times New Roman" w:hAnsi="Times New Roman"/>
          <w:sz w:val="24"/>
          <w:szCs w:val="24"/>
        </w:rPr>
        <w:t>Е.Н.Соломина</w:t>
      </w:r>
      <w:proofErr w:type="spellEnd"/>
      <w:r w:rsidRPr="005F2118">
        <w:rPr>
          <w:rFonts w:ascii="Times New Roman" w:hAnsi="Times New Roman"/>
          <w:sz w:val="24"/>
          <w:szCs w:val="24"/>
        </w:rPr>
        <w:t>, 1</w:t>
      </w:r>
      <w:r w:rsidR="000C214A">
        <w:rPr>
          <w:rFonts w:ascii="Times New Roman" w:hAnsi="Times New Roman"/>
          <w:sz w:val="24"/>
          <w:szCs w:val="24"/>
        </w:rPr>
        <w:t>7</w:t>
      </w:r>
      <w:r w:rsidRPr="005F2118">
        <w:rPr>
          <w:rFonts w:ascii="Times New Roman" w:hAnsi="Times New Roman"/>
          <w:sz w:val="24"/>
          <w:szCs w:val="24"/>
        </w:rPr>
        <w:t>-е изд. – М.: Просвещение, 202</w:t>
      </w:r>
      <w:r w:rsidR="000C214A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 xml:space="preserve"> </w:t>
      </w:r>
    </w:p>
    <w:p w14:paraId="28ABEAF9" w14:textId="45E6C226" w:rsidR="00895EE3" w:rsidRPr="005F2118" w:rsidRDefault="00895EE3" w:rsidP="005F2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0C214A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0C214A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14:paraId="6662087A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География синтезирует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14:paraId="59EC2F19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932A2">
        <w:rPr>
          <w:rFonts w:ascii="Times New Roman" w:hAnsi="Times New Roman" w:cs="Times New Roman"/>
          <w:b/>
          <w:sz w:val="24"/>
          <w:szCs w:val="24"/>
        </w:rPr>
        <w:t>цель</w:t>
      </w:r>
      <w:r w:rsidRPr="003932A2">
        <w:rPr>
          <w:rFonts w:ascii="Times New Roman" w:hAnsi="Times New Roman" w:cs="Times New Roman"/>
          <w:sz w:val="24"/>
          <w:szCs w:val="24"/>
        </w:rPr>
        <w:t xml:space="preserve"> обучения географии -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14:paraId="54D7B8CF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Задачами изучения географии являются:</w:t>
      </w:r>
    </w:p>
    <w:p w14:paraId="72D9B829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257AEA5E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777DDA28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322731B5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24AACC4A" w14:textId="77777777" w:rsidR="003932A2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476BFD10" w14:textId="77777777" w:rsidR="0074331F" w:rsidRPr="003932A2" w:rsidRDefault="003932A2" w:rsidP="003932A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14D821E9" w14:textId="77777777" w:rsidR="005F2118" w:rsidRDefault="0074331F" w:rsidP="005F2118">
      <w:pPr>
        <w:pStyle w:val="a7"/>
        <w:spacing w:after="0"/>
        <w:ind w:firstLine="567"/>
        <w:jc w:val="both"/>
      </w:pPr>
      <w:r w:rsidRPr="005F2118">
        <w:t xml:space="preserve">География даёт благодатный материал для патриотического, интернационального, </w:t>
      </w:r>
      <w:r w:rsidRPr="005F2118">
        <w:lastRenderedPageBreak/>
        <w:t>эстетического и экологического воспитания учащихся. Программа составлена с учётом психофизических особенностей учащихся с интеллектуальной недостаточностью. Географический материал в силу своего содержания обладает значительными возможностями для развития и коррекции познавательной деятельности  детей с умственной отсталостью: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14:paraId="4299ABFB" w14:textId="77777777" w:rsidR="0074331F" w:rsidRPr="005F2118" w:rsidRDefault="0074331F" w:rsidP="005F2118">
      <w:pPr>
        <w:pStyle w:val="a7"/>
        <w:spacing w:after="0"/>
        <w:ind w:firstLine="567"/>
        <w:jc w:val="both"/>
      </w:pPr>
      <w:r w:rsidRPr="005F2118">
        <w:t>Основными организационными формами работы на уроке географии являются: фронтальная, групповая, коллективная, индивидуальная работа, работа в парах.</w:t>
      </w:r>
    </w:p>
    <w:p w14:paraId="1C6788D6" w14:textId="77777777" w:rsidR="005F2118" w:rsidRPr="005F2118" w:rsidRDefault="0074331F" w:rsidP="005F2118">
      <w:pPr>
        <w:pStyle w:val="a7"/>
        <w:spacing w:after="0"/>
        <w:jc w:val="both"/>
      </w:pPr>
      <w:r w:rsidRPr="005F2118">
        <w:t xml:space="preserve">        При  проведении уроков  предполагается использование следующих </w:t>
      </w:r>
      <w:r w:rsidRPr="005F2118">
        <w:rPr>
          <w:i/>
        </w:rPr>
        <w:t>методов</w:t>
      </w:r>
      <w:r w:rsidRPr="005F2118">
        <w:t>:</w:t>
      </w:r>
    </w:p>
    <w:p w14:paraId="4AF94C9D" w14:textId="77777777" w:rsidR="0074331F" w:rsidRPr="005F2118" w:rsidRDefault="0074331F" w:rsidP="005F2118">
      <w:pPr>
        <w:pStyle w:val="a9"/>
        <w:numPr>
          <w:ilvl w:val="0"/>
          <w:numId w:val="5"/>
        </w:numPr>
        <w:tabs>
          <w:tab w:val="left" w:pos="-2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Словесные - рассказ, объяснение, беседа, работа с учебником и книгой; </w:t>
      </w:r>
    </w:p>
    <w:p w14:paraId="58FCF8D4" w14:textId="77777777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Наглядные - наблюдение, демонстрация; </w:t>
      </w:r>
    </w:p>
    <w:p w14:paraId="7BE2B607" w14:textId="77777777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Практические – упражнения, работа с исторической картой, картиной, схемами.</w:t>
      </w:r>
    </w:p>
    <w:p w14:paraId="436E22A7" w14:textId="77777777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Проблемный;</w:t>
      </w:r>
    </w:p>
    <w:p w14:paraId="73344119" w14:textId="77777777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Частично-поисковый;</w:t>
      </w:r>
    </w:p>
    <w:p w14:paraId="36B25385" w14:textId="77777777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Исследовательский;</w:t>
      </w:r>
    </w:p>
    <w:p w14:paraId="723ADD78" w14:textId="7C918F7E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 xml:space="preserve">макетов </w:t>
      </w:r>
      <w:r w:rsidR="00DF1F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74F41B9" w14:textId="77777777" w:rsidR="0074331F" w:rsidRPr="005F2118" w:rsidRDefault="0074331F" w:rsidP="0074331F">
      <w:pPr>
        <w:pStyle w:val="10"/>
        <w:numPr>
          <w:ilvl w:val="0"/>
          <w:numId w:val="5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Система специальных </w:t>
      </w:r>
      <w:proofErr w:type="spellStart"/>
      <w:r w:rsidRPr="005F2118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5F2118">
        <w:rPr>
          <w:rFonts w:ascii="Times New Roman" w:hAnsi="Times New Roman" w:cs="Times New Roman"/>
          <w:sz w:val="24"/>
          <w:szCs w:val="24"/>
        </w:rPr>
        <w:t xml:space="preserve"> – развивающих методов;</w:t>
      </w:r>
    </w:p>
    <w:p w14:paraId="16993D3C" w14:textId="77777777" w:rsidR="0074331F" w:rsidRPr="005F2118" w:rsidRDefault="0074331F" w:rsidP="0074331F">
      <w:pPr>
        <w:pStyle w:val="10"/>
        <w:numPr>
          <w:ilvl w:val="0"/>
          <w:numId w:val="6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Методы убеждения (словесное разъяснение, убеждение, требование);</w:t>
      </w:r>
    </w:p>
    <w:p w14:paraId="0FCEF746" w14:textId="77777777" w:rsidR="0074331F" w:rsidRPr="005F2118" w:rsidRDefault="0074331F" w:rsidP="0074331F">
      <w:pPr>
        <w:pStyle w:val="10"/>
        <w:numPr>
          <w:ilvl w:val="0"/>
          <w:numId w:val="6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14:paraId="11F0EF0E" w14:textId="77777777" w:rsidR="0074331F" w:rsidRPr="005F2118" w:rsidRDefault="0074331F" w:rsidP="0074331F">
      <w:pPr>
        <w:pStyle w:val="10"/>
        <w:numPr>
          <w:ilvl w:val="0"/>
          <w:numId w:val="6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5F2118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F2118">
        <w:rPr>
          <w:rFonts w:ascii="Times New Roman" w:hAnsi="Times New Roman" w:cs="Times New Roman"/>
          <w:sz w:val="24"/>
          <w:szCs w:val="24"/>
        </w:rPr>
        <w:t>).</w:t>
      </w:r>
    </w:p>
    <w:p w14:paraId="630FAF85" w14:textId="77777777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6BCD6D70" w14:textId="77777777" w:rsidR="0074331F" w:rsidRPr="005F2118" w:rsidRDefault="0074331F" w:rsidP="0074331F">
      <w:pPr>
        <w:pStyle w:val="1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Работа с контурными картами, атласами;</w:t>
      </w:r>
    </w:p>
    <w:p w14:paraId="42EC3FA6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  <w:rPr>
          <w:rStyle w:val="c24"/>
        </w:rPr>
      </w:pPr>
      <w:r w:rsidRPr="005F2118">
        <w:rPr>
          <w:rStyle w:val="c24"/>
        </w:rPr>
        <w:t>Работа со школьным глобусом;</w:t>
      </w:r>
    </w:p>
    <w:p w14:paraId="7C5294C0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  <w:rPr>
          <w:rStyle w:val="c21"/>
        </w:rPr>
      </w:pPr>
      <w:r w:rsidRPr="005F2118">
        <w:rPr>
          <w:rStyle w:val="c24"/>
        </w:rPr>
        <w:t>Определение масштаба;</w:t>
      </w:r>
    </w:p>
    <w:p w14:paraId="0721749A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  <w:rPr>
          <w:rStyle w:val="c21"/>
        </w:rPr>
      </w:pPr>
      <w:r w:rsidRPr="005F2118">
        <w:rPr>
          <w:rStyle w:val="c21"/>
        </w:rPr>
        <w:t>карты;</w:t>
      </w:r>
    </w:p>
    <w:p w14:paraId="2982EC52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rPr>
          <w:rStyle w:val="c21"/>
        </w:rPr>
        <w:t xml:space="preserve">Решение </w:t>
      </w:r>
      <w:r w:rsidRPr="005F2118">
        <w:t>«проблемных ситуаций» и географических задач;</w:t>
      </w:r>
    </w:p>
    <w:p w14:paraId="1EB0DE5B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Проведение опытов;</w:t>
      </w:r>
    </w:p>
    <w:p w14:paraId="024F175D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Практические работы;</w:t>
      </w:r>
    </w:p>
    <w:p w14:paraId="2F3FF725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Правописание трудных слов;</w:t>
      </w:r>
    </w:p>
    <w:p w14:paraId="43F90E4D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Чтение  местной периодической печати;</w:t>
      </w:r>
    </w:p>
    <w:p w14:paraId="44A671DF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Выполнение творческих заданий.</w:t>
      </w:r>
    </w:p>
    <w:p w14:paraId="406B3FF1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t>Выполнение схематических зарисовок, составление несложных планов, чтение карт, моделирование, обозначение изученных объектов на контурных картах, заполнение схем и таблиц (обобщающие, сравнительные, требующие классификации объектов). </w:t>
      </w:r>
    </w:p>
    <w:p w14:paraId="6D80E8C6" w14:textId="77777777" w:rsidR="0074331F" w:rsidRPr="005F2118" w:rsidRDefault="0074331F" w:rsidP="0074331F">
      <w:pPr>
        <w:pStyle w:val="a7"/>
        <w:numPr>
          <w:ilvl w:val="0"/>
          <w:numId w:val="5"/>
        </w:numPr>
        <w:spacing w:after="0"/>
      </w:pPr>
      <w:r w:rsidRPr="005F2118">
        <w:rPr>
          <w:rStyle w:val="c21"/>
        </w:rPr>
        <w:t>О</w:t>
      </w:r>
      <w:r w:rsidRPr="005F2118">
        <w:rPr>
          <w:rStyle w:val="c24"/>
        </w:rPr>
        <w:t>бозначение положения географического объекта на контурной карте, показ направлений на основные стороны горизонта</w:t>
      </w:r>
      <w:r w:rsidRPr="005F2118">
        <w:rPr>
          <w:rStyle w:val="c21"/>
        </w:rPr>
        <w:t> в различных частях контурной</w:t>
      </w:r>
    </w:p>
    <w:p w14:paraId="056EE72C" w14:textId="77777777"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    </w:t>
      </w:r>
      <w:r w:rsidRPr="005F2118">
        <w:rPr>
          <w:rFonts w:ascii="Times New Roman" w:hAnsi="Times New Roman" w:cs="Times New Roman"/>
          <w:sz w:val="24"/>
          <w:szCs w:val="24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0AA7448D" w14:textId="77777777"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       Реализация воспитател</w:t>
      </w:r>
      <w:r w:rsidR="005F2118">
        <w:rPr>
          <w:rFonts w:ascii="Times New Roman" w:hAnsi="Times New Roman" w:cs="Times New Roman"/>
          <w:sz w:val="24"/>
          <w:szCs w:val="24"/>
        </w:rPr>
        <w:t xml:space="preserve">ьного потенциала каждого урока </w:t>
      </w:r>
      <w:r w:rsidRPr="005F2118">
        <w:rPr>
          <w:rFonts w:ascii="Times New Roman" w:hAnsi="Times New Roman" w:cs="Times New Roman"/>
          <w:sz w:val="24"/>
          <w:szCs w:val="24"/>
        </w:rPr>
        <w:t xml:space="preserve">предполагает его организацию с учетом совокупности методов, приемов, направленных на воспитание обучающихся. Воспитывающее содержание урока направлено на побуждение школьников, задуматься о ценностях  нравственных вопросах, жизненных проблемах. </w:t>
      </w:r>
    </w:p>
    <w:p w14:paraId="4DFD863A" w14:textId="77777777"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предмета, через демонстрацию учащимся примеров осознанного гражданского поведения, проявления человеколюбия и добросердечности, анализа жизненных историй, поступков и ситуаций организуется путем проведения единых тематических уроков в образовательных областях: язык и речевая практика, математика и естествознание, человек и общество, география и история.</w:t>
      </w:r>
    </w:p>
    <w:p w14:paraId="121330F8" w14:textId="77777777" w:rsidR="0074331F" w:rsidRPr="005F2118" w:rsidRDefault="0074331F" w:rsidP="0074331F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С целью решения вопросов по профориентации обучающихся на уроках географии рассматриваются вопросы профориентационного характера, направленные на  знакомство  </w:t>
      </w:r>
      <w:r w:rsidR="005F2118">
        <w:rPr>
          <w:rFonts w:ascii="Times New Roman" w:hAnsi="Times New Roman" w:cs="Times New Roman"/>
          <w:sz w:val="24"/>
          <w:szCs w:val="24"/>
        </w:rPr>
        <w:t>об</w:t>
      </w:r>
      <w:r w:rsidRPr="005F2118">
        <w:rPr>
          <w:rFonts w:ascii="Times New Roman" w:hAnsi="Times New Roman" w:cs="Times New Roman"/>
          <w:sz w:val="24"/>
          <w:szCs w:val="24"/>
        </w:rPr>
        <w:t>уча</w:t>
      </w:r>
      <w:r w:rsidR="005F2118">
        <w:rPr>
          <w:rFonts w:ascii="Times New Roman" w:hAnsi="Times New Roman" w:cs="Times New Roman"/>
          <w:sz w:val="24"/>
          <w:szCs w:val="24"/>
        </w:rPr>
        <w:t>ю</w:t>
      </w:r>
      <w:r w:rsidRPr="005F2118">
        <w:rPr>
          <w:rFonts w:ascii="Times New Roman" w:hAnsi="Times New Roman" w:cs="Times New Roman"/>
          <w:sz w:val="24"/>
          <w:szCs w:val="24"/>
        </w:rPr>
        <w:t xml:space="preserve">щихся с многообразием мира профессий. Профессиональная ориентация на уроках истории </w:t>
      </w:r>
      <w:r w:rsidRPr="005F211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путем проведения коротких бесед о профессиях, упоминаемых в учебном материале, а так же выяснение и разъяснение в каких профессиях, знания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полученные  на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 уроках географии будут полезны.</w:t>
      </w:r>
    </w:p>
    <w:p w14:paraId="054A6207" w14:textId="77777777" w:rsidR="0019275A" w:rsidRDefault="0019275A" w:rsidP="00895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9F6868" w14:textId="77777777" w:rsidR="005F2118" w:rsidRPr="00895EE3" w:rsidRDefault="005F2118" w:rsidP="00895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48F256CF" w14:textId="40B2F41C" w:rsidR="0019275A" w:rsidRDefault="005F2118" w:rsidP="000C21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68 часов   в  год,     2  часа в неделю      (1 час по учебному плану и 1 час для самостоятельной работы).  </w:t>
      </w:r>
    </w:p>
    <w:sectPr w:rsidR="0019275A" w:rsidSect="00150C61">
      <w:pgSz w:w="11910" w:h="16840"/>
      <w:pgMar w:top="760" w:right="700" w:bottom="820" w:left="1000" w:header="0" w:footer="5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048"/>
    <w:multiLevelType w:val="hybridMultilevel"/>
    <w:tmpl w:val="F1F4D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F76"/>
    <w:multiLevelType w:val="hybridMultilevel"/>
    <w:tmpl w:val="DDE087C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31631C"/>
    <w:multiLevelType w:val="hybridMultilevel"/>
    <w:tmpl w:val="E2F6B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3D7"/>
    <w:multiLevelType w:val="hybridMultilevel"/>
    <w:tmpl w:val="7AC20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2726"/>
    <w:multiLevelType w:val="hybridMultilevel"/>
    <w:tmpl w:val="1A662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35905"/>
    <w:multiLevelType w:val="hybridMultilevel"/>
    <w:tmpl w:val="C2D62766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2FF0"/>
    <w:multiLevelType w:val="hybridMultilevel"/>
    <w:tmpl w:val="AFFA9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3C97"/>
    <w:multiLevelType w:val="hybridMultilevel"/>
    <w:tmpl w:val="44722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0DEE"/>
    <w:multiLevelType w:val="hybridMultilevel"/>
    <w:tmpl w:val="4A98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6865"/>
    <w:multiLevelType w:val="hybridMultilevel"/>
    <w:tmpl w:val="5A36267E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64BDD"/>
    <w:multiLevelType w:val="hybridMultilevel"/>
    <w:tmpl w:val="4B08C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47EF5"/>
    <w:multiLevelType w:val="hybridMultilevel"/>
    <w:tmpl w:val="C866946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3441B"/>
    <w:multiLevelType w:val="hybridMultilevel"/>
    <w:tmpl w:val="87BE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C3E38"/>
    <w:multiLevelType w:val="hybridMultilevel"/>
    <w:tmpl w:val="7B48F70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9955AE"/>
    <w:multiLevelType w:val="hybridMultilevel"/>
    <w:tmpl w:val="7D9084C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E3806"/>
    <w:multiLevelType w:val="hybridMultilevel"/>
    <w:tmpl w:val="1E90C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B2A6C"/>
    <w:multiLevelType w:val="hybridMultilevel"/>
    <w:tmpl w:val="58ECC3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5B1B2A"/>
    <w:multiLevelType w:val="hybridMultilevel"/>
    <w:tmpl w:val="AF74A6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0A277BA"/>
    <w:multiLevelType w:val="hybridMultilevel"/>
    <w:tmpl w:val="25B4C714"/>
    <w:lvl w:ilvl="0" w:tplc="065440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955E0"/>
    <w:multiLevelType w:val="hybridMultilevel"/>
    <w:tmpl w:val="F914F71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B19DE"/>
    <w:multiLevelType w:val="hybridMultilevel"/>
    <w:tmpl w:val="018A7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E18F4"/>
    <w:multiLevelType w:val="hybridMultilevel"/>
    <w:tmpl w:val="F9609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82FF3"/>
    <w:multiLevelType w:val="hybridMultilevel"/>
    <w:tmpl w:val="33968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37A8E"/>
    <w:multiLevelType w:val="hybridMultilevel"/>
    <w:tmpl w:val="C71E4514"/>
    <w:lvl w:ilvl="0" w:tplc="FD147F14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4" w15:restartNumberingAfterBreak="0">
    <w:nsid w:val="760159C7"/>
    <w:multiLevelType w:val="hybridMultilevel"/>
    <w:tmpl w:val="CA629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B259B"/>
    <w:multiLevelType w:val="hybridMultilevel"/>
    <w:tmpl w:val="C4A8E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130D6"/>
    <w:multiLevelType w:val="hybridMultilevel"/>
    <w:tmpl w:val="61849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7"/>
  </w:num>
  <w:num w:numId="5">
    <w:abstractNumId w:val="22"/>
  </w:num>
  <w:num w:numId="6">
    <w:abstractNumId w:val="12"/>
  </w:num>
  <w:num w:numId="7">
    <w:abstractNumId w:val="3"/>
  </w:num>
  <w:num w:numId="8">
    <w:abstractNumId w:val="6"/>
  </w:num>
  <w:num w:numId="9">
    <w:abstractNumId w:val="20"/>
  </w:num>
  <w:num w:numId="10">
    <w:abstractNumId w:val="0"/>
  </w:num>
  <w:num w:numId="11">
    <w:abstractNumId w:val="25"/>
  </w:num>
  <w:num w:numId="12">
    <w:abstractNumId w:val="2"/>
  </w:num>
  <w:num w:numId="13">
    <w:abstractNumId w:val="26"/>
  </w:num>
  <w:num w:numId="14">
    <w:abstractNumId w:val="24"/>
  </w:num>
  <w:num w:numId="15">
    <w:abstractNumId w:val="13"/>
  </w:num>
  <w:num w:numId="16">
    <w:abstractNumId w:val="4"/>
  </w:num>
  <w:num w:numId="17">
    <w:abstractNumId w:val="10"/>
  </w:num>
  <w:num w:numId="18">
    <w:abstractNumId w:val="21"/>
  </w:num>
  <w:num w:numId="19">
    <w:abstractNumId w:val="16"/>
  </w:num>
  <w:num w:numId="20">
    <w:abstractNumId w:val="8"/>
  </w:num>
  <w:num w:numId="21">
    <w:abstractNumId w:val="15"/>
  </w:num>
  <w:num w:numId="22">
    <w:abstractNumId w:val="23"/>
  </w:num>
  <w:num w:numId="23">
    <w:abstractNumId w:val="1"/>
  </w:num>
  <w:num w:numId="24">
    <w:abstractNumId w:val="17"/>
  </w:num>
  <w:num w:numId="25">
    <w:abstractNumId w:val="14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31F"/>
    <w:rsid w:val="00010249"/>
    <w:rsid w:val="000C214A"/>
    <w:rsid w:val="000D6959"/>
    <w:rsid w:val="00150C61"/>
    <w:rsid w:val="0019275A"/>
    <w:rsid w:val="00276333"/>
    <w:rsid w:val="002D41E2"/>
    <w:rsid w:val="002F25E5"/>
    <w:rsid w:val="00393234"/>
    <w:rsid w:val="003932A2"/>
    <w:rsid w:val="004609BE"/>
    <w:rsid w:val="00471C5D"/>
    <w:rsid w:val="005F2118"/>
    <w:rsid w:val="00621A45"/>
    <w:rsid w:val="00634B51"/>
    <w:rsid w:val="0065633C"/>
    <w:rsid w:val="0065791F"/>
    <w:rsid w:val="00695810"/>
    <w:rsid w:val="006B5C21"/>
    <w:rsid w:val="0070779F"/>
    <w:rsid w:val="0074331F"/>
    <w:rsid w:val="00747BE3"/>
    <w:rsid w:val="0075174D"/>
    <w:rsid w:val="00791BF4"/>
    <w:rsid w:val="00851C2E"/>
    <w:rsid w:val="00895EE3"/>
    <w:rsid w:val="008C156F"/>
    <w:rsid w:val="008F6768"/>
    <w:rsid w:val="00905E3F"/>
    <w:rsid w:val="009638F8"/>
    <w:rsid w:val="00987B80"/>
    <w:rsid w:val="00A100C5"/>
    <w:rsid w:val="00A11975"/>
    <w:rsid w:val="00A21B8D"/>
    <w:rsid w:val="00AC3FB2"/>
    <w:rsid w:val="00BE0CA3"/>
    <w:rsid w:val="00BF4116"/>
    <w:rsid w:val="00C77BA9"/>
    <w:rsid w:val="00D00810"/>
    <w:rsid w:val="00D21713"/>
    <w:rsid w:val="00D9793F"/>
    <w:rsid w:val="00DF1F73"/>
    <w:rsid w:val="00DF59E6"/>
    <w:rsid w:val="00EC677F"/>
    <w:rsid w:val="00F128A3"/>
    <w:rsid w:val="00F66FE4"/>
    <w:rsid w:val="00F76A97"/>
    <w:rsid w:val="00F77BE3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822B"/>
  <w15:docId w15:val="{4846F083-3161-4B52-A093-588454C3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1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74331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4331F"/>
    <w:pPr>
      <w:spacing w:after="0" w:line="240" w:lineRule="auto"/>
    </w:pPr>
  </w:style>
  <w:style w:type="character" w:styleId="a5">
    <w:name w:val="line number"/>
    <w:basedOn w:val="a0"/>
    <w:uiPriority w:val="99"/>
    <w:semiHidden/>
    <w:unhideWhenUsed/>
    <w:rsid w:val="0074331F"/>
  </w:style>
  <w:style w:type="table" w:styleId="a6">
    <w:name w:val="Table Grid"/>
    <w:basedOn w:val="a1"/>
    <w:uiPriority w:val="39"/>
    <w:rsid w:val="00743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8">
    <w:name w:val="Font Style38"/>
    <w:basedOn w:val="a0"/>
    <w:rsid w:val="0074331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74331F"/>
    <w:pPr>
      <w:widowControl w:val="0"/>
      <w:autoSpaceDE w:val="0"/>
      <w:autoSpaceDN w:val="0"/>
      <w:adjustRightInd w:val="0"/>
      <w:spacing w:after="0" w:line="269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rsid w:val="0074331F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paragraph" w:customStyle="1" w:styleId="Style3">
    <w:name w:val="Style3"/>
    <w:basedOn w:val="a"/>
    <w:rsid w:val="0074331F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2">
    <w:name w:val="Style12"/>
    <w:basedOn w:val="a"/>
    <w:rsid w:val="0074331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1">
    <w:name w:val="Style11"/>
    <w:basedOn w:val="a"/>
    <w:rsid w:val="0074331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9">
    <w:name w:val="Style29"/>
    <w:basedOn w:val="a"/>
    <w:rsid w:val="0074331F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7">
    <w:name w:val="Font Style37"/>
    <w:basedOn w:val="a0"/>
    <w:rsid w:val="007433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rsid w:val="0074331F"/>
    <w:rPr>
      <w:rFonts w:ascii="Bookman Old Style" w:hAnsi="Bookman Old Style" w:cs="Bookman Old Style" w:hint="default"/>
      <w:b/>
      <w:bCs/>
      <w:sz w:val="22"/>
      <w:szCs w:val="22"/>
    </w:rPr>
  </w:style>
  <w:style w:type="paragraph" w:styleId="a7">
    <w:name w:val="Body Text"/>
    <w:basedOn w:val="a"/>
    <w:link w:val="a8"/>
    <w:semiHidden/>
    <w:rsid w:val="0074331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74331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">
    <w:name w:val="Указатель1"/>
    <w:basedOn w:val="a"/>
    <w:rsid w:val="0074331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74331F"/>
    <w:pPr>
      <w:ind w:left="720"/>
      <w:contextualSpacing/>
    </w:pPr>
  </w:style>
  <w:style w:type="character" w:customStyle="1" w:styleId="c2">
    <w:name w:val="c2"/>
    <w:basedOn w:val="a0"/>
    <w:rsid w:val="0074331F"/>
  </w:style>
  <w:style w:type="character" w:styleId="ab">
    <w:name w:val="footnote reference"/>
    <w:basedOn w:val="a0"/>
    <w:semiHidden/>
    <w:rsid w:val="0074331F"/>
    <w:rPr>
      <w:vertAlign w:val="superscript"/>
    </w:rPr>
  </w:style>
  <w:style w:type="character" w:customStyle="1" w:styleId="FontStyle34">
    <w:name w:val="Font Style34"/>
    <w:basedOn w:val="a0"/>
    <w:rsid w:val="0074331F"/>
    <w:rPr>
      <w:rFonts w:ascii="Corbel" w:hAnsi="Corbel" w:cs="Corbel"/>
      <w:i/>
      <w:iCs/>
      <w:sz w:val="20"/>
      <w:szCs w:val="20"/>
    </w:rPr>
  </w:style>
  <w:style w:type="paragraph" w:styleId="ac">
    <w:name w:val="Normal (Web)"/>
    <w:basedOn w:val="a"/>
    <w:uiPriority w:val="99"/>
    <w:unhideWhenUsed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4331F"/>
    <w:rPr>
      <w:b/>
      <w:bCs/>
    </w:rPr>
  </w:style>
  <w:style w:type="character" w:customStyle="1" w:styleId="highlight">
    <w:name w:val="highlight"/>
    <w:basedOn w:val="a0"/>
    <w:rsid w:val="0074331F"/>
  </w:style>
  <w:style w:type="character" w:customStyle="1" w:styleId="submenu-table">
    <w:name w:val="submenu-table"/>
    <w:basedOn w:val="a0"/>
    <w:rsid w:val="0074331F"/>
  </w:style>
  <w:style w:type="character" w:customStyle="1" w:styleId="c0">
    <w:name w:val="c0"/>
    <w:basedOn w:val="a0"/>
    <w:rsid w:val="0074331F"/>
  </w:style>
  <w:style w:type="character" w:customStyle="1" w:styleId="grame">
    <w:name w:val="grame"/>
    <w:basedOn w:val="a0"/>
    <w:rsid w:val="0074331F"/>
  </w:style>
  <w:style w:type="character" w:customStyle="1" w:styleId="c3">
    <w:name w:val="c3"/>
    <w:basedOn w:val="a0"/>
    <w:rsid w:val="0074331F"/>
  </w:style>
  <w:style w:type="character" w:customStyle="1" w:styleId="c14">
    <w:name w:val="c14"/>
    <w:basedOn w:val="a0"/>
    <w:rsid w:val="0074331F"/>
  </w:style>
  <w:style w:type="paragraph" w:customStyle="1" w:styleId="c8">
    <w:name w:val="c8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4331F"/>
  </w:style>
  <w:style w:type="paragraph" w:customStyle="1" w:styleId="c13">
    <w:name w:val="c13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74331F"/>
  </w:style>
  <w:style w:type="character" w:customStyle="1" w:styleId="c24">
    <w:name w:val="c24"/>
    <w:basedOn w:val="a0"/>
    <w:rsid w:val="0074331F"/>
  </w:style>
  <w:style w:type="character" w:customStyle="1" w:styleId="c21">
    <w:name w:val="c21"/>
    <w:basedOn w:val="a0"/>
    <w:rsid w:val="0074331F"/>
  </w:style>
  <w:style w:type="paragraph" w:customStyle="1" w:styleId="c38">
    <w:name w:val="c38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31F"/>
  </w:style>
  <w:style w:type="paragraph" w:styleId="ae">
    <w:name w:val="Balloon Text"/>
    <w:basedOn w:val="a"/>
    <w:link w:val="af"/>
    <w:uiPriority w:val="99"/>
    <w:semiHidden/>
    <w:unhideWhenUsed/>
    <w:rsid w:val="0074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331F"/>
    <w:rPr>
      <w:rFonts w:ascii="Tahoma" w:eastAsia="Calibri" w:hAnsi="Tahoma" w:cs="Tahoma"/>
      <w:sz w:val="16"/>
      <w:szCs w:val="16"/>
    </w:rPr>
  </w:style>
  <w:style w:type="paragraph" w:customStyle="1" w:styleId="10">
    <w:name w:val="Без интервала1"/>
    <w:uiPriority w:val="1"/>
    <w:qFormat/>
    <w:rsid w:val="0074331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rsid w:val="0074331F"/>
  </w:style>
  <w:style w:type="paragraph" w:customStyle="1" w:styleId="c6">
    <w:name w:val="c6"/>
    <w:basedOn w:val="a"/>
    <w:rsid w:val="0074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74331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6"/>
    <w:uiPriority w:val="59"/>
    <w:rsid w:val="0074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4331F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ConsPlusNormal">
    <w:name w:val="ConsPlusNormal"/>
    <w:rsid w:val="00743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32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a">
    <w:name w:val="Абзац списка Знак"/>
    <w:link w:val="a9"/>
    <w:uiPriority w:val="34"/>
    <w:locked/>
    <w:rsid w:val="000C214A"/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F12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27</cp:revision>
  <cp:lastPrinted>2023-09-17T19:33:00Z</cp:lastPrinted>
  <dcterms:created xsi:type="dcterms:W3CDTF">2023-08-26T20:04:00Z</dcterms:created>
  <dcterms:modified xsi:type="dcterms:W3CDTF">2024-09-08T13:55:00Z</dcterms:modified>
</cp:coreProperties>
</file>