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D3B75" w:rsidRPr="006D3B75" w:rsidRDefault="008E1936" w:rsidP="006D3B7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8E1936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Сведения о </w:t>
      </w:r>
      <w:r w:rsidR="004F4BC7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сроках и </w:t>
      </w:r>
      <w:r w:rsidRPr="008E1936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местах </w:t>
      </w:r>
      <w:r w:rsidR="002E7775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подачи заявлений на сдачу ЕГЭ, местах </w:t>
      </w:r>
      <w:r w:rsidR="002E7775" w:rsidRPr="008E1936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регистрации</w:t>
      </w:r>
      <w:r w:rsidRPr="008E1936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 и лицах, ответственных за их прием и регистрацию в</w:t>
      </w:r>
      <w:r w:rsidR="006C6973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    </w:t>
      </w:r>
      <w:r w:rsidRPr="008E1936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 </w:t>
      </w:r>
      <w:r w:rsidR="006C6973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МБОУ Киселевской СОШ им. Н.В. Попова</w:t>
      </w:r>
    </w:p>
    <w:p w:rsidR="0002135C" w:rsidRPr="0002135C" w:rsidRDefault="0002135C" w:rsidP="0002135C">
      <w:pP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2135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2. Заявления с указанием выбранных учебных предметов, уровня ЕГЭ по математике (базовый или профильный), форм (формы) ГИА (для лиц, указанных в подпункте 2 пункта 7 Порядка), языка, на котором планируется сдавать экзамены (в случае, установленном пунктом 10 Порядка), а также сроков участия в экзаменах (далее - заявления об участии в экзаменах) подаются до 1 февраля включительно:</w:t>
      </w:r>
    </w:p>
    <w:p w:rsidR="0002135C" w:rsidRPr="0002135C" w:rsidRDefault="0002135C" w:rsidP="0002135C">
      <w:pP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02135C" w:rsidRPr="0002135C" w:rsidRDefault="0002135C" w:rsidP="0002135C">
      <w:pP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2135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1) лицами, указанными в пункте 7 Порядка (за исключением экстернов), - в образовательные организации, в которых указанные лица осваивают образовательные програм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мы среднего общего образования;</w:t>
      </w:r>
    </w:p>
    <w:p w:rsidR="0002135C" w:rsidRPr="0002135C" w:rsidRDefault="0002135C" w:rsidP="0002135C">
      <w:pP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2135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2) экстернами - в образовательные организации, выбранные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экстернами для прохождения ГИА.</w:t>
      </w:r>
    </w:p>
    <w:p w:rsidR="0002135C" w:rsidRPr="0002135C" w:rsidRDefault="0002135C" w:rsidP="0002135C">
      <w:pP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2135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Лица, указанные в пункте 7 Порядка, вправе подать заявления об участии в экзаменах после 1 февраля только при наличии у них уважительных причин (болезни или иных обстоятельств), подтвержденных документально. В этом случае указанные лица подают в ГЭК заявления об участии в экзаменах, а также документы, подтверждающие отсутствие возможности подать заявления об участии в экзаменах в срок, установленный абзацем первым настоящего пункта. Указанные заявления подаются не позднее чем за две недели до на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чала соответствующего экзамена.</w:t>
      </w:r>
    </w:p>
    <w:p w:rsidR="0002135C" w:rsidRPr="0002135C" w:rsidRDefault="0002135C" w:rsidP="0002135C">
      <w:pP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2135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Заявления об участии в экзаменах подаются лицами, указанными в пункте 7 Порядка, лично при предъявлении документов, удостоверяющих личность, или их родителями (законными представителями) при предъявлении документов, удостоверяющих личность, или уполномоченными лицами при предъявлении документов, удостоверяющих личность, и доверенности, оформленной в порядке, предусмотренном гражданским законодательством Российской Феде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рации10 (далее - доверенность).</w:t>
      </w:r>
    </w:p>
    <w:p w:rsidR="0002135C" w:rsidRPr="0002135C" w:rsidRDefault="0002135C" w:rsidP="0002135C">
      <w:pP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2135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Обучающиеся с ограниченными возможностями здоровья, экстерны с ограниченными возможностями здоровья при </w:t>
      </w:r>
      <w:proofErr w:type="spellStart"/>
      <w:r w:rsidRPr="0002135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псдаче</w:t>
      </w:r>
      <w:proofErr w:type="spellEnd"/>
      <w:r w:rsidRPr="0002135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заявления об участии в экзаменах предъявляют оригинал или надлежащим образом заверенную копию11 рекомендаций психолого-медико-педагогической комиссии (далее - ПМПК), а обучающиеся - дети-инвалиды и инвалиды, экстерны - дети-инвалиды и инвалиды - оригинал или надлежащим образом заверенную копию справки, подтверждающей факт установления инвалидности, выданной федеральным государственным учреждением медико-социальной экспертизы (далее - справка, подтверждающая инвалидность), а также оригинал или надлежащим образом заверенную копию рекомендаций ПМПК в случаях, установленных пунктом 60 Порядка.</w:t>
      </w:r>
    </w:p>
    <w:p w:rsidR="0002135C" w:rsidRPr="0002135C" w:rsidRDefault="0002135C" w:rsidP="0002135C">
      <w:pP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02135C" w:rsidRPr="0002135C" w:rsidRDefault="0002135C" w:rsidP="0002135C">
      <w:pP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lastRenderedPageBreak/>
        <w:t>1</w:t>
      </w:r>
      <w:r w:rsidRPr="0002135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3. Лица, указанные в пункте 7 Порядка, вправе изменить (дополнить) перечень указанных в заявлениях об участии в экзаменах учебных предметов, изменить форму ГИА (для лиц, указанных в подпункте 2 пункта 7 Порядка), а также сроки участия в экзаменах при наличии у них уважительных причин (болезни или иных обстоятельств)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, подтвержденных документально.</w:t>
      </w:r>
    </w:p>
    <w:p w:rsidR="0002135C" w:rsidRPr="0002135C" w:rsidRDefault="0002135C" w:rsidP="0002135C">
      <w:pP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2135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 этом случае указанные лица подают в ГЭК соответствующие заявления с указанием измененного (дополненного) перечня учебных предметов, по которым они планируют сдавать экзамены, и (или) измененной формы ГИА и (или) измененных сроков участия в экзаменах, а также документы, подтверждающие уважительность причин изменения (дополнения) перечня учебных предметов и (или) формы ГИА и (и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ли) сроков участия в экзаменах</w:t>
      </w:r>
    </w:p>
    <w:p w:rsidR="0002135C" w:rsidRPr="0002135C" w:rsidRDefault="0002135C" w:rsidP="0002135C">
      <w:pP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2135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Лица, указанные в пункте 7 Порядка, вправе изменить указанный в заявлениях об участии в экзаменах уровень ЕГЭ по математике. В этом случае указанные лица подают в ГЭК соответствующие заявления с указанием измене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нного уровня ЕГЭ по математике.</w:t>
      </w:r>
    </w:p>
    <w:p w:rsidR="008E1936" w:rsidRDefault="0002135C" w:rsidP="0002135C">
      <w:r w:rsidRPr="0002135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Указанные заявления подаются не позднее чем за две недели до начала соответствующего экзамена.</w:t>
      </w:r>
    </w:p>
    <w:tbl>
      <w:tblPr>
        <w:tblW w:w="11907" w:type="dxa"/>
        <w:jc w:val="center"/>
        <w:tblLook w:val="04A0" w:firstRow="1" w:lastRow="0" w:firstColumn="1" w:lastColumn="0" w:noHBand="0" w:noVBand="1"/>
      </w:tblPr>
      <w:tblGrid>
        <w:gridCol w:w="2455"/>
        <w:gridCol w:w="1505"/>
        <w:gridCol w:w="1436"/>
        <w:gridCol w:w="1498"/>
        <w:gridCol w:w="1536"/>
        <w:gridCol w:w="2744"/>
        <w:gridCol w:w="1531"/>
      </w:tblGrid>
      <w:tr w:rsidR="006C6973" w:rsidRPr="006C6973" w:rsidTr="002E7775">
        <w:trPr>
          <w:trHeight w:val="4"/>
          <w:jc w:val="center"/>
        </w:trPr>
        <w:tc>
          <w:tcPr>
            <w:tcW w:w="11907" w:type="dxa"/>
            <w:gridSpan w:val="7"/>
            <w:tcBorders>
              <w:bottom w:val="single" w:sz="4" w:space="0" w:color="auto"/>
            </w:tcBorders>
            <w:vAlign w:val="center"/>
          </w:tcPr>
          <w:p w:rsidR="006C6973" w:rsidRDefault="006C6973" w:rsidP="002E77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02135C" w:rsidRDefault="0002135C" w:rsidP="002E77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02135C" w:rsidRDefault="0002135C" w:rsidP="002E77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02135C" w:rsidRDefault="0002135C" w:rsidP="002E77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02135C" w:rsidRDefault="0002135C" w:rsidP="002E77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02135C" w:rsidRDefault="0002135C" w:rsidP="002E77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02135C" w:rsidRDefault="0002135C" w:rsidP="002E77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02135C" w:rsidRDefault="0002135C" w:rsidP="002E77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02135C" w:rsidRDefault="0002135C" w:rsidP="002E77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02135C" w:rsidRDefault="0002135C" w:rsidP="002E77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02135C" w:rsidRDefault="0002135C" w:rsidP="002E77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02135C" w:rsidRDefault="0002135C" w:rsidP="002E77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02135C" w:rsidRDefault="0002135C" w:rsidP="002E77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02135C" w:rsidRDefault="0002135C" w:rsidP="002E77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02135C" w:rsidRDefault="0002135C" w:rsidP="002E77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02135C" w:rsidRDefault="0002135C" w:rsidP="002E77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02135C" w:rsidRDefault="0002135C" w:rsidP="002E77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02135C" w:rsidRDefault="0002135C" w:rsidP="002E77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02135C" w:rsidRDefault="0002135C" w:rsidP="002E77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02135C" w:rsidRDefault="0002135C" w:rsidP="002E77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02135C" w:rsidRPr="006C6973" w:rsidRDefault="0002135C" w:rsidP="002E77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bookmarkStart w:id="0" w:name="_GoBack"/>
            <w:bookmarkEnd w:id="0"/>
          </w:p>
          <w:p w:rsidR="006C6973" w:rsidRPr="006C6973" w:rsidRDefault="006C6973" w:rsidP="006C6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C697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Информация о местах регистрации на участие в ГИА и лицах, ответственных за прием заявлений</w:t>
            </w:r>
          </w:p>
          <w:p w:rsidR="006C6973" w:rsidRPr="006C6973" w:rsidRDefault="006C6973" w:rsidP="006C6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6C6973" w:rsidRPr="006C6973" w:rsidTr="002E7775">
        <w:trPr>
          <w:trHeight w:val="165"/>
          <w:jc w:val="center"/>
        </w:trPr>
        <w:tc>
          <w:tcPr>
            <w:tcW w:w="24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973" w:rsidRPr="006C6973" w:rsidRDefault="006C6973" w:rsidP="006C6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FF0000"/>
                <w:sz w:val="24"/>
                <w:szCs w:val="24"/>
                <w:lang w:eastAsia="ru-RU"/>
              </w:rPr>
            </w:pPr>
            <w:r w:rsidRPr="006C6973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lastRenderedPageBreak/>
              <w:t>Место регистрации заявлений на сдачу ЕГЭ</w:t>
            </w:r>
            <w:r w:rsidRPr="006C6973">
              <w:rPr>
                <w:rFonts w:ascii="Times New Roman" w:eastAsia="Times New Roman" w:hAnsi="Times New Roman" w:cs="Times New Roman"/>
                <w:b/>
                <w:bCs/>
                <w:iCs/>
                <w:color w:val="FF0000"/>
                <w:sz w:val="24"/>
                <w:szCs w:val="24"/>
                <w:lang w:eastAsia="ru-RU"/>
              </w:rPr>
              <w:t>*</w:t>
            </w:r>
          </w:p>
          <w:p w:rsidR="006C6973" w:rsidRPr="006C6973" w:rsidRDefault="006C6973" w:rsidP="006C6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6C6973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ru-RU"/>
              </w:rPr>
              <w:t>(</w:t>
            </w:r>
            <w:r w:rsidRPr="006C6973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u w:val="single"/>
                <w:lang w:eastAsia="ru-RU"/>
              </w:rPr>
              <w:t>с обязательным указанием номера/наименования кабинета</w:t>
            </w:r>
            <w:r w:rsidRPr="006C6973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5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973" w:rsidRPr="006C6973" w:rsidRDefault="006C6973" w:rsidP="006C6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6C6973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Адрес места регистрации заявлений на сдачу ЕГЭ</w:t>
            </w:r>
            <w:r w:rsidRPr="006C6973">
              <w:rPr>
                <w:rFonts w:ascii="Times New Roman" w:eastAsia="Times New Roman" w:hAnsi="Times New Roman" w:cs="Times New Roman"/>
                <w:b/>
                <w:bCs/>
                <w:iCs/>
                <w:color w:val="FF0000"/>
                <w:sz w:val="24"/>
                <w:szCs w:val="24"/>
                <w:lang w:eastAsia="ru-RU"/>
              </w:rPr>
              <w:t>*</w:t>
            </w:r>
          </w:p>
        </w:tc>
        <w:tc>
          <w:tcPr>
            <w:tcW w:w="794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973" w:rsidRPr="006C6973" w:rsidRDefault="006C6973" w:rsidP="006C6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6C6973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Контактное лицо</w:t>
            </w:r>
          </w:p>
        </w:tc>
      </w:tr>
      <w:tr w:rsidR="006C6973" w:rsidRPr="006C6973" w:rsidTr="002E7775">
        <w:trPr>
          <w:trHeight w:val="702"/>
          <w:jc w:val="center"/>
        </w:trPr>
        <w:tc>
          <w:tcPr>
            <w:tcW w:w="24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6973" w:rsidRPr="006C6973" w:rsidRDefault="006C6973" w:rsidP="006C6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5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6973" w:rsidRPr="006C6973" w:rsidRDefault="006C6973" w:rsidP="006C6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973" w:rsidRPr="006C6973" w:rsidRDefault="006C6973" w:rsidP="006C6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C697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Фамилия, имя, отчество</w:t>
            </w:r>
          </w:p>
        </w:tc>
        <w:tc>
          <w:tcPr>
            <w:tcW w:w="1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973" w:rsidRPr="006C6973" w:rsidRDefault="006C6973" w:rsidP="006C6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C697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Должность,</w:t>
            </w:r>
          </w:p>
          <w:p w:rsidR="006C6973" w:rsidRPr="006C6973" w:rsidRDefault="006C6973" w:rsidP="006C6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C697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место работы</w:t>
            </w:r>
          </w:p>
        </w:tc>
        <w:tc>
          <w:tcPr>
            <w:tcW w:w="18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973" w:rsidRPr="006C6973" w:rsidRDefault="006C6973" w:rsidP="006C6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C697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Контактный телефон</w:t>
            </w:r>
          </w:p>
        </w:tc>
        <w:tc>
          <w:tcPr>
            <w:tcW w:w="28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973" w:rsidRPr="006C6973" w:rsidRDefault="006C6973" w:rsidP="006C6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6C6973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Адрес электронной почты</w:t>
            </w:r>
          </w:p>
        </w:tc>
        <w:tc>
          <w:tcPr>
            <w:tcW w:w="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973" w:rsidRPr="006C6973" w:rsidRDefault="006C6973" w:rsidP="006C6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6C6973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График работы</w:t>
            </w:r>
            <w:r w:rsidRPr="006C6973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br/>
            </w:r>
            <w:r w:rsidRPr="006C6973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ru-RU"/>
              </w:rPr>
              <w:t>(</w:t>
            </w:r>
            <w:r w:rsidRPr="006C6973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u w:val="single"/>
                <w:lang w:eastAsia="ru-RU"/>
              </w:rPr>
              <w:t>с указанием перерыва в работе</w:t>
            </w:r>
            <w:r w:rsidRPr="006C6973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ru-RU"/>
              </w:rPr>
              <w:t>)</w:t>
            </w:r>
          </w:p>
        </w:tc>
      </w:tr>
      <w:tr w:rsidR="006C6973" w:rsidRPr="006C6973" w:rsidTr="002E7775">
        <w:trPr>
          <w:trHeight w:val="2619"/>
          <w:jc w:val="center"/>
        </w:trPr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25D" w:rsidRDefault="006C6973" w:rsidP="006C6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6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Киселевская СОШ им. Н.В. Попова </w:t>
            </w:r>
          </w:p>
          <w:p w:rsidR="00D7725D" w:rsidRDefault="006C6973" w:rsidP="006C6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vertAlign w:val="subscript"/>
                <w:lang w:eastAsia="ru-RU"/>
              </w:rPr>
            </w:pPr>
            <w:r w:rsidRPr="006C6973">
              <w:rPr>
                <w:rFonts w:ascii="Times New Roman" w:eastAsia="Times New Roman" w:hAnsi="Times New Roman" w:cs="Times New Roman"/>
                <w:bCs/>
                <w:sz w:val="24"/>
                <w:szCs w:val="24"/>
                <w:vertAlign w:val="subscript"/>
                <w:lang w:eastAsia="ru-RU"/>
              </w:rPr>
              <w:t xml:space="preserve">   </w:t>
            </w:r>
          </w:p>
          <w:p w:rsidR="006C6973" w:rsidRPr="00D7725D" w:rsidRDefault="00D7725D" w:rsidP="006C6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725D">
              <w:rPr>
                <w:rFonts w:ascii="Times New Roman" w:eastAsia="Times New Roman" w:hAnsi="Times New Roman" w:cs="Times New Roman"/>
                <w:bCs/>
                <w:sz w:val="24"/>
                <w:szCs w:val="24"/>
                <w:vertAlign w:val="subscript"/>
                <w:lang w:eastAsia="ru-RU"/>
              </w:rPr>
              <w:t xml:space="preserve">кабинет директора                                                                                                                               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25D" w:rsidRDefault="00D7725D" w:rsidP="006C69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347432</w:t>
            </w:r>
          </w:p>
          <w:p w:rsidR="006C6973" w:rsidRPr="006C6973" w:rsidRDefault="006C6973" w:rsidP="006C69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6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ул. Школьная, 34 </w:t>
            </w:r>
          </w:p>
          <w:p w:rsidR="006C6973" w:rsidRPr="006C6973" w:rsidRDefault="006C6973" w:rsidP="006C6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6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с. </w:t>
            </w:r>
            <w:proofErr w:type="spellStart"/>
            <w:r w:rsidRPr="006C6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Киселевка</w:t>
            </w:r>
            <w:proofErr w:type="spellEnd"/>
            <w:r w:rsidRPr="006C6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C6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Заветинский</w:t>
            </w:r>
            <w:proofErr w:type="spellEnd"/>
            <w:r w:rsidRPr="006C6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 Ростовская область 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973" w:rsidRPr="006C6973" w:rsidRDefault="006C6973" w:rsidP="006C6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C6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Белянская</w:t>
            </w:r>
            <w:proofErr w:type="spellEnd"/>
            <w:r w:rsidRPr="006C6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Ольга Николаевна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973" w:rsidRPr="006C6973" w:rsidRDefault="00D7725D" w:rsidP="006C6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д</w:t>
            </w:r>
            <w:r w:rsidR="006C6973" w:rsidRPr="006C6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иректор школы, МБОУ Киселевская СОШ им. Н.В. Попова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25D" w:rsidRDefault="00D7725D" w:rsidP="006C6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раб. 8 (86378) 28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en-US"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en-US"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0</w:t>
            </w:r>
            <w:r w:rsidR="006C6973" w:rsidRPr="006C697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4, моб.</w:t>
            </w:r>
          </w:p>
          <w:p w:rsidR="006C6973" w:rsidRPr="006C6973" w:rsidRDefault="00D7725D" w:rsidP="006C6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en-US" w:eastAsia="ru-RU"/>
              </w:rPr>
              <w:t>8</w:t>
            </w:r>
            <w:r w:rsidR="006C6973" w:rsidRPr="006C697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9281030502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25D" w:rsidRDefault="0002135C" w:rsidP="00D772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hyperlink r:id="rId5" w:history="1">
              <w:r w:rsidR="00D7725D" w:rsidRPr="00C702EB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kiselewka.ksh</w:t>
              </w:r>
              <w:r w:rsidR="00D7725D" w:rsidRPr="00C702EB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@</w:t>
              </w:r>
              <w:r w:rsidR="00D7725D" w:rsidRPr="00C702EB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yandex</w:t>
              </w:r>
              <w:r w:rsidR="00D7725D" w:rsidRPr="00C702EB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.</w:t>
              </w:r>
              <w:proofErr w:type="spellStart"/>
              <w:r w:rsidR="00D7725D" w:rsidRPr="00C702EB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ru</w:t>
              </w:r>
              <w:proofErr w:type="spellEnd"/>
            </w:hyperlink>
          </w:p>
          <w:p w:rsidR="006C6973" w:rsidRPr="006C6973" w:rsidRDefault="006C6973" w:rsidP="00D772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6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973" w:rsidRPr="006C6973" w:rsidRDefault="006C6973" w:rsidP="006C6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6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8:00 до 16:00;</w:t>
            </w:r>
          </w:p>
          <w:p w:rsidR="006C6973" w:rsidRPr="006C6973" w:rsidRDefault="006C6973" w:rsidP="006C6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6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понедельник - пятница</w:t>
            </w:r>
          </w:p>
        </w:tc>
      </w:tr>
    </w:tbl>
    <w:p w:rsidR="008E1936" w:rsidRDefault="008E1936"/>
    <w:p w:rsidR="008E1936" w:rsidRDefault="008E1936"/>
    <w:p w:rsidR="008E1936" w:rsidRDefault="008E1936"/>
    <w:p w:rsidR="008E1936" w:rsidRDefault="008E1936"/>
    <w:p w:rsidR="008E1936" w:rsidRDefault="008E1936"/>
    <w:p w:rsidR="008E1936" w:rsidRDefault="008E1936"/>
    <w:p w:rsidR="008E1936" w:rsidRDefault="008E1936"/>
    <w:p w:rsidR="008E1936" w:rsidRDefault="008E1936"/>
    <w:p w:rsidR="008E1936" w:rsidRDefault="008E1936"/>
    <w:p w:rsidR="008E1936" w:rsidRDefault="008E1936"/>
    <w:p w:rsidR="008E1936" w:rsidRDefault="008E1936"/>
    <w:p w:rsidR="008E1936" w:rsidRDefault="008E1936"/>
    <w:p w:rsidR="008E1936" w:rsidRDefault="008E1936"/>
    <w:p w:rsidR="008E1936" w:rsidRDefault="008E1936"/>
    <w:p w:rsidR="008E1936" w:rsidRDefault="008E1936"/>
    <w:sectPr w:rsidR="008E1936" w:rsidSect="006C6973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4470C6F"/>
    <w:multiLevelType w:val="multilevel"/>
    <w:tmpl w:val="3E42EB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4F1D"/>
    <w:rsid w:val="0002135C"/>
    <w:rsid w:val="001723B5"/>
    <w:rsid w:val="002E7775"/>
    <w:rsid w:val="003B11EC"/>
    <w:rsid w:val="00424BF2"/>
    <w:rsid w:val="00494F1D"/>
    <w:rsid w:val="004F4BC7"/>
    <w:rsid w:val="006C6973"/>
    <w:rsid w:val="006D3B75"/>
    <w:rsid w:val="007C6F3C"/>
    <w:rsid w:val="008E1936"/>
    <w:rsid w:val="00D7725D"/>
    <w:rsid w:val="00DC67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350629"/>
  <w15:chartTrackingRefBased/>
  <w15:docId w15:val="{FDC3E4F6-A2EE-48C9-9795-2EFBB76C13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7725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54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982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448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407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0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472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336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651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kiselewka.ksh@yande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680</Words>
  <Characters>3877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kossoh</dc:creator>
  <cp:keywords/>
  <dc:description/>
  <cp:lastModifiedBy>istiriya</cp:lastModifiedBy>
  <cp:revision>12</cp:revision>
  <dcterms:created xsi:type="dcterms:W3CDTF">2021-05-18T08:58:00Z</dcterms:created>
  <dcterms:modified xsi:type="dcterms:W3CDTF">2023-11-22T12:02:00Z</dcterms:modified>
</cp:coreProperties>
</file>