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44" w:rsidRPr="0090445B" w:rsidRDefault="00C44544" w:rsidP="00C4454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Утверждаю</w:t>
      </w:r>
    </w:p>
    <w:p w:rsidR="00C44544" w:rsidRPr="0090445B" w:rsidRDefault="00C44544" w:rsidP="00C4454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C44544" w:rsidRPr="0090445B" w:rsidRDefault="00C44544" w:rsidP="00C4454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90445B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90445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44544" w:rsidRPr="0090445B" w:rsidRDefault="00C44544" w:rsidP="00C44544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90445B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904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45B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C44544" w:rsidRPr="0090445B" w:rsidRDefault="00C44544" w:rsidP="00C445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544" w:rsidRPr="0090445B" w:rsidRDefault="00C44544" w:rsidP="00C445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4544" w:rsidRPr="0090445B" w:rsidRDefault="00C44544" w:rsidP="00C445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C44544" w:rsidRPr="0090445B" w:rsidRDefault="00C44544" w:rsidP="00C445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</w:p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 Русский язык,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4944"/>
        <w:gridCol w:w="1250"/>
        <w:gridCol w:w="1930"/>
      </w:tblGrid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 и</w:t>
            </w:r>
            <w:proofErr w:type="gramEnd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изученного по теме «Бессоюзное сложное предложение». 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. прав. п,</w:t>
            </w:r>
          </w:p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31-33 </w:t>
            </w:r>
          </w:p>
        </w:tc>
      </w:tr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«Бессоюзное сложное предложение». 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Тестовое задание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Сб.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И.Цыбулько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, вар. 2</w:t>
            </w:r>
          </w:p>
        </w:tc>
      </w:tr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.  Подготовка к ОГЭ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Сб.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И.Цыбулько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, вар. 3</w:t>
            </w:r>
          </w:p>
        </w:tc>
      </w:tr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написанию сочинения по картине </w:t>
            </w:r>
            <w:proofErr w:type="spellStart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Н.Я.Бута</w:t>
            </w:r>
            <w:proofErr w:type="spellEnd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«Сережка с Малой Бронной и Витька с Моховой».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картине </w:t>
            </w:r>
            <w:proofErr w:type="spellStart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Н.Я.Бута</w:t>
            </w:r>
            <w:proofErr w:type="spellEnd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«Сережка с Малой Бронной и Витька с Моховой».</w:t>
            </w:r>
          </w:p>
        </w:tc>
      </w:tr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 Написание сочинения  по картине </w:t>
            </w:r>
            <w:proofErr w:type="spellStart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Н.Я.Бута</w:t>
            </w:r>
            <w:proofErr w:type="spellEnd"/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«Сережка с Малой Бронной и Витька с Моховой».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Сб.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И.Цыбулько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, вар. 4</w:t>
            </w:r>
          </w:p>
        </w:tc>
      </w:tr>
      <w:tr w:rsidR="003B2F22" w:rsidRPr="0090445B" w:rsidTr="001C0952">
        <w:tc>
          <w:tcPr>
            <w:tcW w:w="1242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0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Сложные предложения с различными видами союзной и бессоюзной связи. Анализ сочинения</w:t>
            </w:r>
          </w:p>
        </w:tc>
        <w:tc>
          <w:tcPr>
            <w:tcW w:w="127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10.04 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Правило, п. 35, вар.5 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Литература</w:t>
      </w:r>
    </w:p>
    <w:p w:rsidR="003B2F22" w:rsidRPr="0090445B" w:rsidRDefault="003B2F22" w:rsidP="003B2F22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 xml:space="preserve">Судьба героя повести </w:t>
            </w:r>
            <w:proofErr w:type="spellStart"/>
            <w:r w:rsidRPr="0090445B">
              <w:rPr>
                <w:rFonts w:ascii="Times New Roman" w:hAnsi="Times New Roman"/>
                <w:sz w:val="24"/>
                <w:szCs w:val="24"/>
              </w:rPr>
              <w:t>М.Горького</w:t>
            </w:r>
            <w:proofErr w:type="spellEnd"/>
            <w:r w:rsidRPr="0090445B">
              <w:rPr>
                <w:rFonts w:ascii="Times New Roman" w:hAnsi="Times New Roman"/>
                <w:sz w:val="24"/>
                <w:szCs w:val="24"/>
              </w:rPr>
              <w:t xml:space="preserve"> «Мои университеты» Алеши Пешкова.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 xml:space="preserve">Стр. 242-243 читать 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 xml:space="preserve">Русская поэзия Серебряного века. </w:t>
            </w:r>
            <w:proofErr w:type="spellStart"/>
            <w:r w:rsidRPr="0090445B">
              <w:rPr>
                <w:rFonts w:ascii="Times New Roman" w:hAnsi="Times New Roman"/>
                <w:sz w:val="24"/>
                <w:szCs w:val="24"/>
              </w:rPr>
              <w:t>А.А.Блок</w:t>
            </w:r>
            <w:proofErr w:type="spellEnd"/>
            <w:r w:rsidRPr="0090445B">
              <w:rPr>
                <w:rFonts w:ascii="Times New Roman" w:hAnsi="Times New Roman"/>
                <w:sz w:val="24"/>
                <w:szCs w:val="24"/>
              </w:rPr>
              <w:t>. Слово о поэте. Лирика Блока. Образ «Прекрасной Дамы» в поэзии.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Изучить биографию А.А. Блока, конспект образ прекрасной дамы в поэзии Блока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Высокие идеалы и предчувствие перемен. Трагедия поэта в «страшном мире», проникновенное чувство Родины в лирике Блока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Конспект об образе Родины в лирике Блока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/>
                <w:sz w:val="24"/>
                <w:szCs w:val="24"/>
              </w:rPr>
              <w:t>С.А.Есенин</w:t>
            </w:r>
            <w:proofErr w:type="spellEnd"/>
            <w:r w:rsidRPr="0090445B">
              <w:rPr>
                <w:rFonts w:ascii="Times New Roman" w:hAnsi="Times New Roman"/>
                <w:sz w:val="24"/>
                <w:szCs w:val="24"/>
              </w:rPr>
              <w:t>. Слово о поэте и его судьбе. Человек и природа в поэзии Есенина.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Изучить биографию Есенина, выразит чтение стихотворений Есенина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Тема Родины в лирике С. А. Есенина.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Народно-песенная основа произведений поэта.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Конспект «Тема Родины в лирике Есенина»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 xml:space="preserve">Слово о </w:t>
            </w:r>
            <w:proofErr w:type="spellStart"/>
            <w:r w:rsidRPr="0090445B">
              <w:rPr>
                <w:rFonts w:ascii="Times New Roman" w:hAnsi="Times New Roman"/>
                <w:sz w:val="24"/>
                <w:szCs w:val="24"/>
              </w:rPr>
              <w:t>В.В.Маяковском</w:t>
            </w:r>
            <w:proofErr w:type="spellEnd"/>
            <w:r w:rsidRPr="0090445B">
              <w:rPr>
                <w:rFonts w:ascii="Times New Roman" w:hAnsi="Times New Roman"/>
                <w:sz w:val="24"/>
                <w:szCs w:val="24"/>
              </w:rPr>
              <w:t>. Новаторство Маяковского-поэта. Своеобразие стиха, ритма, словотворчества.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45B">
              <w:rPr>
                <w:rFonts w:ascii="Times New Roman" w:hAnsi="Times New Roman"/>
                <w:sz w:val="24"/>
                <w:szCs w:val="24"/>
              </w:rPr>
              <w:t>Изучить биографию Маяковского, анализ стихотворения «Ода революции»</w:t>
            </w:r>
          </w:p>
        </w:tc>
      </w:tr>
    </w:tbl>
    <w:p w:rsidR="003B2F22" w:rsidRPr="0090445B" w:rsidRDefault="003B2F22" w:rsidP="003B2F22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0445B">
        <w:rPr>
          <w:rFonts w:ascii="Times New Roman" w:eastAsia="Calibri" w:hAnsi="Times New Roman" w:cs="Times New Roman"/>
          <w:sz w:val="24"/>
          <w:szCs w:val="24"/>
        </w:rPr>
        <w:t>Родная литература (русская),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Ю.Друнина</w:t>
            </w:r>
            <w:proofErr w:type="spellEnd"/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. Стихотворения «Зинка», «Я только раз видала рукопашный…»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анализ стихотворения (по выбору)</w:t>
            </w:r>
          </w:p>
        </w:tc>
      </w:tr>
      <w:tr w:rsidR="003B2F22" w:rsidRPr="0090445B" w:rsidTr="001C09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Н.Старшинов</w:t>
            </w:r>
            <w:proofErr w:type="spellEnd"/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. Стихотворения «Песня о пехоте», «Болота, населённые чертями…»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анализ стихотворения (по выбору)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Алгебра, 9 класс</w:t>
      </w:r>
    </w:p>
    <w:tbl>
      <w:tblPr>
        <w:tblpPr w:leftFromText="180" w:rightFromText="180" w:bottomFromText="200" w:vertAnchor="text" w:horzAnchor="margin" w:tblpXSpec="center" w:tblpY="91"/>
        <w:tblW w:w="100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7"/>
        <w:gridCol w:w="1276"/>
        <w:gridCol w:w="2473"/>
      </w:tblGrid>
      <w:tr w:rsidR="003B2F22" w:rsidRPr="0090445B" w:rsidTr="001C0952">
        <w:trPr>
          <w:trHeight w:val="666"/>
        </w:trPr>
        <w:tc>
          <w:tcPr>
            <w:tcW w:w="9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rPr>
          <w:trHeight w:val="430"/>
        </w:trPr>
        <w:tc>
          <w:tcPr>
            <w:tcW w:w="9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п.32, №754, №757</w:t>
            </w:r>
          </w:p>
        </w:tc>
      </w:tr>
      <w:tr w:rsidR="003B2F22" w:rsidRPr="0090445B" w:rsidTr="001C0952">
        <w:trPr>
          <w:trHeight w:val="422"/>
        </w:trPr>
        <w:tc>
          <w:tcPr>
            <w:tcW w:w="9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п.32, №760, №762.</w:t>
            </w:r>
          </w:p>
        </w:tc>
      </w:tr>
      <w:tr w:rsidR="003B2F22" w:rsidRPr="0090445B" w:rsidTr="001C0952">
        <w:trPr>
          <w:trHeight w:val="317"/>
        </w:trPr>
        <w:tc>
          <w:tcPr>
            <w:tcW w:w="95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п.33, №770, №782.</w:t>
            </w:r>
          </w:p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F22" w:rsidRPr="0090445B" w:rsidTr="001C0952">
        <w:trPr>
          <w:trHeight w:val="276"/>
        </w:trPr>
        <w:tc>
          <w:tcPr>
            <w:tcW w:w="95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F22" w:rsidRPr="0090445B" w:rsidTr="001C0952">
        <w:trPr>
          <w:trHeight w:val="4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п.33, №776, №785.</w:t>
            </w:r>
          </w:p>
        </w:tc>
      </w:tr>
      <w:tr w:rsidR="003B2F22" w:rsidRPr="0090445B" w:rsidTr="001C0952">
        <w:trPr>
          <w:trHeight w:val="402"/>
        </w:trPr>
        <w:tc>
          <w:tcPr>
            <w:tcW w:w="9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п.33, №779, №784.</w:t>
            </w:r>
          </w:p>
        </w:tc>
      </w:tr>
      <w:tr w:rsidR="003B2F22" w:rsidRPr="0090445B" w:rsidTr="001C0952">
        <w:trPr>
          <w:trHeight w:val="582"/>
        </w:trPr>
        <w:tc>
          <w:tcPr>
            <w:tcW w:w="9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Относительная частота случайного события.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F22" w:rsidRPr="0090445B" w:rsidRDefault="003B2F22" w:rsidP="001C09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п.34, №793, №795.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Геометрия, 9 класс</w:t>
      </w:r>
    </w:p>
    <w:tbl>
      <w:tblPr>
        <w:tblpPr w:leftFromText="180" w:rightFromText="180" w:vertAnchor="text" w:horzAnchor="margin" w:tblpY="137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27"/>
        <w:gridCol w:w="1134"/>
        <w:gridCol w:w="2728"/>
      </w:tblGrid>
      <w:tr w:rsidR="003B2F22" w:rsidRPr="0090445B" w:rsidTr="001C0952">
        <w:trPr>
          <w:trHeight w:val="435"/>
        </w:trPr>
        <w:tc>
          <w:tcPr>
            <w:tcW w:w="993" w:type="dxa"/>
          </w:tcPr>
          <w:p w:rsidR="003B2F22" w:rsidRPr="0090445B" w:rsidRDefault="003B2F22" w:rsidP="001C09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4927" w:type="dxa"/>
            <w:vAlign w:val="center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Изучаемая тема</w:t>
            </w:r>
          </w:p>
        </w:tc>
        <w:tc>
          <w:tcPr>
            <w:tcW w:w="1134" w:type="dxa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28" w:type="dxa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3B2F22" w:rsidRPr="0090445B" w:rsidTr="001C0952">
        <w:trPr>
          <w:trHeight w:val="435"/>
        </w:trPr>
        <w:tc>
          <w:tcPr>
            <w:tcW w:w="993" w:type="dxa"/>
          </w:tcPr>
          <w:p w:rsidR="003B2F22" w:rsidRPr="0090445B" w:rsidRDefault="003B2F22" w:rsidP="001C09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27" w:type="dxa"/>
            <w:vAlign w:val="center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Параллелепипед. Объем тела.</w:t>
            </w:r>
          </w:p>
        </w:tc>
        <w:tc>
          <w:tcPr>
            <w:tcW w:w="1134" w:type="dxa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2728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п.125-126, №1187, №1186.</w:t>
            </w:r>
          </w:p>
        </w:tc>
      </w:tr>
      <w:tr w:rsidR="003B2F22" w:rsidRPr="0090445B" w:rsidTr="001C0952">
        <w:trPr>
          <w:trHeight w:val="435"/>
        </w:trPr>
        <w:tc>
          <w:tcPr>
            <w:tcW w:w="993" w:type="dxa"/>
          </w:tcPr>
          <w:p w:rsidR="003B2F22" w:rsidRPr="0090445B" w:rsidRDefault="003B2F22" w:rsidP="001C09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27" w:type="dxa"/>
            <w:vAlign w:val="center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прямоугольного параллелепипеда.</w:t>
            </w:r>
          </w:p>
        </w:tc>
        <w:tc>
          <w:tcPr>
            <w:tcW w:w="1134" w:type="dxa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728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п.127, №1196, №1197.</w:t>
            </w:r>
          </w:p>
        </w:tc>
      </w:tr>
      <w:tr w:rsidR="003B2F22" w:rsidRPr="0090445B" w:rsidTr="001C0952">
        <w:trPr>
          <w:trHeight w:val="435"/>
        </w:trPr>
        <w:tc>
          <w:tcPr>
            <w:tcW w:w="993" w:type="dxa"/>
          </w:tcPr>
          <w:p w:rsidR="003B2F22" w:rsidRPr="0090445B" w:rsidRDefault="003B2F22" w:rsidP="001C09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27" w:type="dxa"/>
            <w:vAlign w:val="center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Пирамида.</w:t>
            </w:r>
          </w:p>
        </w:tc>
        <w:tc>
          <w:tcPr>
            <w:tcW w:w="1134" w:type="dxa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728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п.128, №1210, №1211(а).</w:t>
            </w:r>
          </w:p>
        </w:tc>
      </w:tr>
      <w:tr w:rsidR="003B2F22" w:rsidRPr="0090445B" w:rsidTr="001C0952">
        <w:trPr>
          <w:trHeight w:val="435"/>
        </w:trPr>
        <w:tc>
          <w:tcPr>
            <w:tcW w:w="993" w:type="dxa"/>
          </w:tcPr>
          <w:p w:rsidR="003B2F22" w:rsidRPr="0090445B" w:rsidRDefault="003B2F22" w:rsidP="001C095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27" w:type="dxa"/>
            <w:vAlign w:val="center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Тела и поверхности вращения. Цилиндр. </w:t>
            </w:r>
          </w:p>
        </w:tc>
        <w:tc>
          <w:tcPr>
            <w:tcW w:w="1134" w:type="dxa"/>
          </w:tcPr>
          <w:p w:rsidR="003B2F22" w:rsidRPr="0090445B" w:rsidRDefault="003B2F22" w:rsidP="001C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2728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п.129, №1213, №1214.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Английский язык, 9 класс</w:t>
      </w:r>
    </w:p>
    <w:tbl>
      <w:tblPr>
        <w:tblStyle w:val="6"/>
        <w:tblW w:w="0" w:type="auto"/>
        <w:tblInd w:w="-318" w:type="dxa"/>
        <w:tblLook w:val="04A0" w:firstRow="1" w:lastRow="0" w:firstColumn="1" w:lastColumn="0" w:noHBand="0" w:noVBand="1"/>
      </w:tblPr>
      <w:tblGrid>
        <w:gridCol w:w="889"/>
        <w:gridCol w:w="5341"/>
        <w:gridCol w:w="845"/>
        <w:gridCol w:w="2588"/>
      </w:tblGrid>
      <w:tr w:rsidR="003B2F22" w:rsidRPr="0090445B" w:rsidTr="001C0952">
        <w:tc>
          <w:tcPr>
            <w:tcW w:w="852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5528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Тема</w:t>
            </w:r>
          </w:p>
        </w:tc>
        <w:tc>
          <w:tcPr>
            <w:tcW w:w="850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</w:t>
            </w:r>
          </w:p>
          <w:p w:rsidR="003B2F22" w:rsidRPr="0090445B" w:rsidRDefault="003B2F22" w:rsidP="001C0952">
            <w:pPr>
              <w:spacing w:after="20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</w:t>
            </w:r>
          </w:p>
        </w:tc>
      </w:tr>
      <w:tr w:rsidR="003B2F22" w:rsidRPr="0090445B" w:rsidTr="001C0952">
        <w:tc>
          <w:tcPr>
            <w:tcW w:w="852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</w:tcPr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kern w:val="3"/>
                <w:sz w:val="24"/>
                <w:szCs w:val="24"/>
              </w:rPr>
              <w:t>Что знают о нашей стране в мире</w:t>
            </w:r>
          </w:p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659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Упр1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</w:tc>
      </w:tr>
      <w:tr w:rsidR="003B2F22" w:rsidRPr="0090445B" w:rsidTr="001C0952">
        <w:tc>
          <w:tcPr>
            <w:tcW w:w="852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</w:tcPr>
          <w:p w:rsidR="003B2F22" w:rsidRPr="0090445B" w:rsidRDefault="003B2F22" w:rsidP="001C0952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Знаменитые люди </w:t>
            </w:r>
            <w:proofErr w:type="gramStart"/>
            <w:r w:rsidRPr="00904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нашей стане</w:t>
            </w:r>
            <w:proofErr w:type="gramEnd"/>
          </w:p>
          <w:p w:rsidR="003B2F22" w:rsidRPr="0090445B" w:rsidRDefault="003B2F22" w:rsidP="001C0952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659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Упр1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</w:tr>
      <w:tr w:rsidR="003B2F22" w:rsidRPr="0090445B" w:rsidTr="001C0952">
        <w:tc>
          <w:tcPr>
            <w:tcW w:w="852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</w:tcPr>
          <w:p w:rsidR="003B2F22" w:rsidRPr="0090445B" w:rsidRDefault="003B2F22" w:rsidP="001C0952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04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Английский  –</w:t>
            </w:r>
            <w:proofErr w:type="gramEnd"/>
            <w:r w:rsidRPr="009044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международный язык.</w:t>
            </w:r>
          </w:p>
          <w:p w:rsidR="003B2F22" w:rsidRPr="0090445B" w:rsidRDefault="003B2F22" w:rsidP="001C0952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659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</w:p>
        </w:tc>
      </w:tr>
      <w:tr w:rsidR="003B2F22" w:rsidRPr="0090445B" w:rsidTr="001C0952">
        <w:tc>
          <w:tcPr>
            <w:tcW w:w="852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</w:tcPr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Зачем изучать иностранный язык?</w:t>
            </w:r>
          </w:p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659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</w:tc>
      </w:tr>
      <w:tr w:rsidR="003B2F22" w:rsidRPr="0090445B" w:rsidTr="001C0952">
        <w:tc>
          <w:tcPr>
            <w:tcW w:w="852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</w:tcPr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Способы изучения иностранного языка.</w:t>
            </w:r>
          </w:p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659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</w:tr>
      <w:tr w:rsidR="003B2F22" w:rsidRPr="0090445B" w:rsidTr="001C0952">
        <w:tc>
          <w:tcPr>
            <w:tcW w:w="852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</w:tcPr>
          <w:p w:rsidR="003B2F22" w:rsidRPr="0090445B" w:rsidRDefault="003B2F22" w:rsidP="001C0952">
            <w:pPr>
              <w:tabs>
                <w:tab w:val="left" w:pos="915"/>
              </w:tabs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Первый и второй тип условных предложений.</w:t>
            </w:r>
          </w:p>
        </w:tc>
        <w:tc>
          <w:tcPr>
            <w:tcW w:w="850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659" w:type="dxa"/>
          </w:tcPr>
          <w:p w:rsidR="003B2F22" w:rsidRPr="0090445B" w:rsidRDefault="003B2F22" w:rsidP="001C095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</w:p>
        </w:tc>
      </w:tr>
    </w:tbl>
    <w:p w:rsidR="0090445B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5B" w:rsidRPr="0090445B" w:rsidRDefault="0090445B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0445B" w:rsidRPr="0090445B" w:rsidRDefault="0090445B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lastRenderedPageBreak/>
        <w:t>История,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3B2F22" w:rsidRPr="0090445B" w:rsidTr="001C0952">
        <w:tc>
          <w:tcPr>
            <w:tcW w:w="1696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534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c>
          <w:tcPr>
            <w:tcW w:w="1696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: особенности внутренней политики 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Параграф 25 изучить. Устно ответить на вопросы на стр. 9 (вопросы и задания для работы с текстом параграфа)</w:t>
            </w:r>
          </w:p>
        </w:tc>
      </w:tr>
      <w:tr w:rsidR="003B2F22" w:rsidRPr="0090445B" w:rsidTr="001C0952">
        <w:tc>
          <w:tcPr>
            <w:tcW w:w="1696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экономике и социальном строе 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Параграф 26 изучить. Устно ответить на вопросы  на стр. 20 (вопросы и задания для работы с текстом параграфа)</w:t>
            </w:r>
          </w:p>
        </w:tc>
      </w:tr>
      <w:tr w:rsidR="003B2F22" w:rsidRPr="0090445B" w:rsidTr="001C0952">
        <w:tc>
          <w:tcPr>
            <w:tcW w:w="169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 1880-х – первой половине 1890 –х гг. 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Александра </w:t>
            </w: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Параграф 27, 28 изучить. Письменно ответить на вопросы 1,2 на стр. 24; устно ответить на вопросы на стр. 30 (вопросы и задания для работы с текстом параграфа)</w:t>
            </w:r>
          </w:p>
        </w:tc>
      </w:tr>
      <w:tr w:rsidR="003B2F22" w:rsidRPr="0090445B" w:rsidTr="001C0952">
        <w:tc>
          <w:tcPr>
            <w:tcW w:w="1696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Параграф 29 изучить. Устно ответить на вопросы на стр. 36 (вопросы и задания для работы с текстом параграфа), выучить новые даты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Обществознание, 9 класс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35"/>
        <w:gridCol w:w="1613"/>
        <w:gridCol w:w="1417"/>
      </w:tblGrid>
      <w:tr w:rsidR="003B2F22" w:rsidRPr="0090445B" w:rsidTr="001C0952">
        <w:trPr>
          <w:jc w:val="center"/>
        </w:trPr>
        <w:tc>
          <w:tcPr>
            <w:tcW w:w="595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dxa"/>
            <w:shd w:val="clear" w:color="auto" w:fill="auto"/>
          </w:tcPr>
          <w:p w:rsidR="003B2F22" w:rsidRPr="0090445B" w:rsidRDefault="003B2F22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613" w:type="dxa"/>
          </w:tcPr>
          <w:p w:rsidR="003B2F22" w:rsidRPr="0090445B" w:rsidRDefault="003B2F22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17" w:type="dxa"/>
          </w:tcPr>
          <w:p w:rsidR="003B2F22" w:rsidRPr="0090445B" w:rsidRDefault="003B2F22" w:rsidP="001C09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3B2F22" w:rsidRPr="0090445B" w:rsidTr="001C0952">
        <w:trPr>
          <w:jc w:val="center"/>
        </w:trPr>
        <w:tc>
          <w:tcPr>
            <w:tcW w:w="595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417" w:type="dxa"/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0" w:line="240" w:lineRule="auto"/>
              <w:ind w:left="-7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п.19 в.1-7 устно</w:t>
            </w:r>
          </w:p>
        </w:tc>
      </w:tr>
      <w:tr w:rsidR="003B2F22" w:rsidRPr="0090445B" w:rsidTr="001C0952">
        <w:trPr>
          <w:jc w:val="center"/>
        </w:trPr>
        <w:tc>
          <w:tcPr>
            <w:tcW w:w="595" w:type="dxa"/>
          </w:tcPr>
          <w:p w:rsidR="003B2F22" w:rsidRPr="0090445B" w:rsidRDefault="003B2F22" w:rsidP="001C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0" w:line="240" w:lineRule="auto"/>
              <w:ind w:left="-7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п.20 в.1-5 устно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География, 9 класс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по теме: «Экономические районы Западного макрорегиона»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п.35-53 </w:t>
            </w:r>
          </w:p>
        </w:tc>
      </w:tr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«Экономические районы Западного макрорегиона»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тестовые задания по теме: «Экономические районы Западного макрорегиона»</w:t>
            </w:r>
          </w:p>
        </w:tc>
      </w:tr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Восточный макрорегион – Азиатская Россия. Общая характеристика.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54, вопросы устно стр.244</w:t>
            </w:r>
          </w:p>
        </w:tc>
      </w:tr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7.04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Этапы, проблемы и перспективы развития экономики. Западная Сибирь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55-56,выполнить задания в контурной карте на стр.11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ОДНКНР,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Долг, свобода, ответственность.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Составить краткий конспект</w:t>
            </w:r>
          </w:p>
        </w:tc>
      </w:tr>
      <w:tr w:rsidR="003B2F22" w:rsidRPr="0090445B" w:rsidTr="001C0952">
        <w:tc>
          <w:tcPr>
            <w:tcW w:w="846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5384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поведения человека.</w:t>
            </w:r>
          </w:p>
        </w:tc>
        <w:tc>
          <w:tcPr>
            <w:tcW w:w="3115" w:type="dxa"/>
          </w:tcPr>
          <w:p w:rsidR="003B2F22" w:rsidRPr="0090445B" w:rsidRDefault="003B2F22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Составить краткий конспект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Биология, 9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60"/>
        <w:gridCol w:w="18"/>
        <w:gridCol w:w="1891"/>
      </w:tblGrid>
      <w:tr w:rsidR="003B2F22" w:rsidRPr="0090445B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уроков</w:t>
            </w:r>
          </w:p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78" w:type="dxa"/>
            <w:gridSpan w:val="2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91" w:type="dxa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Дом.зад</w:t>
            </w:r>
            <w:proofErr w:type="spellEnd"/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30 .03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100" w:lineRule="atLeas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структура сообщества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§42-43 стр310 в </w:t>
            </w:r>
            <w:proofErr w:type="spellStart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</w:t>
            </w:r>
            <w:proofErr w:type="spellEnd"/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100" w:lineRule="atLeas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отношения организмов Поток вещества и энергии в экосистеме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§44-45в тетр.стр314</w:t>
            </w:r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100" w:lineRule="atLeas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Саморазвитие экосистемы. Экологическая сукцессия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§46зад. стр319</w:t>
            </w:r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  к контрольной </w:t>
            </w:r>
            <w:proofErr w:type="gramStart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 по</w:t>
            </w:r>
            <w:proofErr w:type="gramEnd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теме:№5 «</w:t>
            </w:r>
            <w:proofErr w:type="spellStart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уровень». 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3B2F22" w:rsidRPr="0090445B" w:rsidRDefault="003B2F22" w:rsidP="001C0952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9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главу 5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Химия, 9 класс</w:t>
      </w:r>
    </w:p>
    <w:tbl>
      <w:tblPr>
        <w:tblW w:w="1110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"/>
        <w:gridCol w:w="1259"/>
        <w:gridCol w:w="6679"/>
        <w:gridCol w:w="1890"/>
      </w:tblGrid>
      <w:tr w:rsidR="003B2F22" w:rsidRPr="0090445B" w:rsidTr="001C0952">
        <w:trPr>
          <w:trHeight w:val="403"/>
        </w:trPr>
        <w:tc>
          <w:tcPr>
            <w:tcW w:w="1276" w:type="dxa"/>
            <w:gridSpan w:val="2"/>
            <w:shd w:val="clear" w:color="auto" w:fill="auto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№ уроков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79" w:type="dxa"/>
            <w:shd w:val="clear" w:color="auto" w:fill="auto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90" w:type="dxa"/>
            <w:shd w:val="clear" w:color="auto" w:fill="auto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Дом.зад</w:t>
            </w:r>
            <w:proofErr w:type="spellEnd"/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31март</w:t>
            </w:r>
          </w:p>
        </w:tc>
        <w:tc>
          <w:tcPr>
            <w:tcW w:w="6679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Силикатная промышленность</w:t>
            </w:r>
          </w:p>
        </w:tc>
        <w:tc>
          <w:tcPr>
            <w:tcW w:w="189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§35 упр3,4,</w:t>
            </w:r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2апр</w:t>
            </w:r>
          </w:p>
        </w:tc>
        <w:tc>
          <w:tcPr>
            <w:tcW w:w="6679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№6 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 видео</w:t>
            </w:r>
          </w:p>
        </w:tc>
        <w:tc>
          <w:tcPr>
            <w:tcW w:w="189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Оформить работу</w:t>
            </w:r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7апр</w:t>
            </w:r>
          </w:p>
        </w:tc>
        <w:tc>
          <w:tcPr>
            <w:tcW w:w="6679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«Неметаллы»</w:t>
            </w:r>
          </w:p>
        </w:tc>
        <w:tc>
          <w:tcPr>
            <w:tcW w:w="189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Повторить главу «Неметаллы»</w:t>
            </w:r>
          </w:p>
        </w:tc>
      </w:tr>
      <w:tr w:rsidR="003B2F22" w:rsidRPr="0090445B" w:rsidTr="001C0952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6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B2F22" w:rsidRPr="0090445B" w:rsidRDefault="003B2F22" w:rsidP="001C0952">
            <w:pPr>
              <w:tabs>
                <w:tab w:val="left" w:pos="720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9апр</w:t>
            </w:r>
          </w:p>
        </w:tc>
        <w:tc>
          <w:tcPr>
            <w:tcW w:w="6679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«Неметаллы»</w:t>
            </w:r>
          </w:p>
        </w:tc>
        <w:tc>
          <w:tcPr>
            <w:tcW w:w="1890" w:type="dxa"/>
            <w:shd w:val="clear" w:color="auto" w:fill="auto"/>
          </w:tcPr>
          <w:p w:rsidR="003B2F22" w:rsidRPr="0090445B" w:rsidRDefault="003B2F22" w:rsidP="001C095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работу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Физика, 9 класс</w:t>
      </w:r>
    </w:p>
    <w:tbl>
      <w:tblPr>
        <w:tblW w:w="1009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5606"/>
        <w:gridCol w:w="1847"/>
        <w:gridCol w:w="992"/>
        <w:gridCol w:w="993"/>
      </w:tblGrid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Ядерные силы.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62,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Энергия связи. </w:t>
            </w:r>
            <w:proofErr w:type="spellStart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Деффект</w:t>
            </w:r>
            <w:proofErr w:type="spellEnd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 xml:space="preserve"> масс.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62-63,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Деление яде</w:t>
            </w:r>
            <w:bookmarkStart w:id="0" w:name="_GoBack"/>
            <w:bookmarkEnd w:id="0"/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р урана. Цепная реакция.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 «Изучение деления ядра атома урана по фотографии треков».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Изучить по учебнику план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64,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3B2F22" w:rsidRPr="0090445B" w:rsidTr="001C0952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tabs>
                <w:tab w:val="left" w:pos="1710"/>
              </w:tabs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Атомная энергетика.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65,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Информатика, 9 класс</w:t>
      </w:r>
    </w:p>
    <w:tbl>
      <w:tblPr>
        <w:tblW w:w="105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961"/>
        <w:gridCol w:w="993"/>
        <w:gridCol w:w="3347"/>
      </w:tblGrid>
      <w:tr w:rsidR="003B2F22" w:rsidRPr="0090445B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3B2F22" w:rsidRPr="0090445B" w:rsidRDefault="003B2F22" w:rsidP="001C0952">
            <w:pPr>
              <w:spacing w:after="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shd w:val="clear" w:color="auto" w:fill="FFFFFF"/>
          </w:tcPr>
          <w:p w:rsidR="003B2F22" w:rsidRPr="0090445B" w:rsidRDefault="003B2F22" w:rsidP="001C0952">
            <w:pPr>
              <w:spacing w:after="0" w:line="276" w:lineRule="auto"/>
              <w:ind w:left="-108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3" w:type="dxa"/>
            <w:shd w:val="clear" w:color="auto" w:fill="FFFFFF"/>
          </w:tcPr>
          <w:p w:rsidR="003B2F22" w:rsidRPr="0090445B" w:rsidRDefault="003B2F22" w:rsidP="001C0952">
            <w:pPr>
              <w:spacing w:after="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4961" w:type="dxa"/>
            <w:shd w:val="clear" w:color="auto" w:fill="FFFFFF"/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История языков программирования</w:t>
            </w:r>
          </w:p>
        </w:tc>
        <w:tc>
          <w:tcPr>
            <w:tcW w:w="993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31.03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76" w:lineRule="auto"/>
              <w:ind w:right="-108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Стр.147-153</w:t>
            </w:r>
          </w:p>
          <w:p w:rsidR="003B2F22" w:rsidRPr="0090445B" w:rsidRDefault="003B2F22" w:rsidP="001C0952">
            <w:pPr>
              <w:spacing w:after="0" w:line="276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(изучить)</w:t>
            </w:r>
          </w:p>
        </w:tc>
      </w:tr>
      <w:tr w:rsidR="003B2F22" w:rsidRPr="0090445B" w:rsidTr="001C0952">
        <w:trPr>
          <w:trHeight w:val="491"/>
        </w:trPr>
        <w:tc>
          <w:tcPr>
            <w:tcW w:w="1276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61" w:type="dxa"/>
            <w:shd w:val="clear" w:color="auto" w:fill="FFFFFF"/>
          </w:tcPr>
          <w:p w:rsidR="003B2F22" w:rsidRPr="0090445B" w:rsidRDefault="003B2F22" w:rsidP="001C095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5B">
              <w:rPr>
                <w:rFonts w:ascii="Times New Roman" w:hAnsi="Times New Roman" w:cs="Times New Roman"/>
                <w:sz w:val="24"/>
                <w:szCs w:val="24"/>
              </w:rPr>
              <w:t>Алгоритмы обработки одномерных массивов.</w:t>
            </w:r>
          </w:p>
        </w:tc>
        <w:tc>
          <w:tcPr>
            <w:tcW w:w="993" w:type="dxa"/>
            <w:shd w:val="clear" w:color="auto" w:fill="FFFFFF"/>
          </w:tcPr>
          <w:p w:rsidR="003B2F22" w:rsidRPr="0090445B" w:rsidRDefault="003B2F22" w:rsidP="001C0952">
            <w:pPr>
              <w:spacing w:after="200" w:line="276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07.04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shd w:val="clear" w:color="auto" w:fill="FFFFFF"/>
          </w:tcPr>
          <w:p w:rsidR="003B2F22" w:rsidRPr="0090445B" w:rsidRDefault="003B2F22" w:rsidP="001C0952">
            <w:pPr>
              <w:spacing w:after="0" w:line="276" w:lineRule="auto"/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реферат по одной из тем (</w:t>
            </w:r>
            <w:proofErr w:type="spellStart"/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904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147-153)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>ОБЖ, 9 класс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418"/>
        <w:gridCol w:w="2687"/>
      </w:tblGrid>
      <w:tr w:rsidR="003B2F22" w:rsidRPr="0090445B" w:rsidTr="001C0952">
        <w:tc>
          <w:tcPr>
            <w:tcW w:w="1413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827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87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B2F22" w:rsidRPr="0090445B" w:rsidTr="001C0952">
        <w:trPr>
          <w:trHeight w:val="1016"/>
        </w:trPr>
        <w:tc>
          <w:tcPr>
            <w:tcW w:w="141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1418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687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§8.1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Стр. 155-161</w:t>
            </w:r>
          </w:p>
        </w:tc>
      </w:tr>
      <w:tr w:rsidR="003B2F22" w:rsidRPr="0090445B" w:rsidTr="001C0952">
        <w:trPr>
          <w:trHeight w:val="1272"/>
        </w:trPr>
        <w:tc>
          <w:tcPr>
            <w:tcW w:w="1413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Инфекции непередаваемые половым путем.</w:t>
            </w:r>
          </w:p>
        </w:tc>
        <w:tc>
          <w:tcPr>
            <w:tcW w:w="1418" w:type="dxa"/>
          </w:tcPr>
          <w:p w:rsidR="003B2F22" w:rsidRPr="0090445B" w:rsidRDefault="003B2F22" w:rsidP="001C09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687" w:type="dxa"/>
          </w:tcPr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§8.2</w:t>
            </w:r>
          </w:p>
          <w:p w:rsidR="003B2F22" w:rsidRPr="0090445B" w:rsidRDefault="003B2F22" w:rsidP="001C09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5B">
              <w:rPr>
                <w:rFonts w:ascii="Times New Roman" w:eastAsia="Calibri" w:hAnsi="Times New Roman" w:cs="Times New Roman"/>
                <w:sz w:val="24"/>
                <w:szCs w:val="24"/>
              </w:rPr>
              <w:t>Стр. 161-163</w:t>
            </w:r>
          </w:p>
        </w:tc>
      </w:tr>
    </w:tbl>
    <w:p w:rsidR="003B2F22" w:rsidRPr="0090445B" w:rsidRDefault="003B2F22" w:rsidP="003B2F2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04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E44" w:rsidRPr="0090445B" w:rsidRDefault="00FE7E44">
      <w:pPr>
        <w:rPr>
          <w:rFonts w:ascii="Times New Roman" w:hAnsi="Times New Roman" w:cs="Times New Roman"/>
          <w:sz w:val="24"/>
          <w:szCs w:val="24"/>
        </w:rPr>
      </w:pPr>
    </w:p>
    <w:sectPr w:rsidR="00FE7E44" w:rsidRPr="0090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A7"/>
    <w:rsid w:val="003B2F22"/>
    <w:rsid w:val="003C43A7"/>
    <w:rsid w:val="0090445B"/>
    <w:rsid w:val="00C44544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20E4"/>
  <w15:chartTrackingRefBased/>
  <w15:docId w15:val="{24932BDA-1838-434C-A605-CAE757F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2F22"/>
  </w:style>
  <w:style w:type="table" w:styleId="a3">
    <w:name w:val="Table Grid"/>
    <w:basedOn w:val="a1"/>
    <w:uiPriority w:val="59"/>
    <w:rsid w:val="003B2F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B2F22"/>
    <w:rPr>
      <w:b/>
      <w:bCs/>
    </w:rPr>
  </w:style>
  <w:style w:type="paragraph" w:styleId="a5">
    <w:name w:val="List Paragraph"/>
    <w:basedOn w:val="a"/>
    <w:qFormat/>
    <w:rsid w:val="003B2F2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3B2F22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59"/>
    <w:rsid w:val="003B2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3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B2F2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B2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3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3B2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3B2F22"/>
    <w:rPr>
      <w:color w:val="000080"/>
      <w:u w:val="single"/>
    </w:rPr>
  </w:style>
  <w:style w:type="character" w:customStyle="1" w:styleId="a7">
    <w:name w:val="Без интервала Знак"/>
    <w:link w:val="a6"/>
    <w:uiPriority w:val="1"/>
    <w:locked/>
    <w:rsid w:val="003B2F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3B2F2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3"/>
    <w:uiPriority w:val="39"/>
    <w:rsid w:val="003B2F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3B2F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3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Основной текст (7) + Курсив2"/>
    <w:uiPriority w:val="99"/>
    <w:rsid w:val="003B2F22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3B2F22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3B2F22"/>
    <w:pPr>
      <w:shd w:val="clear" w:color="auto" w:fill="FFFFFF"/>
      <w:spacing w:after="0" w:line="240" w:lineRule="atLeast"/>
    </w:pPr>
    <w:rPr>
      <w:rFonts w:ascii="Arial Narrow" w:hAnsi="Arial Narrow" w:cs="Arial Narrow"/>
      <w:sz w:val="17"/>
      <w:szCs w:val="17"/>
    </w:rPr>
  </w:style>
  <w:style w:type="table" w:customStyle="1" w:styleId="100">
    <w:name w:val="Сетка таблицы10"/>
    <w:basedOn w:val="a1"/>
    <w:next w:val="a3"/>
    <w:uiPriority w:val="39"/>
    <w:rsid w:val="003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4</cp:revision>
  <dcterms:created xsi:type="dcterms:W3CDTF">2020-03-25T07:29:00Z</dcterms:created>
  <dcterms:modified xsi:type="dcterms:W3CDTF">2020-03-25T08:17:00Z</dcterms:modified>
</cp:coreProperties>
</file>