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735"/>
        <w:gridCol w:w="2687"/>
        <w:gridCol w:w="4296"/>
        <w:gridCol w:w="1852"/>
      </w:tblGrid>
      <w:tr w:rsidR="00D84967" w:rsidRPr="0099554D" w:rsidTr="00D84967">
        <w:trPr>
          <w:trHeight w:val="639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4C5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54D">
              <w:rPr>
                <w:rFonts w:ascii="Times New Roman" w:eastAsia="Times New Roman" w:hAnsi="Times New Roman"/>
                <w:sz w:val="24"/>
                <w:szCs w:val="24"/>
              </w:rPr>
              <w:t>МБОУ Киселевская СОШ им. Н.В. Попова.</w:t>
            </w:r>
          </w:p>
          <w:p w:rsidR="00D84967" w:rsidRPr="0099554D" w:rsidRDefault="00D84967" w:rsidP="004C5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54D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</w:t>
            </w:r>
            <w:r w:rsidR="0099554D" w:rsidRPr="0099554D">
              <w:rPr>
                <w:rFonts w:ascii="Times New Roman" w:eastAsia="Times New Roman" w:hAnsi="Times New Roman"/>
                <w:sz w:val="24"/>
                <w:szCs w:val="24"/>
              </w:rPr>
              <w:t>самоподготовки</w:t>
            </w:r>
            <w:r w:rsidRPr="0099554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D84967" w:rsidRPr="0099554D" w:rsidRDefault="00D84967" w:rsidP="004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eastAsia="Times New Roman" w:hAnsi="Times New Roman"/>
                <w:sz w:val="24"/>
                <w:szCs w:val="24"/>
              </w:rPr>
              <w:t>Русский язык 3  класс.</w:t>
            </w:r>
            <w:bookmarkStart w:id="0" w:name="_GoBack"/>
            <w:bookmarkEnd w:id="0"/>
          </w:p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67" w:rsidRPr="0099554D" w:rsidTr="00D84967">
        <w:trPr>
          <w:trHeight w:val="30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Предлоги В, НА, С, ИЗ, У.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eastAsia="Times New Roman" w:hAnsi="Times New Roman"/>
                <w:sz w:val="24"/>
                <w:szCs w:val="24"/>
              </w:rPr>
              <w:t>Упражнения в произношении предлогов в речи</w:t>
            </w:r>
          </w:p>
        </w:tc>
      </w:tr>
      <w:tr w:rsidR="00D84967" w:rsidRPr="0099554D" w:rsidTr="00D84967">
        <w:trPr>
          <w:trHeight w:val="396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Предлоги К, ПО  со словами.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eastAsia="Times New Roman" w:hAnsi="Times New Roman"/>
                <w:sz w:val="24"/>
                <w:szCs w:val="24"/>
              </w:rPr>
              <w:t>Упражнения в произношении предлогов в речи</w:t>
            </w:r>
          </w:p>
        </w:tc>
      </w:tr>
      <w:tr w:rsidR="00D84967" w:rsidRPr="0099554D" w:rsidTr="00D84967">
        <w:trPr>
          <w:trHeight w:val="477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Предлоги В, НА, С, ИЗ, У.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eastAsia="Times New Roman" w:hAnsi="Times New Roman"/>
                <w:sz w:val="24"/>
                <w:szCs w:val="24"/>
              </w:rPr>
              <w:t>Упражнения в произношении предлогов в речи</w:t>
            </w:r>
          </w:p>
        </w:tc>
      </w:tr>
      <w:tr w:rsidR="00D84967" w:rsidRPr="0099554D" w:rsidTr="00D84967">
        <w:trPr>
          <w:trHeight w:val="437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Предлоги В, НА, С, ИЗ, У.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eastAsia="Times New Roman" w:hAnsi="Times New Roman"/>
                <w:sz w:val="24"/>
                <w:szCs w:val="24"/>
              </w:rPr>
              <w:t>Упражнения в произношении предлогов в речи</w:t>
            </w:r>
          </w:p>
        </w:tc>
      </w:tr>
      <w:tr w:rsidR="00D84967" w:rsidRPr="0099554D" w:rsidTr="00D84967">
        <w:trPr>
          <w:trHeight w:val="315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CB629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чтение</w:t>
            </w:r>
          </w:p>
        </w:tc>
      </w:tr>
      <w:tr w:rsidR="00D84967" w:rsidRPr="0099554D" w:rsidTr="00D84967">
        <w:trPr>
          <w:trHeight w:val="24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Наши гости. С. Погореловский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67" w:rsidRPr="0099554D" w:rsidTr="00D84967">
        <w:trPr>
          <w:trHeight w:val="29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Скворушка. По Г. Скребицкому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67" w:rsidRPr="0099554D" w:rsidTr="00D84967">
        <w:trPr>
          <w:trHeight w:val="26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Пчелки на разведках. По К. Ушинскому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67" w:rsidRPr="0099554D" w:rsidTr="00D84967">
        <w:trPr>
          <w:trHeight w:val="26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теме: «Весна в окно стучится» Чтение произведения о изменениях природы весной.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67" w:rsidRPr="0099554D" w:rsidTr="00D84967">
        <w:trPr>
          <w:trHeight w:val="244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Речевая практика</w:t>
            </w:r>
          </w:p>
        </w:tc>
      </w:tr>
      <w:tr w:rsidR="00D84967" w:rsidRPr="0099554D" w:rsidTr="00D84967">
        <w:trPr>
          <w:trHeight w:val="233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с опорой на иллюстрации по теме </w:t>
            </w: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«Весенние поздравления»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lastRenderedPageBreak/>
              <w:t>30.03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пересказ по картинкам</w:t>
            </w:r>
          </w:p>
        </w:tc>
      </w:tr>
      <w:tr w:rsidR="00D84967" w:rsidRPr="0099554D" w:rsidTr="00D84967">
        <w:trPr>
          <w:trHeight w:val="27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Праздник весны: создание поздравительных открыток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нарисовать открытку</w:t>
            </w:r>
          </w:p>
        </w:tc>
      </w:tr>
      <w:tr w:rsidR="00D84967" w:rsidRPr="0099554D" w:rsidTr="00D84967">
        <w:trPr>
          <w:trHeight w:val="213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Ручной труд</w:t>
            </w:r>
          </w:p>
        </w:tc>
      </w:tr>
      <w:tr w:rsidR="00D84967" w:rsidRPr="0099554D" w:rsidTr="00D84967">
        <w:trPr>
          <w:trHeight w:val="24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731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Работа с бумагой и картоном.</w:t>
            </w:r>
          </w:p>
          <w:p w:rsidR="00D84967" w:rsidRPr="0099554D" w:rsidRDefault="00D84967" w:rsidP="007311BC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Объемные изделия из картона.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сделать домик</w:t>
            </w:r>
          </w:p>
        </w:tc>
      </w:tr>
      <w:tr w:rsidR="00D84967" w:rsidRPr="0099554D" w:rsidTr="00D84967">
        <w:trPr>
          <w:trHeight w:val="943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«Коробка с бортами, соединенными встык»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сделать коробочку по шаблону</w:t>
            </w:r>
          </w:p>
        </w:tc>
      </w:tr>
      <w:tr w:rsidR="00D84967" w:rsidRPr="0099554D" w:rsidTr="00D84967">
        <w:trPr>
          <w:trHeight w:val="244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Музыка</w:t>
            </w:r>
          </w:p>
        </w:tc>
      </w:tr>
      <w:tr w:rsidR="00D84967" w:rsidRPr="0099554D" w:rsidTr="00D84967">
        <w:trPr>
          <w:trHeight w:val="29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«Бескозырка белая». Музыка В. Шаинского, слова 3. Алек</w:t>
            </w: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сандровой.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слушание песни</w:t>
            </w:r>
          </w:p>
        </w:tc>
      </w:tr>
      <w:tr w:rsidR="00D84967" w:rsidRPr="0099554D" w:rsidTr="00D84967">
        <w:trPr>
          <w:trHeight w:val="31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«Пойте вместе с нами» Музыка и слова А. Пряжникова.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разучить слова песни</w:t>
            </w:r>
          </w:p>
        </w:tc>
      </w:tr>
      <w:tr w:rsidR="00D84967" w:rsidRPr="0099554D" w:rsidTr="00D84967">
        <w:trPr>
          <w:trHeight w:val="223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Логопедия</w:t>
            </w:r>
          </w:p>
        </w:tc>
      </w:tr>
      <w:tr w:rsidR="00D84967" w:rsidRPr="0099554D" w:rsidTr="00D84967">
        <w:trPr>
          <w:trHeight w:val="24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104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Слово. Словосочетание.</w:t>
            </w:r>
          </w:p>
          <w:p w:rsidR="00D84967" w:rsidRPr="0099554D" w:rsidRDefault="00D84967" w:rsidP="001047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работа по сказкам.</w:t>
            </w:r>
          </w:p>
        </w:tc>
      </w:tr>
      <w:tr w:rsidR="00D84967" w:rsidRPr="0099554D" w:rsidTr="00D84967">
        <w:trPr>
          <w:trHeight w:val="619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104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Слово. Словосочетание.</w:t>
            </w:r>
          </w:p>
          <w:p w:rsidR="00D84967" w:rsidRPr="0099554D" w:rsidRDefault="00D84967" w:rsidP="001047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работа по сказкам.</w:t>
            </w:r>
          </w:p>
        </w:tc>
      </w:tr>
      <w:tr w:rsidR="00D84967" w:rsidRPr="0099554D" w:rsidTr="00D84967">
        <w:trPr>
          <w:trHeight w:val="264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Изобразительное искусство</w:t>
            </w:r>
          </w:p>
        </w:tc>
      </w:tr>
      <w:tr w:rsidR="00D84967" w:rsidRPr="0099554D" w:rsidTr="00D84967">
        <w:trPr>
          <w:trHeight w:val="233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10472C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Рисование узора из растительных форм в полосе.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нарисовать узоры</w:t>
            </w:r>
          </w:p>
        </w:tc>
      </w:tr>
      <w:tr w:rsidR="00D84967" w:rsidRPr="0099554D" w:rsidTr="00D84967">
        <w:trPr>
          <w:trHeight w:val="25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10472C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Рисование с натуры весенней веточки.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Нарисовать веточку</w:t>
            </w:r>
          </w:p>
        </w:tc>
      </w:tr>
      <w:tr w:rsidR="00D84967" w:rsidRPr="0099554D" w:rsidTr="00D84967">
        <w:trPr>
          <w:trHeight w:val="304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Психокоррекция</w:t>
            </w:r>
          </w:p>
        </w:tc>
      </w:tr>
      <w:tr w:rsidR="00D84967" w:rsidRPr="0099554D" w:rsidTr="00D84967">
        <w:trPr>
          <w:trHeight w:val="233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10472C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Дидактическая игра «Что бывает такого цвета».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учиться различать цвета и оттенки.</w:t>
            </w:r>
          </w:p>
        </w:tc>
      </w:tr>
      <w:tr w:rsidR="00D84967" w:rsidRPr="0099554D" w:rsidTr="00D84967">
        <w:trPr>
          <w:trHeight w:val="203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10472C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предметов из геометрических фигур (2-4)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84967" w:rsidRPr="0099554D" w:rsidRDefault="00D84967" w:rsidP="00902439">
            <w:pPr>
              <w:rPr>
                <w:rFonts w:ascii="Times New Roman" w:hAnsi="Times New Roman"/>
                <w:sz w:val="24"/>
                <w:szCs w:val="24"/>
              </w:rPr>
            </w:pPr>
            <w:r w:rsidRPr="0099554D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конструировать предметы из геометрических фигур.</w:t>
            </w:r>
          </w:p>
        </w:tc>
      </w:tr>
    </w:tbl>
    <w:p w:rsidR="007E027E" w:rsidRPr="0099554D" w:rsidRDefault="007E027E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027E" w:rsidRPr="0099554D" w:rsidRDefault="0099554D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554D">
        <w:rPr>
          <w:rFonts w:ascii="Times New Roman" w:eastAsia="Calibri" w:hAnsi="Times New Roman" w:cs="Times New Roman"/>
          <w:sz w:val="24"/>
          <w:szCs w:val="24"/>
        </w:rPr>
        <w:t>Математика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748"/>
        <w:gridCol w:w="1705"/>
        <w:gridCol w:w="992"/>
        <w:gridCol w:w="993"/>
      </w:tblGrid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5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pStyle w:val="1"/>
              <w:snapToGrid w:val="0"/>
              <w:rPr>
                <w:sz w:val="24"/>
                <w:szCs w:val="24"/>
              </w:rPr>
            </w:pPr>
            <w:r w:rsidRPr="0099554D">
              <w:rPr>
                <w:sz w:val="24"/>
                <w:szCs w:val="24"/>
              </w:rPr>
              <w:t>Центр, радиус окружности.</w:t>
            </w:r>
          </w:p>
          <w:p w:rsidR="0099554D" w:rsidRPr="0099554D" w:rsidRDefault="0099554D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Стр. 60, №13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pStyle w:val="1"/>
              <w:snapToGrid w:val="0"/>
              <w:rPr>
                <w:sz w:val="24"/>
                <w:szCs w:val="24"/>
              </w:rPr>
            </w:pPr>
            <w:r w:rsidRPr="0099554D">
              <w:rPr>
                <w:sz w:val="24"/>
                <w:szCs w:val="24"/>
              </w:rPr>
              <w:t>Сложение круглых десятков и двузначных чисел: 32 + 20,15+30.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Стр. 62,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pStyle w:val="1"/>
              <w:snapToGrid w:val="0"/>
              <w:rPr>
                <w:sz w:val="24"/>
                <w:szCs w:val="24"/>
              </w:rPr>
            </w:pPr>
            <w:r w:rsidRPr="0099554D">
              <w:rPr>
                <w:sz w:val="24"/>
                <w:szCs w:val="24"/>
              </w:rPr>
              <w:t>Вычитание круглых десятков: 35 – 20. Решение примеров и задач.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Стр. 64, №17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pStyle w:val="1"/>
              <w:snapToGrid w:val="0"/>
              <w:rPr>
                <w:sz w:val="24"/>
                <w:szCs w:val="24"/>
              </w:rPr>
            </w:pPr>
            <w:r w:rsidRPr="0099554D">
              <w:rPr>
                <w:sz w:val="24"/>
                <w:szCs w:val="24"/>
              </w:rPr>
              <w:t>Решение примеров вида 34+23.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Стр. 69,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pStyle w:val="1"/>
              <w:snapToGrid w:val="0"/>
              <w:rPr>
                <w:sz w:val="24"/>
                <w:szCs w:val="24"/>
              </w:rPr>
            </w:pPr>
            <w:r w:rsidRPr="0099554D">
              <w:rPr>
                <w:rFonts w:eastAsia="Calibri"/>
                <w:sz w:val="24"/>
                <w:szCs w:val="24"/>
                <w:lang w:eastAsia="en-US"/>
              </w:rPr>
              <w:t xml:space="preserve">Вычитание двузначных чисел. </w:t>
            </w:r>
            <w:r w:rsidRPr="0099554D">
              <w:rPr>
                <w:sz w:val="24"/>
                <w:szCs w:val="24"/>
              </w:rPr>
              <w:t>Решение примеров вида 45-31.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Стр. 71, №11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двузначных чисел. Решение примеров и задач вида 35-25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Стр. 72, №18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</w:tbl>
    <w:p w:rsidR="0099554D" w:rsidRPr="0099554D" w:rsidRDefault="0099554D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99554D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554D">
        <w:rPr>
          <w:rFonts w:ascii="Times New Roman" w:eastAsia="Calibri" w:hAnsi="Times New Roman" w:cs="Times New Roman"/>
          <w:sz w:val="24"/>
          <w:szCs w:val="24"/>
        </w:rPr>
        <w:t>Мир природы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4160"/>
        <w:gridCol w:w="3293"/>
        <w:gridCol w:w="992"/>
        <w:gridCol w:w="993"/>
      </w:tblGrid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5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 xml:space="preserve">Весна. Весенние месяцы. 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Стр. 32-36, прочитать, ответить на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Растения весной.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Стр. 37-38, прочитать, ответить на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 xml:space="preserve">   9.04</w:t>
            </w:r>
          </w:p>
        </w:tc>
      </w:tr>
    </w:tbl>
    <w:p w:rsidR="0099554D" w:rsidRPr="0099554D" w:rsidRDefault="0099554D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554D">
        <w:rPr>
          <w:rFonts w:ascii="Times New Roman" w:eastAsia="Calibri" w:hAnsi="Times New Roman" w:cs="Times New Roman"/>
          <w:sz w:val="24"/>
          <w:szCs w:val="24"/>
        </w:rPr>
        <w:t>Физическая культура</w:t>
      </w:r>
    </w:p>
    <w:p w:rsidR="0099554D" w:rsidRPr="0099554D" w:rsidRDefault="0099554D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748"/>
        <w:gridCol w:w="1705"/>
        <w:gridCol w:w="992"/>
        <w:gridCol w:w="993"/>
      </w:tblGrid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5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Дыхание при ходьбе, беге. Прохождение полосы препятствий.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Бег (до 3 мин)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99554D" w:rsidRPr="0099554D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Метание мяча в цель. Подвижные игры с прыжками.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4D" w:rsidRPr="0099554D" w:rsidRDefault="0099554D" w:rsidP="001C0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D">
              <w:rPr>
                <w:rFonts w:ascii="Times New Roman" w:hAnsi="Times New Roman" w:cs="Times New Roman"/>
                <w:sz w:val="24"/>
                <w:szCs w:val="24"/>
              </w:rPr>
              <w:t xml:space="preserve">   8.04</w:t>
            </w:r>
          </w:p>
        </w:tc>
      </w:tr>
    </w:tbl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7E027E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8AC" w:rsidRPr="0099554D" w:rsidRDefault="004C58AC" w:rsidP="004C58AC">
      <w:pPr>
        <w:tabs>
          <w:tab w:val="left" w:pos="5316"/>
        </w:tabs>
        <w:jc w:val="center"/>
        <w:rPr>
          <w:rFonts w:ascii="Times New Roman" w:eastAsia="Calibri" w:hAnsi="Times New Roman" w:cs="Times New Roman"/>
          <w:sz w:val="24"/>
          <w:szCs w:val="24"/>
        </w:rPr>
        <w:sectPr w:rsidR="004C58AC" w:rsidRPr="0099554D" w:rsidSect="004C58A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A41D45" w:rsidRPr="0099554D" w:rsidRDefault="00A41D45">
      <w:pPr>
        <w:rPr>
          <w:rFonts w:ascii="Times New Roman" w:hAnsi="Times New Roman" w:cs="Times New Roman"/>
          <w:sz w:val="24"/>
          <w:szCs w:val="24"/>
        </w:rPr>
      </w:pPr>
    </w:p>
    <w:sectPr w:rsidR="00A41D45" w:rsidRPr="0099554D" w:rsidSect="004C58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67" w:rsidRDefault="00D84967" w:rsidP="00D84967">
      <w:pPr>
        <w:spacing w:after="0" w:line="240" w:lineRule="auto"/>
      </w:pPr>
      <w:r>
        <w:separator/>
      </w:r>
    </w:p>
  </w:endnote>
  <w:endnote w:type="continuationSeparator" w:id="0">
    <w:p w:rsidR="00D84967" w:rsidRDefault="00D84967" w:rsidP="00D8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67" w:rsidRDefault="00D84967" w:rsidP="00D84967">
      <w:pPr>
        <w:spacing w:after="0" w:line="240" w:lineRule="auto"/>
      </w:pPr>
      <w:r>
        <w:separator/>
      </w:r>
    </w:p>
  </w:footnote>
  <w:footnote w:type="continuationSeparator" w:id="0">
    <w:p w:rsidR="00D84967" w:rsidRDefault="00D84967" w:rsidP="00D84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27E"/>
    <w:rsid w:val="00014874"/>
    <w:rsid w:val="000B0779"/>
    <w:rsid w:val="0010472C"/>
    <w:rsid w:val="003A074E"/>
    <w:rsid w:val="003F49EF"/>
    <w:rsid w:val="004C58AC"/>
    <w:rsid w:val="0054278A"/>
    <w:rsid w:val="00616AF1"/>
    <w:rsid w:val="0067667A"/>
    <w:rsid w:val="007311BC"/>
    <w:rsid w:val="007329B3"/>
    <w:rsid w:val="007659C9"/>
    <w:rsid w:val="007E027E"/>
    <w:rsid w:val="007F0D54"/>
    <w:rsid w:val="00902439"/>
    <w:rsid w:val="0099554D"/>
    <w:rsid w:val="00A41D45"/>
    <w:rsid w:val="00C32AE8"/>
    <w:rsid w:val="00CB629D"/>
    <w:rsid w:val="00CE1FCC"/>
    <w:rsid w:val="00D84967"/>
    <w:rsid w:val="00E34C94"/>
    <w:rsid w:val="00E54794"/>
    <w:rsid w:val="00E82AC9"/>
    <w:rsid w:val="00F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7902"/>
  <w15:docId w15:val="{ED490479-1576-4247-AC05-EAD859FC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E3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8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4967"/>
  </w:style>
  <w:style w:type="paragraph" w:styleId="a7">
    <w:name w:val="footer"/>
    <w:basedOn w:val="a"/>
    <w:link w:val="a8"/>
    <w:uiPriority w:val="99"/>
    <w:semiHidden/>
    <w:unhideWhenUsed/>
    <w:rsid w:val="00D8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4967"/>
  </w:style>
  <w:style w:type="paragraph" w:customStyle="1" w:styleId="1">
    <w:name w:val="Без интервала1"/>
    <w:rsid w:val="0099554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4746-42EE-458D-B260-06AEBAE2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ksh2018</dc:creator>
  <cp:keywords/>
  <dc:description/>
  <cp:lastModifiedBy>istiriya</cp:lastModifiedBy>
  <cp:revision>8</cp:revision>
  <dcterms:created xsi:type="dcterms:W3CDTF">2020-03-19T06:42:00Z</dcterms:created>
  <dcterms:modified xsi:type="dcterms:W3CDTF">2020-03-25T08:40:00Z</dcterms:modified>
</cp:coreProperties>
</file>