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FB0" w:rsidRDefault="00280FB0" w:rsidP="00F7189B">
      <w:pPr>
        <w:rPr>
          <w:b/>
          <w:sz w:val="28"/>
          <w:szCs w:val="28"/>
        </w:rPr>
      </w:pPr>
    </w:p>
    <w:p w:rsidR="00045A6E" w:rsidRPr="002943B5" w:rsidRDefault="00045A6E" w:rsidP="00045A6E">
      <w:pPr>
        <w:jc w:val="center"/>
        <w:rPr>
          <w:b/>
          <w:sz w:val="28"/>
          <w:szCs w:val="28"/>
        </w:rPr>
      </w:pPr>
      <w:r w:rsidRPr="002943B5">
        <w:rPr>
          <w:b/>
          <w:sz w:val="28"/>
          <w:szCs w:val="28"/>
        </w:rPr>
        <w:t>Пояснительная записка</w:t>
      </w:r>
    </w:p>
    <w:p w:rsidR="00045A6E" w:rsidRPr="002943B5" w:rsidRDefault="00045A6E" w:rsidP="00045A6E">
      <w:r w:rsidRPr="002943B5">
        <w:t>Рабочая программа данного учебного курса внеурочной деятельности разработана в соответствии с требованиями:</w:t>
      </w:r>
    </w:p>
    <w:p w:rsidR="00045A6E" w:rsidRPr="000B3070" w:rsidRDefault="00045A6E" w:rsidP="00045A6E">
      <w:p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ind w:right="155"/>
      </w:pPr>
      <w:r>
        <w:rPr>
          <w:color w:val="231F20"/>
        </w:rPr>
        <w:t>1.</w:t>
      </w:r>
      <w:r w:rsidRPr="000B3070">
        <w:rPr>
          <w:color w:val="231F20"/>
        </w:rPr>
        <w:t>Федеральная образовательная программа начального общего образования.</w:t>
      </w:r>
    </w:p>
    <w:p w:rsidR="00045A6E" w:rsidRPr="00AE165D" w:rsidRDefault="00045A6E" w:rsidP="00045A6E">
      <w:pPr>
        <w:tabs>
          <w:tab w:val="left" w:pos="1132"/>
        </w:tabs>
        <w:spacing w:before="1"/>
      </w:pPr>
      <w:r>
        <w:rPr>
          <w:color w:val="231F20"/>
        </w:rPr>
        <w:t>2.</w:t>
      </w:r>
      <w:r w:rsidRPr="000B3070">
        <w:rPr>
          <w:color w:val="231F20"/>
        </w:rPr>
        <w:t>ПриказМинистерствапросвещенияРоссийскойФедерацииот31.05.2021</w:t>
      </w:r>
      <w:r w:rsidRPr="00AE165D">
        <w:rPr>
          <w:color w:val="231F20"/>
        </w:rPr>
        <w:t>№286«Обутверждениифедеральногогосударственногообразовательногостандарта начального общего образования» (</w:t>
      </w:r>
      <w:proofErr w:type="gramStart"/>
      <w:r w:rsidRPr="00AE165D">
        <w:rPr>
          <w:color w:val="231F20"/>
        </w:rPr>
        <w:t>Зарегистрирован</w:t>
      </w:r>
      <w:proofErr w:type="gramEnd"/>
      <w:r w:rsidRPr="00AE165D">
        <w:rPr>
          <w:color w:val="231F20"/>
        </w:rPr>
        <w:t xml:space="preserve"> Минюстом России05.07.2021№64100).</w:t>
      </w:r>
    </w:p>
    <w:p w:rsidR="00045A6E" w:rsidRPr="00AE165D" w:rsidRDefault="00045A6E" w:rsidP="00045A6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AE165D">
        <w:rPr>
          <w:rFonts w:ascii="Times New Roman" w:hAnsi="Times New Roman"/>
          <w:sz w:val="24"/>
          <w:szCs w:val="24"/>
        </w:rPr>
        <w:t xml:space="preserve">Учебный план МБОУ </w:t>
      </w:r>
      <w:proofErr w:type="spellStart"/>
      <w:r w:rsidRPr="00AE165D">
        <w:rPr>
          <w:rFonts w:ascii="Times New Roman" w:hAnsi="Times New Roman"/>
          <w:sz w:val="24"/>
          <w:szCs w:val="24"/>
        </w:rPr>
        <w:t>Киселевской</w:t>
      </w:r>
      <w:proofErr w:type="spellEnd"/>
      <w:r w:rsidRPr="00AE165D">
        <w:rPr>
          <w:rFonts w:ascii="Times New Roman" w:hAnsi="Times New Roman"/>
          <w:sz w:val="24"/>
          <w:szCs w:val="24"/>
        </w:rPr>
        <w:t xml:space="preserve"> СОШ им. Н.В.Попова на 202</w:t>
      </w:r>
      <w:r w:rsidR="00705AEA">
        <w:rPr>
          <w:rFonts w:ascii="Times New Roman" w:hAnsi="Times New Roman"/>
          <w:sz w:val="24"/>
          <w:szCs w:val="24"/>
        </w:rPr>
        <w:t>5</w:t>
      </w:r>
      <w:r w:rsidRPr="00AE165D">
        <w:rPr>
          <w:rFonts w:ascii="Times New Roman" w:hAnsi="Times New Roman"/>
          <w:sz w:val="24"/>
          <w:szCs w:val="24"/>
        </w:rPr>
        <w:t>-202</w:t>
      </w:r>
      <w:r w:rsidR="00705AEA">
        <w:rPr>
          <w:rFonts w:ascii="Times New Roman" w:hAnsi="Times New Roman"/>
          <w:sz w:val="24"/>
          <w:szCs w:val="24"/>
        </w:rPr>
        <w:t>6</w:t>
      </w:r>
      <w:r w:rsidRPr="00AE165D">
        <w:rPr>
          <w:rFonts w:ascii="Times New Roman" w:hAnsi="Times New Roman"/>
          <w:sz w:val="24"/>
          <w:szCs w:val="24"/>
        </w:rPr>
        <w:t>уч</w:t>
      </w:r>
      <w:proofErr w:type="gramStart"/>
      <w:r w:rsidRPr="00AE165D">
        <w:rPr>
          <w:rFonts w:ascii="Times New Roman" w:hAnsi="Times New Roman"/>
          <w:sz w:val="24"/>
          <w:szCs w:val="24"/>
        </w:rPr>
        <w:t>.г</w:t>
      </w:r>
      <w:proofErr w:type="gramEnd"/>
      <w:r w:rsidRPr="00AE165D">
        <w:rPr>
          <w:rFonts w:ascii="Times New Roman" w:hAnsi="Times New Roman"/>
          <w:sz w:val="24"/>
          <w:szCs w:val="24"/>
        </w:rPr>
        <w:t>од</w:t>
      </w:r>
    </w:p>
    <w:p w:rsidR="000E3E18" w:rsidRDefault="000E3E18" w:rsidP="000E3E18">
      <w:r>
        <w:t xml:space="preserve">Программа «Творческая мастерская» направлена на формирование </w:t>
      </w:r>
      <w:proofErr w:type="spellStart"/>
      <w:r>
        <w:t>общеучебного</w:t>
      </w:r>
      <w:proofErr w:type="spellEnd"/>
      <w:r>
        <w:t xml:space="preserve"> навыка чтения и умения работать с текстом (отбирать необходимый материал для постановки на основе просмотрового и выборочного чтения); пробуждает интерес к чтению художественной литературы; способствует общему развитию ребёнка, его духовно-нравственному и эстетическому воспитанию.</w:t>
      </w:r>
    </w:p>
    <w:p w:rsidR="000E3E18" w:rsidRDefault="000E3E18" w:rsidP="000E3E18">
      <w:r>
        <w:t>Программа направлена на развитие духовности личности, творческих способностей ребенка, умение видеть и творить прекрасное. 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 Полученные знания позволят учащимся преодолеть психологическую инертность, позволят развить их творческую активность, способность сравнивать, анализировать, планировать, ставить задачи.</w:t>
      </w:r>
    </w:p>
    <w:p w:rsidR="000E3E18" w:rsidRDefault="000E3E18" w:rsidP="000E3E18">
      <w:r>
        <w:t>Курс внеурочной деятельности «Творческая мастерская» выполняет познавательную, воспитательную и развивающую функции. С учетом этих функций сформированы цели и задачи.</w:t>
      </w:r>
    </w:p>
    <w:p w:rsidR="000E3E18" w:rsidRDefault="000E3E18" w:rsidP="000E3E18">
      <w:r>
        <w:t>ЦЕЛИ ИЗУЧЕНИЯ УЧЕБНОГО КУРСА</w:t>
      </w:r>
    </w:p>
    <w:p w:rsidR="000E3E18" w:rsidRDefault="000E3E18" w:rsidP="000E3E18">
      <w:r>
        <w:t>Изучение курса «Творческая мастерская» направлено на достижение следующих целей:</w:t>
      </w:r>
    </w:p>
    <w:p w:rsidR="000E3E18" w:rsidRDefault="000E3E18" w:rsidP="000E3E18">
      <w:r>
        <w:t> овладение выразительным чтением — декламацией; совершенствование всех видов речевой деятельности; развитие интереса к чтению и книге; формирование читательского кругозора и самостоятельной читательской деятельности;</w:t>
      </w:r>
    </w:p>
    <w:p w:rsidR="000E3E18" w:rsidRDefault="000E3E18" w:rsidP="000E3E18">
      <w:r>
        <w:t> развитие художественно-творческих и познавательных способностей; эмоциональной отзывчивости при подготовке и разыгрывании мини-спектаклей; формирование эстетического отношения к слову и умения понимать художественное произведение;</w:t>
      </w:r>
    </w:p>
    <w:p w:rsidR="000E3E18" w:rsidRDefault="000E3E18" w:rsidP="000E3E18">
      <w:r>
        <w:t> обогащение нравственного опыта младших школьников средствами художественной литературы; формирование нравственных чувств и представление о дружбе, добре и зле; правде и ответственности.</w:t>
      </w:r>
    </w:p>
    <w:p w:rsidR="000E3E18" w:rsidRDefault="000E3E18" w:rsidP="000E3E18">
      <w:proofErr w:type="gramStart"/>
      <w:r>
        <w:t>Курс внеурочной деятельности «Творческая мастерская» имеет большое воспитательное значение: способствует формированию таких нравственных качеств, как ответственность, умение работать в команде, понимать и принимать другую точку зрения, договариваться друг с другом, заботиться о младшем, проявлять уважение к старшим и др. Ориентация учащихся на моральные нормы развивает умение соотносить свои поступки с этическими принципами поведения культурного человека.</w:t>
      </w:r>
      <w:proofErr w:type="gramEnd"/>
    </w:p>
    <w:p w:rsidR="000E3E18" w:rsidRDefault="000E3E18" w:rsidP="000E3E18">
      <w:r>
        <w:t>В процессе работы по курсу внеурочной деятельности у младших школьников повышается уровень коммуникативной культуры: формируются умение составлять высказывание, диалоги, монологи, высказывать собственное мнение.</w:t>
      </w:r>
    </w:p>
    <w:p w:rsidR="000E3E18" w:rsidRDefault="000E3E18" w:rsidP="000E3E18">
      <w:r>
        <w:t xml:space="preserve">Курс «Творческая мастерская» пробуждает интерес к чтению художественной литературы; развивает внимание к слову, помогает определять отношение автора и показывать, как оно проявляется при </w:t>
      </w:r>
      <w:proofErr w:type="spellStart"/>
      <w:r>
        <w:t>инсценировании</w:t>
      </w:r>
      <w:proofErr w:type="spellEnd"/>
      <w:r>
        <w:t xml:space="preserve"> и драматизации, учатся чувствовать красоту поэтического слова.</w:t>
      </w:r>
    </w:p>
    <w:p w:rsidR="000E3E18" w:rsidRDefault="000E3E18" w:rsidP="000E3E18">
      <w:r>
        <w:t xml:space="preserve">Воспитательный потенциал предмета реализуется </w:t>
      </w:r>
      <w:proofErr w:type="gramStart"/>
      <w:r>
        <w:t>через</w:t>
      </w:r>
      <w:proofErr w:type="gramEnd"/>
      <w:r>
        <w:t>:</w:t>
      </w:r>
    </w:p>
    <w:p w:rsidR="000E3E18" w:rsidRDefault="000E3E18" w:rsidP="000E3E18">
      <w:r>
        <w:t>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0E3E18" w:rsidRDefault="000E3E18" w:rsidP="000E3E18">
      <w:r>
        <w:lastRenderedPageBreak/>
        <w:t xml:space="preserve"> историческое просвещение, формирование российской культурной и гражданской идентичности </w:t>
      </w:r>
      <w:proofErr w:type="gramStart"/>
      <w:r>
        <w:t>обучающихся</w:t>
      </w:r>
      <w:proofErr w:type="gramEnd"/>
    </w:p>
    <w:p w:rsidR="000E3E18" w:rsidRDefault="000E3E18" w:rsidP="000E3E18">
      <w:r>
        <w:t xml:space="preserve"> развитие личности, создание условий для самоопределения и социализации на основе </w:t>
      </w:r>
      <w:proofErr w:type="spellStart"/>
      <w:r>
        <w:t>социокультурных</w:t>
      </w:r>
      <w:proofErr w:type="spellEnd"/>
      <w:r>
        <w:t>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0E3E18" w:rsidRDefault="000E3E18" w:rsidP="000E3E18">
      <w:proofErr w:type="gramStart"/>
      <w:r>
        <w:t>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0E3E18" w:rsidRDefault="000E3E18" w:rsidP="000E3E18">
      <w:r>
        <w:t xml:space="preserve"> усвоение </w:t>
      </w:r>
      <w:proofErr w:type="gramStart"/>
      <w:r>
        <w:t>обучающимися</w:t>
      </w:r>
      <w:proofErr w:type="gramEnd"/>
      <w:r>
        <w:t xml:space="preserve"> знаний норм, духовно-нравственных ценностей, традиций, которые выработало российское общество (социально значимых знаний);</w:t>
      </w:r>
    </w:p>
    <w:p w:rsidR="000E3E18" w:rsidRDefault="000E3E18" w:rsidP="000E3E18">
      <w:r>
        <w:t> формирование и развитие личностных отношений к этим нормам, ценностям, традициям (их освоение, принятие);</w:t>
      </w:r>
    </w:p>
    <w:p w:rsidR="000E3E18" w:rsidRDefault="000E3E18" w:rsidP="000E3E18">
      <w:r>
        <w:t xml:space="preserve"> приобретение соответствующего этим нормам, ценностям, традициям </w:t>
      </w:r>
      <w:proofErr w:type="spellStart"/>
      <w:r>
        <w:t>социокультурного</w:t>
      </w:r>
      <w:proofErr w:type="spellEnd"/>
      <w:r>
        <w:t xml:space="preserve"> опыта поведения, общения, межличностных социальных отношений, применения полученных знаний;</w:t>
      </w:r>
    </w:p>
    <w:p w:rsidR="000E3E18" w:rsidRDefault="000E3E18" w:rsidP="000E3E18">
      <w:proofErr w:type="gramStart"/>
      <w:r>
        <w:t xml:space="preserve"> достижение личностных результатов освоения общеобразовательных программ в соответствии с ФГОС НОО (осознание российской гражданской идентичности; </w:t>
      </w:r>
      <w:proofErr w:type="spellStart"/>
      <w:r>
        <w:t>сформированность</w:t>
      </w:r>
      <w:proofErr w:type="spellEnd"/>
      <w:r>
        <w:t xml:space="preserve"> ценностей самостоятельности и инициативы; готовность обучающихся к саморазвитию, самостоятельности и личностному самоопределению; наличие мотивации к целенаправленной социально значимой деятельности; </w:t>
      </w:r>
      <w:proofErr w:type="spellStart"/>
      <w:r>
        <w:t>сформированность</w:t>
      </w:r>
      <w:proofErr w:type="spellEnd"/>
      <w:r>
        <w:t xml:space="preserve"> внутренней позиции личности как особого ценностного отношения к себе, окружающим людям и жизни в целом.)</w:t>
      </w:r>
      <w:proofErr w:type="gramEnd"/>
    </w:p>
    <w:p w:rsidR="000E3E18" w:rsidRDefault="000E3E18" w:rsidP="000E3E18">
      <w:r>
        <w:t xml:space="preserve">Воспитательная деятельность планируется и осуществляется на основе </w:t>
      </w:r>
      <w:proofErr w:type="spellStart"/>
      <w:r>
        <w:t>аксиологического</w:t>
      </w:r>
      <w:proofErr w:type="spellEnd"/>
      <w:r>
        <w:t xml:space="preserve">, антропологического, культурно-исторического, </w:t>
      </w:r>
      <w:proofErr w:type="spellStart"/>
      <w:r>
        <w:t>системно-деятельностного</w:t>
      </w:r>
      <w:proofErr w:type="spellEnd"/>
      <w: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>
        <w:t>инклюзивности</w:t>
      </w:r>
      <w:proofErr w:type="spellEnd"/>
      <w:r>
        <w:t xml:space="preserve">, </w:t>
      </w:r>
      <w:proofErr w:type="spellStart"/>
      <w:r>
        <w:t>возрастосообразности</w:t>
      </w:r>
      <w:proofErr w:type="spellEnd"/>
      <w:r>
        <w:t>.</w:t>
      </w:r>
    </w:p>
    <w:p w:rsidR="000E3E18" w:rsidRDefault="000E3E18" w:rsidP="000E3E18">
      <w:r>
        <w:t xml:space="preserve">Программа воспитания реализуется в единстве учебной и воспитательной деятельности по основным направлениям воспитания в соответствии с ФГОС НОО и отражает готовность </w:t>
      </w:r>
      <w:proofErr w:type="gramStart"/>
      <w:r>
        <w:t>обучающихся</w:t>
      </w:r>
      <w:proofErr w:type="gramEnd"/>
      <w:r>
        <w:t xml:space="preserve"> руководствоваться ценностями и приобретать первоначальный опыт деятельности на их основе, в том числе в части:</w:t>
      </w:r>
    </w:p>
    <w:p w:rsidR="000E3E18" w:rsidRDefault="000E3E18" w:rsidP="000E3E18">
      <w:r>
        <w:t>1.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0E3E18" w:rsidRDefault="000E3E18" w:rsidP="000E3E18">
      <w:r>
        <w:t>2.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0E3E18" w:rsidRDefault="000E3E18" w:rsidP="000E3E18">
      <w:r>
        <w:t>3. 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0E3E18" w:rsidRDefault="000E3E18" w:rsidP="000E3E18">
      <w:r>
        <w:t>4.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0E3E18" w:rsidRDefault="000E3E18" w:rsidP="000E3E18">
      <w:r>
        <w:t xml:space="preserve">5. 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</w:t>
      </w:r>
      <w:r>
        <w:lastRenderedPageBreak/>
        <w:t>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0E3E18" w:rsidRDefault="000E3E18" w:rsidP="000E3E18">
      <w:r>
        <w:t>6.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0E3E18" w:rsidRDefault="000E3E18" w:rsidP="000E3E18">
      <w:r>
        <w:t>7.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0E3E18" w:rsidRDefault="000E3E18" w:rsidP="000E3E18">
      <w:r>
        <w:t>8.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0E3E18" w:rsidRPr="00F72167" w:rsidRDefault="000E3E18" w:rsidP="000E3E18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F72167">
        <w:rPr>
          <w:b/>
          <w:bCs/>
          <w:color w:val="000000"/>
        </w:rPr>
        <w:t>Место кружка в учебном плане</w:t>
      </w:r>
    </w:p>
    <w:p w:rsidR="00D9432F" w:rsidRPr="00705AEA" w:rsidRDefault="00D9432F" w:rsidP="00D9432F">
      <w:pPr>
        <w:spacing w:line="264" w:lineRule="auto"/>
        <w:jc w:val="both"/>
      </w:pPr>
      <w:r w:rsidRPr="00D9432F">
        <w:t>Рабочая программа кружка</w:t>
      </w:r>
      <w:r w:rsidRPr="00D9432F">
        <w:rPr>
          <w:color w:val="000000"/>
        </w:rPr>
        <w:t xml:space="preserve"> рассчитана на </w:t>
      </w:r>
      <w:r w:rsidRPr="00705AEA">
        <w:t>34часа в год,  1 ч. в неделю</w:t>
      </w:r>
      <w:r w:rsidR="00161CCC">
        <w:rPr>
          <w:rFonts w:ascii="TimesNewRomanPSMT" w:eastAsiaTheme="minorHAnsi" w:hAnsi="TimesNewRomanPSMT" w:cs="TimesNewRomanPSMT"/>
          <w:lang w:eastAsia="en-US"/>
        </w:rPr>
        <w:t xml:space="preserve">. </w:t>
      </w:r>
      <w:r w:rsidRPr="00705AEA">
        <w:t>Фактическое количество ч</w:t>
      </w:r>
      <w:r w:rsidR="00705AEA" w:rsidRPr="00705AEA">
        <w:t>асов за год - 34</w:t>
      </w:r>
      <w:r w:rsidRPr="00705AEA">
        <w:t xml:space="preserve"> часа.</w:t>
      </w:r>
    </w:p>
    <w:p w:rsidR="000E3E18" w:rsidRPr="00705AEA" w:rsidRDefault="000E3E18" w:rsidP="000E3E18"/>
    <w:p w:rsidR="000E3E18" w:rsidRDefault="000E3E18" w:rsidP="000E3E18">
      <w:pPr>
        <w:jc w:val="center"/>
      </w:pPr>
      <w:r>
        <w:t>ПЛАНИРУЕМЫЕ ОБРАЗОВАТЕЛЬНЫЕ РЕЗУЛЬТАТЫ</w:t>
      </w:r>
    </w:p>
    <w:p w:rsidR="000E3E18" w:rsidRDefault="000E3E18" w:rsidP="000E3E18">
      <w:r>
        <w:t xml:space="preserve">Изучение курса «Творческая мастерская» на уровне начального общего образования направлено на достижение </w:t>
      </w:r>
      <w:proofErr w:type="gramStart"/>
      <w:r>
        <w:t>обучающимися</w:t>
      </w:r>
      <w:proofErr w:type="gramEnd"/>
      <w:r>
        <w:t xml:space="preserve">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учебного предмета.</w:t>
      </w:r>
    </w:p>
    <w:p w:rsidR="000E3E18" w:rsidRDefault="000E3E18" w:rsidP="000E3E18">
      <w:r>
        <w:t>ЛИЧНОСТНЫЕ РЕЗУЛЬТАТЫ</w:t>
      </w:r>
    </w:p>
    <w:p w:rsidR="000E3E18" w:rsidRDefault="000E3E18" w:rsidP="000E3E18">
      <w:r>
        <w:t xml:space="preserve">В результате освоения курса в начальной школе </w:t>
      </w:r>
      <w:proofErr w:type="gramStart"/>
      <w:r>
        <w:t>у</w:t>
      </w:r>
      <w:proofErr w:type="gramEnd"/>
      <w:r>
        <w:t xml:space="preserve"> обучающегося будут сформированы следующие личностные результаты:</w:t>
      </w:r>
    </w:p>
    <w:p w:rsidR="000E3E18" w:rsidRDefault="000E3E18" w:rsidP="000E3E18">
      <w:r>
        <w:t>•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0E3E18" w:rsidRDefault="000E3E18" w:rsidP="000E3E18">
      <w:r>
        <w:t xml:space="preserve">• воспитание художественно-эстетического вкуса, эстетических потребностей; ценностей и чувств на основе опыта </w:t>
      </w:r>
      <w:proofErr w:type="spellStart"/>
      <w:r>
        <w:t>инсценирования</w:t>
      </w:r>
      <w:proofErr w:type="spellEnd"/>
      <w:r>
        <w:t>, драматизации; декламации;</w:t>
      </w:r>
    </w:p>
    <w:p w:rsidR="000E3E18" w:rsidRDefault="000E3E18" w:rsidP="000E3E18">
      <w:r>
        <w:t>•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0E3E18" w:rsidRDefault="000E3E18" w:rsidP="000E3E18">
      <w:r>
        <w:t> стремление преодолевать возникающие затруднения;</w:t>
      </w:r>
    </w:p>
    <w:p w:rsidR="000E3E18" w:rsidRDefault="000E3E18" w:rsidP="000E3E18">
      <w:r>
        <w:t> готовность понимать и принимать советы учителя, одноклассников, стремление к адекватной самооценке;</w:t>
      </w:r>
    </w:p>
    <w:p w:rsidR="000E3E18" w:rsidRDefault="000E3E18" w:rsidP="000E3E18">
      <w:r>
        <w:t> потребность сотрудничества со сверстниками, доброжелательное отношение к сверстникам, бесконфликтное поведение;</w:t>
      </w:r>
    </w:p>
    <w:p w:rsidR="000E3E18" w:rsidRDefault="000E3E18" w:rsidP="000E3E18">
      <w:r>
        <w:t> 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0E3E18" w:rsidRDefault="000E3E18" w:rsidP="000E3E18">
      <w:r>
        <w:t> осознание значимости занятий театрально-игровой деятельностью для личного развития.</w:t>
      </w:r>
    </w:p>
    <w:p w:rsidR="000E3E18" w:rsidRDefault="000E3E18" w:rsidP="000E3E18">
      <w:r>
        <w:t> понимание нравственной сущности правил культуры поведения, общения и речи, умение выполнять их независимо от внешнего контроля, умение преодолевать конфликты в общении;</w:t>
      </w:r>
    </w:p>
    <w:p w:rsidR="000E3E18" w:rsidRDefault="000E3E18" w:rsidP="000E3E18">
      <w:r>
        <w:t> опыт эстетических переживаний, наблюдений эстетических объектов в природе и социуме, эстетического отношения к окружающему миру и самому себе;</w:t>
      </w:r>
    </w:p>
    <w:p w:rsidR="000E3E18" w:rsidRDefault="000E3E18" w:rsidP="000E3E18">
      <w:r>
        <w:t>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0E3E18" w:rsidRDefault="000E3E18" w:rsidP="000E3E18">
      <w:r>
        <w:t>МЕТАПРЕДМЕТНЫЕ РЕЗУЛЬТАТЫ</w:t>
      </w:r>
    </w:p>
    <w:p w:rsidR="000E3E18" w:rsidRDefault="000E3E18" w:rsidP="000E3E18">
      <w:r>
        <w:t xml:space="preserve">В результате освоения курса в начальной школе </w:t>
      </w:r>
      <w:proofErr w:type="gramStart"/>
      <w:r>
        <w:t>у</w:t>
      </w:r>
      <w:proofErr w:type="gramEnd"/>
      <w:r>
        <w:t xml:space="preserve"> обучающегося будут сформированы следующие </w:t>
      </w:r>
      <w:proofErr w:type="spellStart"/>
      <w:r>
        <w:t>метапредметные</w:t>
      </w:r>
      <w:proofErr w:type="spellEnd"/>
      <w:r>
        <w:t xml:space="preserve"> результаты:</w:t>
      </w:r>
    </w:p>
    <w:p w:rsidR="000E3E18" w:rsidRDefault="000E3E18" w:rsidP="000E3E18">
      <w:r>
        <w:t>Регулятивные универсальные учебные действия:</w:t>
      </w:r>
    </w:p>
    <w:p w:rsidR="000E3E18" w:rsidRDefault="000E3E18" w:rsidP="000E3E18">
      <w:r>
        <w:t> понимать и принимать учебную задачу, сформулированную учителем;</w:t>
      </w:r>
    </w:p>
    <w:p w:rsidR="000E3E18" w:rsidRDefault="000E3E18" w:rsidP="000E3E18">
      <w:r>
        <w:lastRenderedPageBreak/>
        <w:t> осуществлять контроль, коррекцию и оценку результатов своей деятельности;</w:t>
      </w:r>
    </w:p>
    <w:p w:rsidR="000E3E18" w:rsidRDefault="000E3E18" w:rsidP="000E3E18">
      <w:r>
        <w:t> планировать свои действия на отдельных этапах работы над пьесой;</w:t>
      </w:r>
    </w:p>
    <w:p w:rsidR="000E3E18" w:rsidRDefault="000E3E18" w:rsidP="000E3E18">
      <w:r>
        <w:t> 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0E3E18" w:rsidRDefault="000E3E18" w:rsidP="000E3E18">
      <w:r>
        <w:t>Познавательные универсальные учебные действия:</w:t>
      </w:r>
    </w:p>
    <w:p w:rsidR="000E3E18" w:rsidRDefault="000E3E18" w:rsidP="000E3E18">
      <w:r>
        <w:t>• пользоваться приёмами анализа и синтеза при чтении и просмотре видеозаписей, проводить сравнение и анализ поведения героя;</w:t>
      </w:r>
    </w:p>
    <w:p w:rsidR="000E3E18" w:rsidRDefault="000E3E18" w:rsidP="000E3E18">
      <w:r>
        <w:t>• понимать и применять полученную информацию при выполнении заданий;</w:t>
      </w:r>
    </w:p>
    <w:p w:rsidR="000E3E18" w:rsidRDefault="000E3E18" w:rsidP="000E3E18">
      <w:r>
        <w:t xml:space="preserve">• проявлять индивидуальные творческие способности в игре, этюдах, чтении по ролям, </w:t>
      </w:r>
      <w:proofErr w:type="spellStart"/>
      <w:r>
        <w:t>инсценировании</w:t>
      </w:r>
      <w:proofErr w:type="spellEnd"/>
      <w:r>
        <w:t>.</w:t>
      </w:r>
    </w:p>
    <w:p w:rsidR="000E3E18" w:rsidRDefault="000E3E18" w:rsidP="000E3E18">
      <w:r>
        <w:t>Коммуникативные универсальные учебные действия:</w:t>
      </w:r>
    </w:p>
    <w:p w:rsidR="000E3E18" w:rsidRDefault="000E3E18" w:rsidP="000E3E18">
      <w:r>
        <w:t>• включаться в диалог, в коллективное обсуждение, проявлять инициативу и активность;</w:t>
      </w:r>
    </w:p>
    <w:p w:rsidR="000E3E18" w:rsidRDefault="000E3E18" w:rsidP="000E3E18">
      <w:r>
        <w:t>• работать в группе, учитывать мнения партнёров;</w:t>
      </w:r>
    </w:p>
    <w:p w:rsidR="000E3E18" w:rsidRDefault="000E3E18" w:rsidP="000E3E18">
      <w:r>
        <w:t>• обращаться за помощью;</w:t>
      </w:r>
    </w:p>
    <w:p w:rsidR="000E3E18" w:rsidRDefault="000E3E18" w:rsidP="000E3E18">
      <w:r>
        <w:t>• формулировать свои затруднения;</w:t>
      </w:r>
    </w:p>
    <w:p w:rsidR="000E3E18" w:rsidRDefault="000E3E18" w:rsidP="000E3E18">
      <w:r>
        <w:t>• предлагать помощь и сотрудничество;</w:t>
      </w:r>
    </w:p>
    <w:p w:rsidR="000E3E18" w:rsidRDefault="000E3E18" w:rsidP="000E3E18">
      <w:r>
        <w:t>• слушать собеседника;</w:t>
      </w:r>
    </w:p>
    <w:p w:rsidR="000E3E18" w:rsidRDefault="000E3E18" w:rsidP="000E3E18">
      <w:r>
        <w:t>• договариваться о распределении функций и ролей в совместной деятельности, приходить к общему решению;</w:t>
      </w:r>
    </w:p>
    <w:p w:rsidR="000E3E18" w:rsidRDefault="000E3E18" w:rsidP="000E3E18">
      <w:r>
        <w:t>• осуществлять взаимный контроль;</w:t>
      </w:r>
    </w:p>
    <w:p w:rsidR="000E3E18" w:rsidRDefault="000E3E18" w:rsidP="000E3E18">
      <w:r>
        <w:t>• адекватно оценивать собственное поведение и поведение окружающих.</w:t>
      </w:r>
    </w:p>
    <w:p w:rsidR="000E3E18" w:rsidRDefault="000E3E18" w:rsidP="000E3E18">
      <w:r>
        <w:t>ПРЕДМЕТНЫЕ РЕЗУЛЬТАТЫ</w:t>
      </w:r>
    </w:p>
    <w:p w:rsidR="000E3E18" w:rsidRDefault="000E3E18" w:rsidP="000E3E18">
      <w:r>
        <w:t xml:space="preserve">К концу обучения в первом классе </w:t>
      </w:r>
      <w:proofErr w:type="gramStart"/>
      <w:r>
        <w:t>обучающийся</w:t>
      </w:r>
      <w:proofErr w:type="gramEnd"/>
      <w:r>
        <w:t xml:space="preserve"> научится:</w:t>
      </w:r>
    </w:p>
    <w:p w:rsidR="000E3E18" w:rsidRDefault="000E3E18" w:rsidP="000E3E18">
      <w:r>
        <w:t> правилам поведения зрителя, этикет в театре до, во время и после спектакля</w:t>
      </w:r>
    </w:p>
    <w:p w:rsidR="000E3E18" w:rsidRDefault="000E3E18" w:rsidP="000E3E18">
      <w:proofErr w:type="gramStart"/>
      <w:r>
        <w:t> различать виды и жанры театрального искусства (опера, балет,</w:t>
      </w:r>
      <w:proofErr w:type="gramEnd"/>
    </w:p>
    <w:p w:rsidR="000E3E18" w:rsidRDefault="000E3E18" w:rsidP="000E3E18">
      <w:r>
        <w:t>драма; комедия, трагедия; и т.д.);</w:t>
      </w:r>
    </w:p>
    <w:p w:rsidR="000E3E18" w:rsidRDefault="000E3E18" w:rsidP="000E3E18">
      <w:r>
        <w:t> чётко произносить в разных темпах 8-10 скороговорок;</w:t>
      </w:r>
    </w:p>
    <w:p w:rsidR="000E3E18" w:rsidRDefault="000E3E18" w:rsidP="000E3E18">
      <w:r>
        <w:t> учить наизусть стихотворения русских авторов.</w:t>
      </w:r>
    </w:p>
    <w:p w:rsidR="000E3E18" w:rsidRDefault="000E3E18" w:rsidP="000E3E18">
      <w:r>
        <w:t> владеть комплексом артикуляционной гимнастики;</w:t>
      </w:r>
    </w:p>
    <w:p w:rsidR="000E3E18" w:rsidRDefault="000E3E18" w:rsidP="000E3E18">
      <w:r>
        <w:t> действовать в предлагаемых обстоятельствах с импровизированным текстом на заданную тему;</w:t>
      </w:r>
    </w:p>
    <w:p w:rsidR="000E3E18" w:rsidRDefault="000E3E18" w:rsidP="000E3E18">
      <w:r>
        <w:t> произносить скороговорку и стихотворный те</w:t>
      </w:r>
      <w:proofErr w:type="gramStart"/>
      <w:r>
        <w:t>кст в дв</w:t>
      </w:r>
      <w:proofErr w:type="gramEnd"/>
      <w:r>
        <w:t>ижении и разных позах;</w:t>
      </w:r>
    </w:p>
    <w:p w:rsidR="000E3E18" w:rsidRDefault="000E3E18" w:rsidP="000E3E18">
      <w:r>
        <w:t> произносить на одном дыхании длинную фразу или четверостишие;</w:t>
      </w:r>
    </w:p>
    <w:p w:rsidR="000E3E18" w:rsidRDefault="000E3E18" w:rsidP="000E3E18">
      <w:r>
        <w:t> произносить одну и ту же фразу или скороговорку с разными интонациями;</w:t>
      </w:r>
    </w:p>
    <w:p w:rsidR="000E3E18" w:rsidRDefault="000E3E18" w:rsidP="000E3E18">
      <w:r>
        <w:t> читать наизусть стихотворный текст, правильно произнося слова и расставляя логические ударения;</w:t>
      </w:r>
    </w:p>
    <w:p w:rsidR="000E3E18" w:rsidRDefault="000E3E18" w:rsidP="000E3E18">
      <w:r>
        <w:t> строить диалог с партнером на заданную тему;</w:t>
      </w:r>
    </w:p>
    <w:p w:rsidR="000E3E18" w:rsidRDefault="000E3E18" w:rsidP="000E3E18">
      <w:r>
        <w:t xml:space="preserve"> подбирать рифму к заданному слову и составлять диалог между сказочными героями; </w:t>
      </w:r>
    </w:p>
    <w:p w:rsidR="000E3E18" w:rsidRDefault="000E3E18" w:rsidP="000E3E18">
      <w:r>
        <w:t> овладение чтением вслух и про себя, элементарными приёмами анализа художественных текстов.</w:t>
      </w:r>
    </w:p>
    <w:p w:rsidR="00FD7642" w:rsidRDefault="00FD7642" w:rsidP="00FD7642">
      <w:pPr>
        <w:jc w:val="center"/>
      </w:pPr>
      <w:r>
        <w:t>СОДЕРЖАНИЕ УЧЕБНОГО КУРСА</w:t>
      </w:r>
    </w:p>
    <w:p w:rsidR="00D9432F" w:rsidRPr="00D9432F" w:rsidRDefault="00D9432F" w:rsidP="00D9432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D9432F">
        <w:rPr>
          <w:rFonts w:eastAsiaTheme="minorHAnsi"/>
          <w:i/>
          <w:iCs/>
          <w:color w:val="000000"/>
          <w:lang w:eastAsia="en-US"/>
        </w:rPr>
        <w:t>Вводное занятие</w:t>
      </w:r>
    </w:p>
    <w:p w:rsidR="00D9432F" w:rsidRPr="00D9432F" w:rsidRDefault="00D9432F" w:rsidP="00D9432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D9432F">
        <w:rPr>
          <w:rFonts w:eastAsiaTheme="minorHAnsi"/>
          <w:color w:val="000000"/>
          <w:lang w:eastAsia="en-US"/>
        </w:rPr>
        <w:t xml:space="preserve">решение организационных вопросов; </w:t>
      </w:r>
    </w:p>
    <w:p w:rsidR="00D9432F" w:rsidRPr="00D9432F" w:rsidRDefault="00D9432F" w:rsidP="00D9432F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  <w:r w:rsidRPr="00D9432F">
        <w:rPr>
          <w:rFonts w:eastAsiaTheme="minorHAnsi"/>
          <w:i/>
          <w:color w:val="000000"/>
          <w:lang w:eastAsia="en-US"/>
        </w:rPr>
        <w:t xml:space="preserve">Театральная игра </w:t>
      </w:r>
    </w:p>
    <w:p w:rsidR="00D9432F" w:rsidRPr="00D9432F" w:rsidRDefault="00D9432F" w:rsidP="00D9432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D9432F">
        <w:rPr>
          <w:rFonts w:eastAsiaTheme="minorHAnsi"/>
          <w:color w:val="000000"/>
          <w:lang w:eastAsia="en-US"/>
        </w:rPr>
        <w:t xml:space="preserve">Игры на знакомство. Массовые игры. Игры на развитие памяти, произвольного внимания, воображения, наблюдательности. Этюды на выразительность жестов. Этюды с воображаемыми предметами. Этюды с заданными обстоятельствами. Этюды на эмоции и вежливое поведение. </w:t>
      </w:r>
      <w:r w:rsidRPr="00D9432F">
        <w:rPr>
          <w:rFonts w:eastAsiaTheme="minorHAnsi"/>
          <w:i/>
          <w:color w:val="000000"/>
          <w:lang w:eastAsia="en-US"/>
        </w:rPr>
        <w:t>Импровизация игр-драматизаций</w:t>
      </w:r>
      <w:r w:rsidRPr="00D9432F">
        <w:rPr>
          <w:rFonts w:eastAsiaTheme="minorHAnsi"/>
          <w:color w:val="000000"/>
          <w:lang w:eastAsia="en-US"/>
        </w:rPr>
        <w:t>.</w:t>
      </w:r>
    </w:p>
    <w:p w:rsidR="00D9432F" w:rsidRPr="00D9432F" w:rsidRDefault="00D9432F" w:rsidP="00D9432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D9432F">
        <w:rPr>
          <w:rFonts w:eastAsiaTheme="minorHAnsi"/>
          <w:color w:val="000000"/>
          <w:lang w:eastAsia="en-US"/>
        </w:rPr>
        <w:t xml:space="preserve"> </w:t>
      </w:r>
      <w:proofErr w:type="spellStart"/>
      <w:r w:rsidRPr="00D9432F">
        <w:rPr>
          <w:rFonts w:eastAsiaTheme="minorHAnsi"/>
          <w:color w:val="000000"/>
          <w:lang w:eastAsia="en-US"/>
        </w:rPr>
        <w:t>Сказкотерапия</w:t>
      </w:r>
      <w:proofErr w:type="spellEnd"/>
      <w:r w:rsidRPr="00D9432F">
        <w:rPr>
          <w:rFonts w:eastAsiaTheme="minorHAnsi"/>
          <w:color w:val="000000"/>
          <w:lang w:eastAsia="en-US"/>
        </w:rPr>
        <w:t xml:space="preserve">. </w:t>
      </w:r>
    </w:p>
    <w:p w:rsidR="00D9432F" w:rsidRPr="00D9432F" w:rsidRDefault="00D9432F" w:rsidP="00D9432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D9432F">
        <w:rPr>
          <w:rFonts w:eastAsiaTheme="minorHAnsi"/>
          <w:color w:val="000000"/>
          <w:lang w:eastAsia="en-US"/>
        </w:rPr>
        <w:t xml:space="preserve">Диагностика творческих способностей воспитанников. </w:t>
      </w:r>
    </w:p>
    <w:p w:rsidR="00D9432F" w:rsidRPr="00D9432F" w:rsidRDefault="00D9432F" w:rsidP="00D9432F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  <w:r w:rsidRPr="00D9432F">
        <w:rPr>
          <w:rFonts w:eastAsiaTheme="minorHAnsi"/>
          <w:i/>
          <w:color w:val="000000"/>
          <w:lang w:eastAsia="en-US"/>
        </w:rPr>
        <w:t xml:space="preserve">Культура и техника речи </w:t>
      </w:r>
    </w:p>
    <w:p w:rsidR="00D9432F" w:rsidRPr="00D9432F" w:rsidRDefault="00D9432F" w:rsidP="00D9432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D9432F">
        <w:rPr>
          <w:rFonts w:eastAsiaTheme="minorHAnsi"/>
          <w:color w:val="000000"/>
          <w:lang w:eastAsia="en-US"/>
        </w:rPr>
        <w:lastRenderedPageBreak/>
        <w:t xml:space="preserve">Артикуляционная гимнастика. Устранение дикционных недостатков и тренинг правильной дикции. Дыхательные упражнения. Постановка речевого голоса. Речь в движении. Коллективное сочинение сказок. Диалог и монолог. Работа над стихотворением и басней. </w:t>
      </w:r>
    </w:p>
    <w:p w:rsidR="00D9432F" w:rsidRPr="00D9432F" w:rsidRDefault="00D9432F" w:rsidP="00D9432F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  <w:r w:rsidRPr="00D9432F">
        <w:rPr>
          <w:rFonts w:eastAsiaTheme="minorHAnsi"/>
          <w:i/>
          <w:color w:val="000000"/>
          <w:lang w:eastAsia="en-US"/>
        </w:rPr>
        <w:t xml:space="preserve">Ритмопластика </w:t>
      </w:r>
    </w:p>
    <w:p w:rsidR="00D9432F" w:rsidRPr="00D9432F" w:rsidRDefault="00D9432F" w:rsidP="00D9432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D9432F">
        <w:rPr>
          <w:rFonts w:eastAsiaTheme="minorHAnsi"/>
          <w:color w:val="000000"/>
          <w:lang w:eastAsia="en-US"/>
        </w:rPr>
        <w:t xml:space="preserve">Коммуникативные, ритмические, музыкальные, пластические игры и упражнения. Развитие свободы и выразительности телодвижений. </w:t>
      </w:r>
    </w:p>
    <w:p w:rsidR="00D9432F" w:rsidRPr="00D9432F" w:rsidRDefault="00D9432F" w:rsidP="00D9432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D9432F">
        <w:rPr>
          <w:rFonts w:eastAsiaTheme="minorHAnsi"/>
          <w:color w:val="000000"/>
          <w:lang w:eastAsia="en-US"/>
        </w:rPr>
        <w:t xml:space="preserve">Основы театральной культуры </w:t>
      </w:r>
    </w:p>
    <w:p w:rsidR="00D9432F" w:rsidRPr="00D9432F" w:rsidRDefault="00D9432F" w:rsidP="00D9432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D9432F">
        <w:rPr>
          <w:rFonts w:eastAsiaTheme="minorHAnsi"/>
          <w:color w:val="000000"/>
          <w:lang w:eastAsia="en-US"/>
        </w:rPr>
        <w:t xml:space="preserve">система занятий - бесед, направленных на расширение представлений о театре </w:t>
      </w:r>
    </w:p>
    <w:p w:rsidR="00D9432F" w:rsidRPr="00D9432F" w:rsidRDefault="00D9432F" w:rsidP="00D9432F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  <w:r w:rsidRPr="00D9432F">
        <w:rPr>
          <w:rFonts w:eastAsiaTheme="minorHAnsi"/>
          <w:i/>
          <w:color w:val="000000"/>
          <w:lang w:eastAsia="en-US"/>
        </w:rPr>
        <w:t xml:space="preserve">Индивидуальная работа. </w:t>
      </w:r>
    </w:p>
    <w:p w:rsidR="00D9432F" w:rsidRPr="00D9432F" w:rsidRDefault="00D9432F" w:rsidP="00D9432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D9432F">
        <w:rPr>
          <w:rFonts w:eastAsiaTheme="minorHAnsi"/>
          <w:color w:val="000000"/>
          <w:lang w:eastAsia="en-US"/>
        </w:rPr>
        <w:t xml:space="preserve">Работа над словом. Отработка отдельных этюдов. Устранение дикционных недостатков. </w:t>
      </w:r>
    </w:p>
    <w:p w:rsidR="00D9432F" w:rsidRPr="00D9432F" w:rsidRDefault="00D9432F" w:rsidP="00D9432F">
      <w:pPr>
        <w:autoSpaceDE w:val="0"/>
        <w:autoSpaceDN w:val="0"/>
        <w:adjustRightInd w:val="0"/>
        <w:rPr>
          <w:rFonts w:eastAsiaTheme="minorHAnsi"/>
          <w:i/>
          <w:color w:val="000000"/>
          <w:lang w:eastAsia="en-US"/>
        </w:rPr>
      </w:pPr>
      <w:r w:rsidRPr="00D9432F">
        <w:rPr>
          <w:rFonts w:eastAsiaTheme="minorHAnsi"/>
          <w:i/>
          <w:color w:val="000000"/>
          <w:lang w:eastAsia="en-US"/>
        </w:rPr>
        <w:t xml:space="preserve">Просмотрово-информационный </w:t>
      </w:r>
    </w:p>
    <w:p w:rsidR="00D9432F" w:rsidRPr="00D9432F" w:rsidRDefault="00D9432F" w:rsidP="00D9432F">
      <w:pPr>
        <w:spacing w:after="200" w:line="276" w:lineRule="auto"/>
        <w:rPr>
          <w:rFonts w:eastAsiaTheme="minorHAnsi"/>
          <w:lang w:eastAsia="en-US"/>
        </w:rPr>
      </w:pPr>
      <w:r w:rsidRPr="00D9432F">
        <w:rPr>
          <w:rFonts w:eastAsiaTheme="minorHAnsi"/>
          <w:lang w:eastAsia="en-US"/>
        </w:rPr>
        <w:t>Просмотр кинофильмов и их обсуждение. Посещение театральных постановок.</w:t>
      </w:r>
    </w:p>
    <w:tbl>
      <w:tblPr>
        <w:tblStyle w:val="1"/>
        <w:tblW w:w="0" w:type="auto"/>
        <w:tblLook w:val="04A0"/>
      </w:tblPr>
      <w:tblGrid>
        <w:gridCol w:w="758"/>
        <w:gridCol w:w="2416"/>
        <w:gridCol w:w="2295"/>
        <w:gridCol w:w="2603"/>
        <w:gridCol w:w="1499"/>
      </w:tblGrid>
      <w:tr w:rsidR="00D9432F" w:rsidRPr="00D9432F" w:rsidTr="00D95CE8">
        <w:tc>
          <w:tcPr>
            <w:tcW w:w="817" w:type="dxa"/>
          </w:tcPr>
          <w:p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D9432F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D9432F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/</w:t>
            </w:r>
            <w:proofErr w:type="spellStart"/>
            <w:r w:rsidRPr="00D9432F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п</w:t>
            </w:r>
            <w:proofErr w:type="spellEnd"/>
            <w:r w:rsidRPr="00D9432F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Наименование разделов и тем программы </w:t>
            </w:r>
          </w:p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</w:tcPr>
          <w:p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Основное содержание </w:t>
            </w:r>
          </w:p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</w:tcPr>
          <w:p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Основные виды деятельности </w:t>
            </w:r>
          </w:p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</w:tcPr>
          <w:p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</w:p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D9432F" w:rsidRPr="00D9432F" w:rsidTr="00D95CE8">
        <w:tc>
          <w:tcPr>
            <w:tcW w:w="817" w:type="dxa"/>
          </w:tcPr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Роль театра в культуре. </w:t>
            </w:r>
          </w:p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</w:tcPr>
          <w:p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Знакомство  с древнегреческим, современным, кукольным, музыкальным, цирковым театрами. В процессе дискуссии делятся своим жизненным опытом. </w:t>
            </w:r>
          </w:p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</w:tcPr>
          <w:p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Дать детям возможность окунуться в мир фантазии и воображения. Познакомить с понятием «театр». </w:t>
            </w:r>
          </w:p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sz w:val="24"/>
                <w:szCs w:val="24"/>
                <w:lang w:eastAsia="en-US"/>
              </w:rPr>
              <w:t xml:space="preserve">Как вести себя на сцене. Учимся строить диалог с партнером на заданную тему. </w:t>
            </w:r>
          </w:p>
        </w:tc>
        <w:tc>
          <w:tcPr>
            <w:tcW w:w="1099" w:type="dxa"/>
          </w:tcPr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</w:tr>
      <w:tr w:rsidR="00D9432F" w:rsidRPr="00D9432F" w:rsidTr="00D95CE8">
        <w:tc>
          <w:tcPr>
            <w:tcW w:w="817" w:type="dxa"/>
          </w:tcPr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Театрально-исполнительская деятельность. </w:t>
            </w:r>
          </w:p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</w:tcPr>
          <w:p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На практических занятиях рассматриваются приемы релаксации, концентрации внимания, дыхания; снятия мышечных зажимов. </w:t>
            </w:r>
          </w:p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</w:tcPr>
          <w:p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Театр - искусство коллективное, спектакль - результат творческого труда многих людей различных профессий </w:t>
            </w:r>
          </w:p>
          <w:p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Музыкальные пластические игры и упражнения </w:t>
            </w:r>
          </w:p>
          <w:p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Познакомить детей с правилами поведения в театре </w:t>
            </w:r>
          </w:p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sz w:val="24"/>
                <w:szCs w:val="24"/>
                <w:lang w:eastAsia="en-US"/>
              </w:rPr>
              <w:t xml:space="preserve">Как вести себя на сцене. Правила диалога. </w:t>
            </w:r>
          </w:p>
        </w:tc>
        <w:tc>
          <w:tcPr>
            <w:tcW w:w="1099" w:type="dxa"/>
          </w:tcPr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</w:tr>
      <w:tr w:rsidR="00D9432F" w:rsidRPr="00D9432F" w:rsidTr="00D95CE8">
        <w:tc>
          <w:tcPr>
            <w:tcW w:w="817" w:type="dxa"/>
          </w:tcPr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Занятия сценическим искусством. </w:t>
            </w:r>
          </w:p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</w:tcPr>
          <w:p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Работа над образами: я – предмет, я – стихия, я – животное, я – фантастическое животное, внешняя характерность. </w:t>
            </w:r>
            <w:proofErr w:type="gramEnd"/>
          </w:p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</w:tcPr>
          <w:p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 xml:space="preserve">Разучивание скороговорок, считалок, </w:t>
            </w:r>
            <w:proofErr w:type="spellStart"/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потешек</w:t>
            </w:r>
            <w:proofErr w:type="spellEnd"/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и их обыгрывание. Театральная игра. Викторина по сказкам. Знакомство с текстом, </w:t>
            </w: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 xml:space="preserve">выбор </w:t>
            </w:r>
            <w:proofErr w:type="spellStart"/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мультсказки</w:t>
            </w:r>
            <w:proofErr w:type="spellEnd"/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, распределение ролей, диалоги героев. </w:t>
            </w:r>
          </w:p>
          <w:p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Учимся развивать зрительное, слуховое внимание, наблюдательность. Учимся находить ключевые слова в предложении и выделять их голосом. </w:t>
            </w:r>
          </w:p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sz w:val="24"/>
                <w:szCs w:val="24"/>
                <w:lang w:eastAsia="en-US"/>
              </w:rPr>
              <w:t xml:space="preserve">Знакомство с содержанием, выбор сказки, распределение ролей, диалоги героев, репетиции, показ. Отработка умения работать с текстом. </w:t>
            </w:r>
          </w:p>
        </w:tc>
        <w:tc>
          <w:tcPr>
            <w:tcW w:w="1099" w:type="dxa"/>
          </w:tcPr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</w:tr>
      <w:tr w:rsidR="00D9432F" w:rsidRPr="00D9432F" w:rsidTr="00D95CE8">
        <w:tc>
          <w:tcPr>
            <w:tcW w:w="817" w:type="dxa"/>
          </w:tcPr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Работа над серией мини-спектаклей. </w:t>
            </w:r>
          </w:p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373" w:type="dxa"/>
          </w:tcPr>
          <w:p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Разучивание ролей, изготовление костюмов. </w:t>
            </w:r>
          </w:p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</w:tcPr>
          <w:p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Знакомство с содержанием сказки, распределение ролей, диалоги героев, репетиции, показ </w:t>
            </w:r>
          </w:p>
          <w:p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Обсуждение музыки, распределение ролей, репетиции и показ </w:t>
            </w:r>
          </w:p>
          <w:p w:rsidR="00D9432F" w:rsidRPr="00D9432F" w:rsidRDefault="00D9432F" w:rsidP="00D9432F">
            <w:pPr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Чтение сказок, распределение ролей, репетиции. </w:t>
            </w:r>
          </w:p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sz w:val="24"/>
                <w:szCs w:val="24"/>
                <w:lang w:eastAsia="en-US"/>
              </w:rPr>
              <w:t xml:space="preserve">Выступление перед гостями. </w:t>
            </w:r>
          </w:p>
        </w:tc>
        <w:tc>
          <w:tcPr>
            <w:tcW w:w="1099" w:type="dxa"/>
          </w:tcPr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D9432F" w:rsidRPr="00D9432F" w:rsidRDefault="00D9432F" w:rsidP="00D9432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9432F"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</w:tr>
    </w:tbl>
    <w:p w:rsidR="000E3E18" w:rsidRDefault="000E3E18" w:rsidP="000E3E18"/>
    <w:p w:rsidR="00D9432F" w:rsidRDefault="000E3E18" w:rsidP="000E3E18">
      <w:pPr>
        <w:spacing w:line="360" w:lineRule="auto"/>
        <w:jc w:val="center"/>
      </w:pPr>
      <w:r>
        <w:tab/>
      </w:r>
    </w:p>
    <w:p w:rsidR="00D9432F" w:rsidRDefault="00D9432F" w:rsidP="000E3E18">
      <w:pPr>
        <w:spacing w:line="360" w:lineRule="auto"/>
        <w:jc w:val="center"/>
      </w:pPr>
    </w:p>
    <w:p w:rsidR="00D9432F" w:rsidRDefault="00D9432F" w:rsidP="000E3E18">
      <w:pPr>
        <w:spacing w:line="360" w:lineRule="auto"/>
        <w:jc w:val="center"/>
      </w:pPr>
    </w:p>
    <w:p w:rsidR="00D9432F" w:rsidRDefault="00D9432F" w:rsidP="000E3E18">
      <w:pPr>
        <w:spacing w:line="360" w:lineRule="auto"/>
        <w:jc w:val="center"/>
      </w:pPr>
    </w:p>
    <w:p w:rsidR="00D9432F" w:rsidRDefault="00D9432F" w:rsidP="000E3E18">
      <w:pPr>
        <w:spacing w:line="360" w:lineRule="auto"/>
        <w:jc w:val="center"/>
      </w:pPr>
    </w:p>
    <w:p w:rsidR="00D9432F" w:rsidRDefault="00D9432F" w:rsidP="000E3E18">
      <w:pPr>
        <w:spacing w:line="360" w:lineRule="auto"/>
        <w:jc w:val="center"/>
      </w:pPr>
    </w:p>
    <w:p w:rsidR="00D9432F" w:rsidRDefault="00D9432F" w:rsidP="000E3E18">
      <w:pPr>
        <w:spacing w:line="360" w:lineRule="auto"/>
        <w:jc w:val="center"/>
      </w:pPr>
    </w:p>
    <w:p w:rsidR="00D9432F" w:rsidRDefault="00D9432F" w:rsidP="000E3E18">
      <w:pPr>
        <w:spacing w:line="360" w:lineRule="auto"/>
        <w:jc w:val="center"/>
      </w:pPr>
    </w:p>
    <w:p w:rsidR="00D9432F" w:rsidRDefault="00D9432F" w:rsidP="000E3E18">
      <w:pPr>
        <w:spacing w:line="360" w:lineRule="auto"/>
        <w:jc w:val="center"/>
      </w:pPr>
    </w:p>
    <w:p w:rsidR="00D9432F" w:rsidRDefault="00D9432F" w:rsidP="000E3E18">
      <w:pPr>
        <w:spacing w:line="360" w:lineRule="auto"/>
        <w:jc w:val="center"/>
      </w:pPr>
    </w:p>
    <w:p w:rsidR="00512D43" w:rsidRPr="00F7189B" w:rsidRDefault="00512D43" w:rsidP="00512D43">
      <w:pPr>
        <w:tabs>
          <w:tab w:val="left" w:pos="6420"/>
        </w:tabs>
      </w:pPr>
    </w:p>
    <w:sectPr w:rsidR="00512D43" w:rsidRPr="00F7189B" w:rsidSect="00010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A6E"/>
    <w:rsid w:val="00010511"/>
    <w:rsid w:val="00045A6E"/>
    <w:rsid w:val="00093017"/>
    <w:rsid w:val="000C6D5E"/>
    <w:rsid w:val="000E3E18"/>
    <w:rsid w:val="00161CCC"/>
    <w:rsid w:val="001E0551"/>
    <w:rsid w:val="00280FB0"/>
    <w:rsid w:val="002D5205"/>
    <w:rsid w:val="00512D43"/>
    <w:rsid w:val="0063212B"/>
    <w:rsid w:val="00705AEA"/>
    <w:rsid w:val="007E57EE"/>
    <w:rsid w:val="00A268BF"/>
    <w:rsid w:val="00A83A56"/>
    <w:rsid w:val="00B9556F"/>
    <w:rsid w:val="00B9653A"/>
    <w:rsid w:val="00C40715"/>
    <w:rsid w:val="00D9432F"/>
    <w:rsid w:val="00F7189B"/>
    <w:rsid w:val="00FD7642"/>
    <w:rsid w:val="00FE5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045A6E"/>
    <w:rPr>
      <w:rFonts w:ascii="Calibri" w:hAnsi="Calibri" w:cs="Arial"/>
    </w:rPr>
  </w:style>
  <w:style w:type="paragraph" w:styleId="a4">
    <w:name w:val="No Spacing"/>
    <w:link w:val="a3"/>
    <w:qFormat/>
    <w:rsid w:val="00045A6E"/>
    <w:pPr>
      <w:spacing w:after="0" w:line="240" w:lineRule="auto"/>
    </w:pPr>
    <w:rPr>
      <w:rFonts w:ascii="Calibri" w:hAnsi="Calibri" w:cs="Arial"/>
    </w:rPr>
  </w:style>
  <w:style w:type="paragraph" w:styleId="a5">
    <w:name w:val="Body Text"/>
    <w:basedOn w:val="a"/>
    <w:link w:val="a6"/>
    <w:uiPriority w:val="1"/>
    <w:qFormat/>
    <w:rsid w:val="00045A6E"/>
    <w:pPr>
      <w:widowControl w:val="0"/>
      <w:autoSpaceDE w:val="0"/>
      <w:autoSpaceDN w:val="0"/>
      <w:ind w:left="134" w:firstLine="709"/>
      <w:jc w:val="both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045A6E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aliases w:val="Обычный (Web)"/>
    <w:basedOn w:val="a"/>
    <w:uiPriority w:val="99"/>
    <w:qFormat/>
    <w:rsid w:val="000E3E18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0E3E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3E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8"/>
    <w:uiPriority w:val="59"/>
    <w:rsid w:val="00D943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D943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2F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80F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0F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2292</Words>
  <Characters>13066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2025-09-04T16:24:00Z</cp:lastPrinted>
  <dcterms:created xsi:type="dcterms:W3CDTF">2023-09-09T17:22:00Z</dcterms:created>
  <dcterms:modified xsi:type="dcterms:W3CDTF">2025-09-07T12:10:00Z</dcterms:modified>
</cp:coreProperties>
</file>