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C78" w:rsidRDefault="00076C78" w:rsidP="00076C78">
      <w:p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</w:p>
    <w:p w:rsidR="00C63B37" w:rsidRDefault="00C63B37" w:rsidP="00327677">
      <w:pPr>
        <w:pStyle w:val="a7"/>
        <w:jc w:val="center"/>
        <w:rPr>
          <w:b/>
          <w:caps/>
        </w:rPr>
        <w:sectPr w:rsidR="00C63B37" w:rsidSect="009373BF">
          <w:footerReference w:type="default" r:id="rId7"/>
          <w:pgSz w:w="11906" w:h="16838"/>
          <w:pgMar w:top="1134" w:right="851" w:bottom="1134" w:left="851" w:header="709" w:footer="709" w:gutter="0"/>
          <w:cols w:space="708"/>
          <w:titlePg/>
          <w:docGrid w:linePitch="360"/>
        </w:sectPr>
      </w:pPr>
    </w:p>
    <w:p w:rsidR="00F513AC" w:rsidRDefault="005242E8" w:rsidP="005242E8">
      <w:pPr>
        <w:spacing w:after="200" w:line="276" w:lineRule="auto"/>
        <w:jc w:val="both"/>
        <w:rPr>
          <w:rFonts w:eastAsia="Calibri"/>
          <w:lang w:eastAsia="en-US"/>
        </w:rPr>
      </w:pPr>
      <w:bookmarkStart w:id="0" w:name="bookmark1"/>
      <w:r w:rsidRPr="00030581">
        <w:rPr>
          <w:rFonts w:eastAsia="Calibri"/>
          <w:lang w:eastAsia="en-US"/>
        </w:rPr>
        <w:lastRenderedPageBreak/>
        <w:t xml:space="preserve">Программа разработана на основе: </w:t>
      </w:r>
    </w:p>
    <w:p w:rsidR="00F513AC" w:rsidRPr="00F513AC" w:rsidRDefault="00F513AC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Федеральной образовательной программы основного общего образования</w:t>
      </w:r>
    </w:p>
    <w:p w:rsidR="00F513AC" w:rsidRPr="00F513AC" w:rsidRDefault="00F513AC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Учебного плана МБОУ Киселевской СОШ им. Н.В.Попова на 2025-2026 учебный год.</w:t>
      </w:r>
    </w:p>
    <w:p w:rsidR="00F513AC" w:rsidRDefault="005242E8" w:rsidP="00F513AC">
      <w:pPr>
        <w:spacing w:line="276" w:lineRule="auto"/>
        <w:jc w:val="both"/>
        <w:rPr>
          <w:rFonts w:eastAsia="Calibri"/>
          <w:u w:val="single"/>
          <w:lang w:eastAsia="en-US"/>
        </w:rPr>
      </w:pPr>
      <w:r w:rsidRPr="00F513AC">
        <w:rPr>
          <w:rFonts w:eastAsia="Calibri"/>
          <w:u w:val="single"/>
          <w:lang w:eastAsia="en-US"/>
        </w:rPr>
        <w:t>Примерной программы основного общего образования регионального компонента</w:t>
      </w:r>
      <w:r w:rsidRPr="00030581">
        <w:rPr>
          <w:rFonts w:eastAsia="Calibri"/>
          <w:u w:val="single"/>
          <w:lang w:eastAsia="en-US"/>
        </w:rPr>
        <w:t xml:space="preserve"> (литература Дона).  </w:t>
      </w:r>
    </w:p>
    <w:p w:rsidR="005242E8" w:rsidRPr="00030581" w:rsidRDefault="005242E8" w:rsidP="00F513AC">
      <w:pPr>
        <w:spacing w:line="276" w:lineRule="auto"/>
        <w:jc w:val="both"/>
        <w:rPr>
          <w:rFonts w:eastAsia="Calibri"/>
          <w:lang w:eastAsia="en-US"/>
        </w:rPr>
      </w:pPr>
      <w:r w:rsidRPr="00030581">
        <w:rPr>
          <w:rFonts w:eastAsia="Calibri"/>
          <w:u w:val="single"/>
          <w:lang w:eastAsia="en-US"/>
        </w:rPr>
        <w:t>Литература Программно-методический материал 5-9 классов. Составители: Л.В.Куприянова, Т.И.Павлова, И.Р.Ратке, В.Я.Рыбникова. Ростов-на-Дону</w:t>
      </w:r>
    </w:p>
    <w:p w:rsidR="0073616F" w:rsidRPr="006717ED" w:rsidRDefault="005D7451" w:rsidP="0073616F">
      <w:pPr>
        <w:pStyle w:val="1"/>
        <w:shd w:val="clear" w:color="auto" w:fill="auto"/>
        <w:spacing w:line="240" w:lineRule="auto"/>
        <w:ind w:left="728" w:right="20"/>
        <w:jc w:val="center"/>
        <w:rPr>
          <w:rStyle w:val="a5"/>
          <w:caps/>
          <w:sz w:val="22"/>
          <w:szCs w:val="22"/>
        </w:rPr>
      </w:pPr>
      <w:r w:rsidRPr="005D7451">
        <w:rPr>
          <w:rStyle w:val="a5"/>
          <w:caps/>
          <w:sz w:val="22"/>
          <w:szCs w:val="22"/>
        </w:rPr>
        <w:t>ПЛАНИРУЕМЫЕ РЕЗУЛЬТАТЫ ОСВОЕНИЯ УЧЕБНЫХ КУРСОВ, ПРЕДМЕТОВ, ДИСЦИПЛИН (МОДУЛЕЙ)</w:t>
      </w:r>
    </w:p>
    <w:p w:rsidR="0073616F" w:rsidRPr="004E3B04" w:rsidRDefault="0073616F" w:rsidP="0073616F">
      <w:pPr>
        <w:tabs>
          <w:tab w:val="num" w:pos="720"/>
        </w:tabs>
        <w:jc w:val="both"/>
        <w:rPr>
          <w:color w:val="000000"/>
          <w:sz w:val="22"/>
          <w:szCs w:val="22"/>
        </w:rPr>
      </w:pPr>
      <w:r w:rsidRPr="004E3B04">
        <w:rPr>
          <w:color w:val="000000"/>
          <w:sz w:val="22"/>
          <w:szCs w:val="22"/>
        </w:rPr>
        <w:t xml:space="preserve">Данная программа приобщает обучающихся к художественным богатствам литературы Дона и о Доне в её внутренних взаимосвязях и связях с историческими судьбами России и её литературы; развивает  умения школьников соотносить нравственные идеалы и художественные особенности произведений региональной и русской литературы, выявлять и сходства и своеобразие художественных решений; пробуждает интерес к народно – поэтическому наследию Дона, познание школьниками мира образов, выразительного и меткого языка донской литературы. </w:t>
      </w:r>
    </w:p>
    <w:p w:rsidR="0073616F" w:rsidRPr="004E3B04" w:rsidRDefault="0073616F" w:rsidP="0073616F">
      <w:pPr>
        <w:tabs>
          <w:tab w:val="num" w:pos="720"/>
        </w:tabs>
        <w:jc w:val="both"/>
        <w:rPr>
          <w:color w:val="000000"/>
          <w:sz w:val="22"/>
          <w:szCs w:val="22"/>
        </w:rPr>
      </w:pPr>
      <w:r w:rsidRPr="004E3B04">
        <w:rPr>
          <w:color w:val="000000"/>
          <w:sz w:val="22"/>
          <w:szCs w:val="22"/>
        </w:rPr>
        <w:t xml:space="preserve">Воспитание чувства патриотизма, потребности в самоотверженном служении на благо Отечества и Донского края. Приобщение к опыту культуры казачества, знакомство с формами традиционного семейного уклада, понимание своего места в семье и посильное участие в домашних делах. Усвоение добродетели, направленность и открытость к добру, состояние близости души, внутреннего мира. Формирование позитивного отношения к окружающему миру, другим людям и самому себе, иерархичность отношений со взрослыми и сверстниками. Потребность и готовность проявлять сострадание, милосердие, правдолюбие, в стремление к добру и неприятию зла. Деятельное отношение к труду. Ответственность за свои дела и поступки. </w:t>
      </w:r>
    </w:p>
    <w:p w:rsidR="005242E8" w:rsidRPr="005242E8" w:rsidRDefault="005242E8" w:rsidP="005242E8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  <w:sectPr w:rsidR="005242E8" w:rsidRPr="005242E8">
          <w:pgSz w:w="11906" w:h="16383"/>
          <w:pgMar w:top="1134" w:right="850" w:bottom="1134" w:left="1701" w:header="720" w:footer="720" w:gutter="0"/>
          <w:cols w:space="720"/>
        </w:sect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lastRenderedPageBreak/>
        <w:t>ПЛАНИРУЕМЫЕ ОБРАЗОВАТЕЛЬНЫЕ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Изучение литературы</w:t>
      </w:r>
      <w:r w:rsidR="007550D0">
        <w:rPr>
          <w:rFonts w:eastAsia="Calibri"/>
          <w:color w:val="000000"/>
          <w:lang w:eastAsia="en-US"/>
        </w:rPr>
        <w:t xml:space="preserve"> Дона в 6 классе</w:t>
      </w:r>
      <w:r w:rsidRPr="005242E8">
        <w:rPr>
          <w:rFonts w:eastAsia="Calibri"/>
          <w:color w:val="000000"/>
          <w:lang w:eastAsia="en-US"/>
        </w:rPr>
        <w:t xml:space="preserve">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ЛИЧНОСТНЫЕ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Личностные результаты освоения рабочей программы по литературе </w:t>
      </w:r>
      <w:r w:rsidR="007550D0">
        <w:rPr>
          <w:rFonts w:eastAsia="Calibri"/>
          <w:color w:val="000000"/>
          <w:lang w:eastAsia="en-US"/>
        </w:rPr>
        <w:t xml:space="preserve">Дона </w:t>
      </w:r>
      <w:r w:rsidRPr="005242E8">
        <w:rPr>
          <w:rFonts w:eastAsia="Calibri"/>
          <w:color w:val="000000"/>
          <w:lang w:eastAsia="en-US"/>
        </w:rPr>
        <w:t>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Личностные результаты освоения рабочей программы по литературе </w:t>
      </w:r>
      <w:r w:rsidR="007550D0">
        <w:rPr>
          <w:rFonts w:eastAsia="Calibri"/>
          <w:color w:val="000000"/>
          <w:lang w:eastAsia="en-US"/>
        </w:rPr>
        <w:t xml:space="preserve">Дона </w:t>
      </w:r>
      <w:r w:rsidRPr="005242E8">
        <w:rPr>
          <w:rFonts w:eastAsia="Calibri"/>
          <w:color w:val="000000"/>
          <w:lang w:eastAsia="en-US"/>
        </w:rPr>
        <w:t>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Гражданского воспитания: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неприятие любых форм экстремизма, дискриминации;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понимание роли различных социальных институтов в жизни человека;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представление о способах противодействия коррупции;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участие в школьном самоуправлении;</w:t>
      </w:r>
    </w:p>
    <w:p w:rsidR="005242E8" w:rsidRPr="005242E8" w:rsidRDefault="005242E8" w:rsidP="005242E8">
      <w:pPr>
        <w:numPr>
          <w:ilvl w:val="0"/>
          <w:numId w:val="13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к участию в гуманитарной деятельности (волонтерство; помощь людям, нуждающимся в ней).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Патриотического воспитания: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5242E8" w:rsidRPr="005242E8" w:rsidRDefault="005242E8" w:rsidP="005242E8">
      <w:pPr>
        <w:numPr>
          <w:ilvl w:val="0"/>
          <w:numId w:val="14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уважение к символам России,</w:t>
      </w:r>
      <w:r w:rsidR="00023F5E">
        <w:rPr>
          <w:rFonts w:eastAsia="Calibri"/>
          <w:color w:val="000000"/>
          <w:lang w:eastAsia="en-US"/>
        </w:rPr>
        <w:t xml:space="preserve"> </w:t>
      </w:r>
      <w:r w:rsidRPr="005242E8">
        <w:rPr>
          <w:rFonts w:eastAsia="Calibri"/>
          <w:color w:val="000000"/>
          <w:lang w:eastAsia="en-US"/>
        </w:rPr>
        <w:t xml:space="preserve">государственным праздникам, историческому и природному наследию и памятникам, традициям разных народов, проживающих в родной стране, </w:t>
      </w:r>
      <w:r w:rsidR="00023F5E">
        <w:rPr>
          <w:rFonts w:eastAsia="Calibri"/>
          <w:color w:val="000000"/>
          <w:lang w:eastAsia="en-US"/>
        </w:rPr>
        <w:t xml:space="preserve">крае, </w:t>
      </w:r>
      <w:r w:rsidRPr="005242E8">
        <w:rPr>
          <w:rFonts w:eastAsia="Calibri"/>
          <w:color w:val="000000"/>
          <w:lang w:eastAsia="en-US"/>
        </w:rPr>
        <w:t>обращая внимание на их воплощение в литературе.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Духовно-нравственного воспитания: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5242E8" w:rsidRPr="005242E8" w:rsidRDefault="005242E8" w:rsidP="005242E8">
      <w:pPr>
        <w:numPr>
          <w:ilvl w:val="0"/>
          <w:numId w:val="15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Эстетического воспитания: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осознание важности художественной литературы и культуры как средства коммуникации и самовыражения;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5242E8" w:rsidRPr="005242E8" w:rsidRDefault="005242E8" w:rsidP="005242E8">
      <w:pPr>
        <w:numPr>
          <w:ilvl w:val="0"/>
          <w:numId w:val="16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стремление к самовыражению в разных видах искусства.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Физического воспитания, формирования культуры здоровья и эмоционального благополучия: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ценности жизни с опорой на собственный жизненный и читательский опыт;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</w:t>
      </w:r>
      <w:r w:rsidRPr="005242E8">
        <w:rPr>
          <w:rFonts w:eastAsia="Calibri"/>
          <w:color w:val="000000"/>
          <w:lang w:eastAsia="en-US"/>
        </w:rPr>
        <w:lastRenderedPageBreak/>
        <w:t xml:space="preserve">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умение принимать себя и других, не осуждая;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уметь управлять собственным эмоциональным состоянием;</w:t>
      </w:r>
    </w:p>
    <w:p w:rsidR="005242E8" w:rsidRPr="005242E8" w:rsidRDefault="005242E8" w:rsidP="005242E8">
      <w:pPr>
        <w:numPr>
          <w:ilvl w:val="0"/>
          <w:numId w:val="17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Трудового воспитания: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готовность адаптироваться в профессиональной среде;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5242E8" w:rsidRPr="005242E8" w:rsidRDefault="005242E8" w:rsidP="005242E8">
      <w:pPr>
        <w:numPr>
          <w:ilvl w:val="0"/>
          <w:numId w:val="18"/>
        </w:numPr>
        <w:spacing w:after="2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5242E8" w:rsidRPr="005242E8" w:rsidRDefault="005242E8" w:rsidP="00023F5E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023F5E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Экологического воспитания: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5242E8" w:rsidRPr="005242E8" w:rsidRDefault="005242E8" w:rsidP="00023F5E">
      <w:pPr>
        <w:numPr>
          <w:ilvl w:val="0"/>
          <w:numId w:val="1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готовность к участию в практической деятельности экологической направленности.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Ценности научного познания: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овладение языковой и читательской культурой как средством познания мира;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5242E8" w:rsidRPr="005242E8" w:rsidRDefault="005242E8" w:rsidP="00023F5E">
      <w:pPr>
        <w:numPr>
          <w:ilvl w:val="0"/>
          <w:numId w:val="2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изучение и оценка социальных ролей персонажей литературных произведений;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анализировать и выявлять взаимосвязи природы, общества и экономики;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воспринимать стрессовую ситуацию как вызов, требующий контрмер;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оценивать ситуацию стресса, корректировать принимаемые решения и действия;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5242E8" w:rsidRPr="005242E8" w:rsidRDefault="005242E8" w:rsidP="00023F5E">
      <w:pPr>
        <w:numPr>
          <w:ilvl w:val="0"/>
          <w:numId w:val="21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быть готовым действовать в отсутствии гарантий успеха.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МЕТАПРЕДМЕТНЫЕ РЕЗУЛЬТАТЫ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К концу обучения у обучающегося формируются следующие универсальные учебные действия.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познавательные действия: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Базовые логические действия: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предлагать критерии для выявления закономерностей и противоречий с учётом учебной задачи;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дефициты информации, данных, необходимых для решения поставленной учебной задачи;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причинно-следственные связи при изучении литературных явлений и процессов;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делать выводы с использованием дедуктивных и индуктивных умозаключений, умозаключений по аналогии;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формулировать гипотезы об их взаимосвязях;</w:t>
      </w:r>
    </w:p>
    <w:p w:rsidR="005242E8" w:rsidRPr="005242E8" w:rsidRDefault="005242E8" w:rsidP="00023F5E">
      <w:pPr>
        <w:numPr>
          <w:ilvl w:val="0"/>
          <w:numId w:val="22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Базовые исследовательские действия: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использовать вопросы как исследовательский инструмент познания в литературном образовании;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на применимость и достоверность информацию, полученную в ходе исследования (эксперимента);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владеть инструментами оценки достоверности полученных выводов и обобщений;</w:t>
      </w:r>
    </w:p>
    <w:p w:rsidR="005242E8" w:rsidRPr="005242E8" w:rsidRDefault="005242E8" w:rsidP="00023F5E">
      <w:pPr>
        <w:numPr>
          <w:ilvl w:val="0"/>
          <w:numId w:val="23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3) Работа с информацией: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5242E8" w:rsidRPr="005242E8" w:rsidRDefault="005242E8" w:rsidP="00023F5E">
      <w:pPr>
        <w:numPr>
          <w:ilvl w:val="0"/>
          <w:numId w:val="24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эффективно запоминать и систематизировать эту информацию.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коммуникативные действия: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Общение: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воспринимать и формулировать суждения, выражать эмоции в соответствии с условиями и целями общения;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выражать себя (свою точку зрения) в устных и письменных текстах;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5242E8" w:rsidRPr="005242E8" w:rsidRDefault="005242E8" w:rsidP="00023F5E">
      <w:pPr>
        <w:numPr>
          <w:ilvl w:val="0"/>
          <w:numId w:val="25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Совместная деятельность: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уметь обобщать мнения нескольких людей;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участниками взаимодействия на литературных занятиях;</w:t>
      </w:r>
    </w:p>
    <w:p w:rsidR="005242E8" w:rsidRPr="005242E8" w:rsidRDefault="005242E8" w:rsidP="00023F5E">
      <w:pPr>
        <w:numPr>
          <w:ilvl w:val="0"/>
          <w:numId w:val="26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5242E8" w:rsidRPr="005242E8" w:rsidRDefault="005242E8" w:rsidP="005242E8">
      <w:pPr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Универсальные учебные регулятивные действия: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1) Самоорганизация: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5242E8" w:rsidRPr="005242E8" w:rsidRDefault="005242E8" w:rsidP="00023F5E">
      <w:pPr>
        <w:numPr>
          <w:ilvl w:val="0"/>
          <w:numId w:val="27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делать выбор и брать ответственность за решение.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2) Самоконтроль: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5242E8" w:rsidRPr="005242E8" w:rsidRDefault="005242E8" w:rsidP="00023F5E">
      <w:pPr>
        <w:numPr>
          <w:ilvl w:val="0"/>
          <w:numId w:val="28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3) Эмоциональный интеллект: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развивать способность различать и называть собственные эмоции, управлять ими и эмоциями других;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выявлять и анализировать причины эмоций;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5242E8" w:rsidRPr="005242E8" w:rsidRDefault="005242E8" w:rsidP="00023F5E">
      <w:pPr>
        <w:numPr>
          <w:ilvl w:val="0"/>
          <w:numId w:val="29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регулировать способ выражения своих эмоций.</w:t>
      </w:r>
    </w:p>
    <w:p w:rsidR="005242E8" w:rsidRPr="005242E8" w:rsidRDefault="005242E8" w:rsidP="005242E8">
      <w:pPr>
        <w:ind w:firstLine="600"/>
        <w:jc w:val="both"/>
        <w:rPr>
          <w:rFonts w:ascii="Calibri" w:eastAsia="Calibri" w:hAnsi="Calibri"/>
          <w:lang w:val="en-US" w:eastAsia="en-US"/>
        </w:rPr>
      </w:pPr>
      <w:r w:rsidRPr="005242E8">
        <w:rPr>
          <w:rFonts w:eastAsia="Calibri"/>
          <w:b/>
          <w:color w:val="000000"/>
          <w:lang w:val="en-US" w:eastAsia="en-US"/>
        </w:rPr>
        <w:t>4) Принятие себя и других: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признавать своё право на ошибку и такое же право другого; принимать себя и других, не осуждая;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проявлять открытость себе и другим;</w:t>
      </w:r>
    </w:p>
    <w:p w:rsidR="005242E8" w:rsidRPr="005242E8" w:rsidRDefault="005242E8" w:rsidP="00023F5E">
      <w:pPr>
        <w:numPr>
          <w:ilvl w:val="0"/>
          <w:numId w:val="30"/>
        </w:numPr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осознавать невозможность контролировать всё вокруг.</w:t>
      </w: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ПРЕДМЕТНЫЕ РЕЗУЛЬТАТЫ</w:t>
      </w:r>
    </w:p>
    <w:p w:rsidR="005242E8" w:rsidRPr="005242E8" w:rsidRDefault="005242E8" w:rsidP="005242E8">
      <w:pPr>
        <w:spacing w:line="264" w:lineRule="auto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b/>
          <w:color w:val="000000"/>
          <w:lang w:eastAsia="en-US"/>
        </w:rPr>
        <w:t>6 КЛАСС</w:t>
      </w:r>
    </w:p>
    <w:p w:rsidR="005242E8" w:rsidRPr="005242E8" w:rsidRDefault="005242E8" w:rsidP="005242E8">
      <w:pPr>
        <w:spacing w:line="264" w:lineRule="auto"/>
        <w:ind w:left="120"/>
        <w:jc w:val="both"/>
        <w:rPr>
          <w:rFonts w:ascii="Calibri" w:eastAsia="Calibri" w:hAnsi="Calibri"/>
          <w:lang w:eastAsia="en-US"/>
        </w:rPr>
      </w:pP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выделять в произведениях элементы художественной формы и обнаруживать связи между ними;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5242E8" w:rsidRPr="005242E8" w:rsidRDefault="005242E8" w:rsidP="005242E8">
      <w:pPr>
        <w:numPr>
          <w:ilvl w:val="0"/>
          <w:numId w:val="31"/>
        </w:numPr>
        <w:spacing w:after="200" w:line="264" w:lineRule="auto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5242E8" w:rsidRPr="005242E8" w:rsidRDefault="005242E8" w:rsidP="005242E8">
      <w:pPr>
        <w:spacing w:line="264" w:lineRule="auto"/>
        <w:ind w:firstLine="600"/>
        <w:jc w:val="both"/>
        <w:rPr>
          <w:rFonts w:ascii="Calibri" w:eastAsia="Calibri" w:hAnsi="Calibri"/>
          <w:lang w:eastAsia="en-US"/>
        </w:rPr>
      </w:pPr>
      <w:r w:rsidRPr="005242E8">
        <w:rPr>
          <w:rFonts w:eastAsia="Calibri"/>
          <w:color w:val="000000"/>
          <w:lang w:eastAsia="en-US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5242E8" w:rsidRDefault="005242E8" w:rsidP="0073616F">
      <w:pPr>
        <w:pStyle w:val="1"/>
        <w:shd w:val="clear" w:color="auto" w:fill="auto"/>
        <w:spacing w:line="240" w:lineRule="auto"/>
        <w:ind w:right="20"/>
        <w:jc w:val="both"/>
        <w:rPr>
          <w:b/>
          <w:bCs/>
          <w:iCs/>
          <w:sz w:val="22"/>
          <w:szCs w:val="22"/>
        </w:rPr>
      </w:pPr>
    </w:p>
    <w:p w:rsidR="0073616F" w:rsidRPr="004E3B04" w:rsidRDefault="0073616F" w:rsidP="0073616F">
      <w:pPr>
        <w:pStyle w:val="1"/>
        <w:shd w:val="clear" w:color="auto" w:fill="auto"/>
        <w:spacing w:line="240" w:lineRule="auto"/>
        <w:ind w:right="20"/>
        <w:jc w:val="both"/>
        <w:rPr>
          <w:b/>
          <w:bCs/>
          <w:iCs/>
          <w:sz w:val="22"/>
          <w:szCs w:val="22"/>
        </w:rPr>
      </w:pPr>
      <w:r w:rsidRPr="004E3B04">
        <w:rPr>
          <w:b/>
          <w:bCs/>
          <w:iCs/>
          <w:sz w:val="22"/>
          <w:szCs w:val="22"/>
        </w:rPr>
        <w:t>В результате изучения дисциплины «Литература Дона» обучающиеся должны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знать и понимать: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взаимосвязь литературы с историей и культурой родного края;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историю создания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биографии писателей, названия и содержание изученных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характеристику героев;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характерные особенности эпохи и жизни донского края, отраженные в изученных произведениях; </w:t>
      </w:r>
    </w:p>
    <w:p w:rsidR="0073616F" w:rsidRPr="004E3B04" w:rsidRDefault="0073616F" w:rsidP="0073616F">
      <w:pPr>
        <w:autoSpaceDE w:val="0"/>
        <w:autoSpaceDN w:val="0"/>
        <w:adjustRightInd w:val="0"/>
        <w:spacing w:after="47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жанровые особенности произведений; 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>тексты, рекомендованные учителем для заучивания наизусть.</w:t>
      </w:r>
    </w:p>
    <w:p w:rsidR="0073616F" w:rsidRPr="004E3B04" w:rsidRDefault="0073616F" w:rsidP="0073616F">
      <w:pPr>
        <w:autoSpaceDE w:val="0"/>
        <w:autoSpaceDN w:val="0"/>
        <w:adjustRightInd w:val="0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Уметь: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анализировать и оценивать произведение как художественное целое;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выявлять отношение автора к изображаемому и давать произведению личную оценку;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пересказывать узловые сцены и эпизоды изученного произведения;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lastRenderedPageBreak/>
        <w:t xml:space="preserve">давать развернутые, аргументированные ответы на конкретные вопросы о сюжете произведения и его составляющих;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писать отзыв о самостоятельно прочитанном тексте;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составлять рассказ об авторе книги;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подготовить доклад, сообщение, эссе об авторе и его произведении; </w:t>
      </w:r>
    </w:p>
    <w:p w:rsidR="0073616F" w:rsidRPr="004E3B04" w:rsidRDefault="0073616F" w:rsidP="0073616F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 xml:space="preserve">выразительно читать произведения и его фрагменты, в том числе выученные наизусть; </w:t>
      </w:r>
    </w:p>
    <w:p w:rsidR="005D7451" w:rsidRDefault="0073616F" w:rsidP="00023F5E">
      <w:pPr>
        <w:autoSpaceDE w:val="0"/>
        <w:autoSpaceDN w:val="0"/>
        <w:adjustRightInd w:val="0"/>
        <w:spacing w:after="44"/>
        <w:rPr>
          <w:rFonts w:eastAsiaTheme="minorHAnsi"/>
          <w:color w:val="000000"/>
          <w:sz w:val="22"/>
          <w:szCs w:val="22"/>
          <w:lang w:eastAsia="en-US"/>
        </w:rPr>
      </w:pPr>
      <w:r w:rsidRPr="004E3B04">
        <w:rPr>
          <w:rFonts w:eastAsiaTheme="minorHAnsi"/>
          <w:color w:val="000000"/>
          <w:sz w:val="22"/>
          <w:szCs w:val="22"/>
          <w:lang w:eastAsia="en-US"/>
        </w:rPr>
        <w:t>работать со справочной и критической литературой.</w:t>
      </w:r>
    </w:p>
    <w:p w:rsidR="00B4163E" w:rsidRPr="00B4163E" w:rsidRDefault="00B4163E" w:rsidP="00B4163E">
      <w:pPr>
        <w:spacing w:after="200" w:line="276" w:lineRule="auto"/>
        <w:rPr>
          <w:rFonts w:ascii="Calibri" w:eastAsia="Calibri" w:hAnsi="Calibri"/>
          <w:lang w:eastAsia="en-US"/>
        </w:rPr>
      </w:pPr>
    </w:p>
    <w:p w:rsidR="00B4163E" w:rsidRPr="00B4163E" w:rsidRDefault="00B4163E" w:rsidP="00B4163E">
      <w:pPr>
        <w:spacing w:after="200" w:line="276" w:lineRule="auto"/>
        <w:rPr>
          <w:rFonts w:ascii="Calibri" w:eastAsia="Calibri" w:hAnsi="Calibri"/>
          <w:lang w:eastAsia="en-US"/>
        </w:rPr>
      </w:pPr>
      <w:r>
        <w:rPr>
          <w:rFonts w:eastAsia="Calibri"/>
          <w:lang w:eastAsia="en-US"/>
        </w:rPr>
        <w:t>В 6</w:t>
      </w:r>
      <w:r w:rsidRPr="00B4163E">
        <w:rPr>
          <w:rFonts w:eastAsia="Calibri"/>
          <w:lang w:eastAsia="en-US"/>
        </w:rPr>
        <w:t xml:space="preserve"> классе на изучение предмета </w:t>
      </w:r>
      <w:r>
        <w:rPr>
          <w:rFonts w:eastAsia="Calibri"/>
          <w:lang w:eastAsia="en-US"/>
        </w:rPr>
        <w:t>«Литература Дона» отводится 1 час</w:t>
      </w:r>
      <w:r w:rsidRPr="00B4163E">
        <w:rPr>
          <w:rFonts w:eastAsia="Calibri"/>
          <w:lang w:eastAsia="en-US"/>
        </w:rPr>
        <w:t xml:space="preserve"> в неделю. Рабочая программа составлена  с учетом календарного учебного графика МБОУ</w:t>
      </w:r>
      <w:r>
        <w:rPr>
          <w:rFonts w:eastAsia="Calibri"/>
          <w:lang w:eastAsia="en-US"/>
        </w:rPr>
        <w:t xml:space="preserve"> Киселевской СОШ им. Н.В.Попова. Фактически – 34</w:t>
      </w:r>
      <w:r w:rsidRPr="00B4163E">
        <w:rPr>
          <w:rFonts w:eastAsia="Calibri"/>
          <w:lang w:eastAsia="en-US"/>
        </w:rPr>
        <w:t xml:space="preserve"> урок</w:t>
      </w:r>
      <w:r>
        <w:rPr>
          <w:rFonts w:eastAsia="Calibri"/>
          <w:lang w:eastAsia="en-US"/>
        </w:rPr>
        <w:t>а</w:t>
      </w:r>
      <w:r w:rsidRPr="00B4163E">
        <w:rPr>
          <w:rFonts w:eastAsia="Calibri"/>
          <w:lang w:eastAsia="en-US"/>
        </w:rPr>
        <w:t xml:space="preserve">. </w:t>
      </w:r>
    </w:p>
    <w:p w:rsidR="00B4163E" w:rsidRPr="00B4163E" w:rsidRDefault="00B4163E" w:rsidP="00B4163E">
      <w:pPr>
        <w:spacing w:line="276" w:lineRule="auto"/>
        <w:rPr>
          <w:rFonts w:ascii="Calibri" w:eastAsia="Calibri" w:hAnsi="Calibri"/>
          <w:lang w:eastAsia="en-US"/>
        </w:rPr>
        <w:sectPr w:rsidR="00B4163E" w:rsidRPr="00B4163E">
          <w:pgSz w:w="11906" w:h="16383"/>
          <w:pgMar w:top="1134" w:right="850" w:bottom="1134" w:left="1701" w:header="720" w:footer="720" w:gutter="0"/>
          <w:cols w:space="720"/>
        </w:sectPr>
      </w:pPr>
    </w:p>
    <w:p w:rsidR="00B4163E" w:rsidRPr="00023F5E" w:rsidRDefault="00B4163E" w:rsidP="00023F5E">
      <w:pPr>
        <w:autoSpaceDE w:val="0"/>
        <w:autoSpaceDN w:val="0"/>
        <w:adjustRightInd w:val="0"/>
        <w:spacing w:after="44"/>
        <w:rPr>
          <w:rStyle w:val="10"/>
          <w:rFonts w:eastAsiaTheme="minorHAnsi"/>
          <w:color w:val="000000"/>
          <w:spacing w:val="0"/>
          <w:sz w:val="22"/>
          <w:szCs w:val="22"/>
          <w:lang w:eastAsia="en-US"/>
        </w:rPr>
      </w:pPr>
    </w:p>
    <w:p w:rsidR="0073616F" w:rsidRDefault="0073616F" w:rsidP="00C63B37">
      <w:pPr>
        <w:ind w:left="728"/>
        <w:jc w:val="center"/>
        <w:rPr>
          <w:rStyle w:val="10"/>
          <w:b/>
          <w:caps/>
          <w:sz w:val="24"/>
          <w:szCs w:val="24"/>
        </w:rPr>
      </w:pPr>
      <w:bookmarkStart w:id="1" w:name="_GoBack"/>
      <w:bookmarkEnd w:id="0"/>
      <w:bookmarkEnd w:id="1"/>
    </w:p>
    <w:sectPr w:rsidR="0073616F" w:rsidSect="006717ED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0D" w:rsidRDefault="00386B0D" w:rsidP="009373BF">
      <w:r>
        <w:separator/>
      </w:r>
    </w:p>
  </w:endnote>
  <w:endnote w:type="continuationSeparator" w:id="0">
    <w:p w:rsidR="00386B0D" w:rsidRDefault="00386B0D" w:rsidP="0093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8323909"/>
      <w:docPartObj>
        <w:docPartGallery w:val="Page Numbers (Bottom of Page)"/>
        <w:docPartUnique/>
      </w:docPartObj>
    </w:sdtPr>
    <w:sdtEndPr/>
    <w:sdtContent>
      <w:p w:rsidR="005242E8" w:rsidRDefault="005242E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29E">
          <w:rPr>
            <w:noProof/>
          </w:rPr>
          <w:t>13</w:t>
        </w:r>
        <w:r>
          <w:fldChar w:fldCharType="end"/>
        </w:r>
      </w:p>
    </w:sdtContent>
  </w:sdt>
  <w:p w:rsidR="005242E8" w:rsidRDefault="005242E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0D" w:rsidRDefault="00386B0D" w:rsidP="009373BF">
      <w:r>
        <w:separator/>
      </w:r>
    </w:p>
  </w:footnote>
  <w:footnote w:type="continuationSeparator" w:id="0">
    <w:p w:rsidR="00386B0D" w:rsidRDefault="00386B0D" w:rsidP="0093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130A09E"/>
    <w:lvl w:ilvl="0">
      <w:numFmt w:val="bullet"/>
      <w:lvlText w:val="*"/>
      <w:lvlJc w:val="left"/>
    </w:lvl>
  </w:abstractNum>
  <w:abstractNum w:abstractNumId="1" w15:restartNumberingAfterBreak="0">
    <w:nsid w:val="054972C8"/>
    <w:multiLevelType w:val="multilevel"/>
    <w:tmpl w:val="60D8D9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B77B69"/>
    <w:multiLevelType w:val="multilevel"/>
    <w:tmpl w:val="95963C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3B3A10"/>
    <w:multiLevelType w:val="multilevel"/>
    <w:tmpl w:val="7DBABE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121AC6"/>
    <w:multiLevelType w:val="multilevel"/>
    <w:tmpl w:val="943410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4F7275"/>
    <w:multiLevelType w:val="multilevel"/>
    <w:tmpl w:val="7B5E24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B97309"/>
    <w:multiLevelType w:val="multilevel"/>
    <w:tmpl w:val="F3362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D644E3"/>
    <w:multiLevelType w:val="multilevel"/>
    <w:tmpl w:val="F8987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E111AC"/>
    <w:multiLevelType w:val="multilevel"/>
    <w:tmpl w:val="4F68E1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86A242B"/>
    <w:multiLevelType w:val="multilevel"/>
    <w:tmpl w:val="68EA4E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50D08"/>
    <w:multiLevelType w:val="multilevel"/>
    <w:tmpl w:val="31166B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E93FD4"/>
    <w:multiLevelType w:val="hybridMultilevel"/>
    <w:tmpl w:val="F2E6F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1518B"/>
    <w:multiLevelType w:val="multilevel"/>
    <w:tmpl w:val="2020E2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7307CA"/>
    <w:multiLevelType w:val="hybridMultilevel"/>
    <w:tmpl w:val="666A6D6C"/>
    <w:lvl w:ilvl="0" w:tplc="95382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485536C"/>
    <w:multiLevelType w:val="multilevel"/>
    <w:tmpl w:val="26527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34B13"/>
    <w:multiLevelType w:val="multilevel"/>
    <w:tmpl w:val="B8E856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2F142D"/>
    <w:multiLevelType w:val="hybridMultilevel"/>
    <w:tmpl w:val="8C342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C50D82"/>
    <w:multiLevelType w:val="multilevel"/>
    <w:tmpl w:val="B126AD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0E939D6"/>
    <w:multiLevelType w:val="hybridMultilevel"/>
    <w:tmpl w:val="045465BC"/>
    <w:lvl w:ilvl="0" w:tplc="4CA4C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E6739"/>
    <w:multiLevelType w:val="multilevel"/>
    <w:tmpl w:val="9B269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A924E5E"/>
    <w:multiLevelType w:val="hybridMultilevel"/>
    <w:tmpl w:val="42B20F8E"/>
    <w:lvl w:ilvl="0" w:tplc="36522F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E2E503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A98091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FDC1EF4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C83A86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9EA5ECC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902D8E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1CB77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95C928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 w15:restartNumberingAfterBreak="0">
    <w:nsid w:val="6149670F"/>
    <w:multiLevelType w:val="hybridMultilevel"/>
    <w:tmpl w:val="015E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9530DE"/>
    <w:multiLevelType w:val="multilevel"/>
    <w:tmpl w:val="CB88AC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663D3D"/>
    <w:multiLevelType w:val="multilevel"/>
    <w:tmpl w:val="24BA4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DDA139F"/>
    <w:multiLevelType w:val="multilevel"/>
    <w:tmpl w:val="C7DA6C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E212D39"/>
    <w:multiLevelType w:val="hybridMultilevel"/>
    <w:tmpl w:val="3D6483E4"/>
    <w:lvl w:ilvl="0" w:tplc="201C12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70219"/>
    <w:multiLevelType w:val="hybridMultilevel"/>
    <w:tmpl w:val="34B6758E"/>
    <w:lvl w:ilvl="0" w:tplc="2E6E93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723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5E46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43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7610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9A43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189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B69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027A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401F09"/>
    <w:multiLevelType w:val="hybridMultilevel"/>
    <w:tmpl w:val="8B36020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DC3F4D"/>
    <w:multiLevelType w:val="multilevel"/>
    <w:tmpl w:val="41F26C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057015"/>
    <w:multiLevelType w:val="hybridMultilevel"/>
    <w:tmpl w:val="6DDADA48"/>
    <w:lvl w:ilvl="0" w:tplc="D130A09E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16AEC"/>
    <w:multiLevelType w:val="hybridMultilevel"/>
    <w:tmpl w:val="3C76E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11"/>
  </w:num>
  <w:num w:numId="4">
    <w:abstractNumId w:val="21"/>
  </w:num>
  <w:num w:numId="5">
    <w:abstractNumId w:val="30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9"/>
  </w:num>
  <w:num w:numId="8">
    <w:abstractNumId w:val="16"/>
  </w:num>
  <w:num w:numId="9">
    <w:abstractNumId w:val="20"/>
  </w:num>
  <w:num w:numId="10">
    <w:abstractNumId w:val="26"/>
  </w:num>
  <w:num w:numId="11">
    <w:abstractNumId w:val="27"/>
  </w:num>
  <w:num w:numId="12">
    <w:abstractNumId w:val="25"/>
  </w:num>
  <w:num w:numId="13">
    <w:abstractNumId w:val="8"/>
  </w:num>
  <w:num w:numId="14">
    <w:abstractNumId w:val="14"/>
  </w:num>
  <w:num w:numId="15">
    <w:abstractNumId w:val="24"/>
  </w:num>
  <w:num w:numId="16">
    <w:abstractNumId w:val="3"/>
  </w:num>
  <w:num w:numId="17">
    <w:abstractNumId w:val="15"/>
  </w:num>
  <w:num w:numId="18">
    <w:abstractNumId w:val="2"/>
  </w:num>
  <w:num w:numId="19">
    <w:abstractNumId w:val="7"/>
  </w:num>
  <w:num w:numId="20">
    <w:abstractNumId w:val="22"/>
  </w:num>
  <w:num w:numId="21">
    <w:abstractNumId w:val="17"/>
  </w:num>
  <w:num w:numId="22">
    <w:abstractNumId w:val="12"/>
  </w:num>
  <w:num w:numId="23">
    <w:abstractNumId w:val="19"/>
  </w:num>
  <w:num w:numId="24">
    <w:abstractNumId w:val="1"/>
  </w:num>
  <w:num w:numId="25">
    <w:abstractNumId w:val="9"/>
  </w:num>
  <w:num w:numId="26">
    <w:abstractNumId w:val="6"/>
  </w:num>
  <w:num w:numId="27">
    <w:abstractNumId w:val="5"/>
  </w:num>
  <w:num w:numId="28">
    <w:abstractNumId w:val="10"/>
  </w:num>
  <w:num w:numId="29">
    <w:abstractNumId w:val="23"/>
  </w:num>
  <w:num w:numId="30">
    <w:abstractNumId w:val="4"/>
  </w:num>
  <w:num w:numId="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CE"/>
    <w:rsid w:val="00023F5E"/>
    <w:rsid w:val="00030581"/>
    <w:rsid w:val="0003793E"/>
    <w:rsid w:val="00076C78"/>
    <w:rsid w:val="000E78EC"/>
    <w:rsid w:val="00110DE7"/>
    <w:rsid w:val="00140D4B"/>
    <w:rsid w:val="001703B0"/>
    <w:rsid w:val="001C1659"/>
    <w:rsid w:val="00204856"/>
    <w:rsid w:val="002C04A7"/>
    <w:rsid w:val="00327677"/>
    <w:rsid w:val="00386B0D"/>
    <w:rsid w:val="00417CCA"/>
    <w:rsid w:val="004E3B04"/>
    <w:rsid w:val="004F4645"/>
    <w:rsid w:val="00506DC1"/>
    <w:rsid w:val="005242E8"/>
    <w:rsid w:val="0055729E"/>
    <w:rsid w:val="005D05F7"/>
    <w:rsid w:val="005D7451"/>
    <w:rsid w:val="005F1404"/>
    <w:rsid w:val="006217BC"/>
    <w:rsid w:val="006639B6"/>
    <w:rsid w:val="006717ED"/>
    <w:rsid w:val="006B5AA8"/>
    <w:rsid w:val="006D6232"/>
    <w:rsid w:val="00713F74"/>
    <w:rsid w:val="00732034"/>
    <w:rsid w:val="0073616F"/>
    <w:rsid w:val="007550D0"/>
    <w:rsid w:val="007A0689"/>
    <w:rsid w:val="007D2B97"/>
    <w:rsid w:val="007E68FF"/>
    <w:rsid w:val="007E7C6C"/>
    <w:rsid w:val="008144F6"/>
    <w:rsid w:val="008D1995"/>
    <w:rsid w:val="009373BF"/>
    <w:rsid w:val="00993C23"/>
    <w:rsid w:val="009F5B66"/>
    <w:rsid w:val="00A611C6"/>
    <w:rsid w:val="00A6540E"/>
    <w:rsid w:val="00A84524"/>
    <w:rsid w:val="00B05BDD"/>
    <w:rsid w:val="00B114D5"/>
    <w:rsid w:val="00B22026"/>
    <w:rsid w:val="00B24A51"/>
    <w:rsid w:val="00B4163E"/>
    <w:rsid w:val="00BF41E2"/>
    <w:rsid w:val="00BF71CC"/>
    <w:rsid w:val="00C338DB"/>
    <w:rsid w:val="00C63B37"/>
    <w:rsid w:val="00C64214"/>
    <w:rsid w:val="00C757EF"/>
    <w:rsid w:val="00CA5FCE"/>
    <w:rsid w:val="00D0301D"/>
    <w:rsid w:val="00D658A3"/>
    <w:rsid w:val="00D779D5"/>
    <w:rsid w:val="00D92B87"/>
    <w:rsid w:val="00E24C62"/>
    <w:rsid w:val="00E26298"/>
    <w:rsid w:val="00F00159"/>
    <w:rsid w:val="00F02F2E"/>
    <w:rsid w:val="00F33E7D"/>
    <w:rsid w:val="00F513AC"/>
    <w:rsid w:val="00FD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EBD0"/>
  <w15:docId w15:val="{A7B3D58F-7155-4E07-A8A4-E5856C92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CA5FCE"/>
    <w:pPr>
      <w:autoSpaceDE w:val="0"/>
      <w:autoSpaceDN w:val="0"/>
      <w:adjustRightInd w:val="0"/>
      <w:spacing w:before="100" w:after="100"/>
    </w:pPr>
    <w:rPr>
      <w:rFonts w:ascii="Tahoma" w:hAnsi="Tahoma" w:cs="Tahoma"/>
      <w:sz w:val="20"/>
      <w:szCs w:val="20"/>
    </w:rPr>
  </w:style>
  <w:style w:type="character" w:styleId="a3">
    <w:name w:val="Strong"/>
    <w:basedOn w:val="a0"/>
    <w:uiPriority w:val="99"/>
    <w:qFormat/>
    <w:rsid w:val="00CA5FCE"/>
    <w:rPr>
      <w:rFonts w:cs="Times New Roman"/>
      <w:b/>
      <w:bCs/>
    </w:rPr>
  </w:style>
  <w:style w:type="character" w:customStyle="1" w:styleId="a4">
    <w:name w:val="Основной текст_"/>
    <w:basedOn w:val="a0"/>
    <w:link w:val="1"/>
    <w:rsid w:val="00CA5FCE"/>
    <w:rPr>
      <w:rFonts w:ascii="Times New Roman" w:eastAsia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4"/>
    <w:rsid w:val="00CA5FCE"/>
    <w:pPr>
      <w:shd w:val="clear" w:color="auto" w:fill="FFFFFF"/>
      <w:spacing w:line="317" w:lineRule="exact"/>
    </w:pPr>
    <w:rPr>
      <w:spacing w:val="2"/>
      <w:sz w:val="25"/>
      <w:szCs w:val="25"/>
      <w:lang w:eastAsia="en-US"/>
    </w:rPr>
  </w:style>
  <w:style w:type="character" w:customStyle="1" w:styleId="a5">
    <w:name w:val="Основной текст + Полужирный"/>
    <w:basedOn w:val="a4"/>
    <w:rsid w:val="00CA5F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6"/>
      <w:szCs w:val="26"/>
      <w:shd w:val="clear" w:color="auto" w:fill="FFFFFF"/>
    </w:rPr>
  </w:style>
  <w:style w:type="character" w:customStyle="1" w:styleId="10">
    <w:name w:val="Заголовок №1"/>
    <w:basedOn w:val="a0"/>
    <w:rsid w:val="00CA5F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6"/>
      <w:szCs w:val="26"/>
    </w:rPr>
  </w:style>
  <w:style w:type="table" w:styleId="a6">
    <w:name w:val="Table Grid"/>
    <w:basedOn w:val="a1"/>
    <w:uiPriority w:val="59"/>
    <w:rsid w:val="00CA5F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0">
    <w:name w:val="Основной текст2"/>
    <w:basedOn w:val="a"/>
    <w:rsid w:val="00CA5FCE"/>
    <w:pPr>
      <w:shd w:val="clear" w:color="auto" w:fill="FFFFFF"/>
      <w:spacing w:line="317" w:lineRule="exact"/>
    </w:pPr>
    <w:rPr>
      <w:color w:val="000000"/>
      <w:spacing w:val="2"/>
      <w:sz w:val="25"/>
      <w:szCs w:val="25"/>
    </w:rPr>
  </w:style>
  <w:style w:type="paragraph" w:styleId="a7">
    <w:name w:val="No Spacing"/>
    <w:uiPriority w:val="1"/>
    <w:qFormat/>
    <w:rsid w:val="00B11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84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Без интервала1"/>
    <w:rsid w:val="00C6421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List Paragraph"/>
    <w:basedOn w:val="a"/>
    <w:uiPriority w:val="34"/>
    <w:qFormat/>
    <w:rsid w:val="00E26298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9373B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7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9373B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373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D745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74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96378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4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0420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174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13</Pages>
  <Words>3696</Words>
  <Characters>21071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пк3</dc:creator>
  <cp:lastModifiedBy>Людмила</cp:lastModifiedBy>
  <cp:revision>12</cp:revision>
  <cp:lastPrinted>2025-09-08T04:28:00Z</cp:lastPrinted>
  <dcterms:created xsi:type="dcterms:W3CDTF">2019-11-13T19:05:00Z</dcterms:created>
  <dcterms:modified xsi:type="dcterms:W3CDTF">2025-09-11T02:27:00Z</dcterms:modified>
</cp:coreProperties>
</file>