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2B" w:rsidRPr="008B507E" w:rsidRDefault="00FD2DA3">
      <w:pPr>
        <w:rPr>
          <w:lang w:val="ru-RU"/>
        </w:rPr>
        <w:sectPr w:rsidR="0057252B" w:rsidRPr="008B507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  <w:r w:rsidRPr="00FD2DA3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3090"/>
      <w:bookmarkEnd w:id="0"/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7252B" w:rsidRPr="00A36BD7" w:rsidRDefault="0057252B">
      <w:pPr>
        <w:rPr>
          <w:sz w:val="24"/>
          <w:szCs w:val="24"/>
          <w:lang w:val="ru-RU"/>
        </w:rPr>
        <w:sectPr w:rsidR="0057252B" w:rsidRPr="00A36BD7">
          <w:pgSz w:w="11906" w:h="16383"/>
          <w:pgMar w:top="1134" w:right="850" w:bottom="1134" w:left="1701" w:header="720" w:footer="720" w:gutter="0"/>
          <w:cols w:space="720"/>
        </w:sectPr>
      </w:pPr>
    </w:p>
    <w:p w:rsidR="00773ACA" w:rsidRPr="00773ACA" w:rsidRDefault="00773ACA" w:rsidP="00773ACA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3" w:name="block-55873091"/>
      <w:bookmarkEnd w:id="2"/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Согла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сно учебному плану школы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 на изучение русского языка в 5 классе отведено 170 ч. (5 часов в неделю – 34 недели). </w:t>
      </w:r>
    </w:p>
    <w:p w:rsidR="00773ACA" w:rsidRPr="00773ACA" w:rsidRDefault="00773ACA" w:rsidP="00773ACA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календарным учебным графиком МБОУ Кисел</w:t>
      </w:r>
      <w:r w:rsidR="00BD29BB">
        <w:rPr>
          <w:rFonts w:ascii="Times New Roman" w:eastAsia="Calibri" w:hAnsi="Times New Roman" w:cs="Times New Roman"/>
          <w:sz w:val="24"/>
          <w:szCs w:val="24"/>
          <w:lang w:val="ru-RU"/>
        </w:rPr>
        <w:t>евской СОШ им.Н.В.Попова на 2025-2026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уч.год  и расписанием  уроков МБОУ Киселевской СОШ им.Н.В.Попова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169</w:t>
      </w:r>
      <w:r w:rsidRPr="00773AC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уроков.  Выполнение рабочей программы в полном объеме обеспечено за счет повторения.  </w:t>
      </w:r>
    </w:p>
    <w:p w:rsidR="0057252B" w:rsidRPr="00A36BD7" w:rsidRDefault="0057252B" w:rsidP="00773AC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Чередование звуков в морфемах (в том числе чередование гласных с нулём звука).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57252B">
      <w:pPr>
        <w:rPr>
          <w:sz w:val="24"/>
          <w:szCs w:val="24"/>
          <w:lang w:val="ru-RU"/>
        </w:rPr>
        <w:sectPr w:rsidR="0057252B" w:rsidRPr="00A36BD7">
          <w:pgSz w:w="11906" w:h="16383"/>
          <w:pgMar w:top="1134" w:right="850" w:bottom="1134" w:left="1701" w:header="720" w:footer="720" w:gutter="0"/>
          <w:cols w:space="720"/>
        </w:sectPr>
      </w:pP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5873089"/>
      <w:bookmarkEnd w:id="3"/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/>
        <w:ind w:left="120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7252B" w:rsidRPr="00A36BD7" w:rsidRDefault="0057252B">
      <w:pPr>
        <w:spacing w:after="0"/>
        <w:ind w:left="120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/>
        <w:ind w:left="120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7252B" w:rsidRPr="00A36BD7" w:rsidRDefault="0057252B">
      <w:pPr>
        <w:spacing w:after="0"/>
        <w:ind w:left="120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функционально-смысловому типу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57252B" w:rsidRPr="00A36BD7" w:rsidRDefault="0057252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7252B" w:rsidRPr="00A36BD7" w:rsidRDefault="008B50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57252B" w:rsidRPr="00A36BD7" w:rsidRDefault="008B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36BD7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57252B" w:rsidRPr="00A36BD7" w:rsidRDefault="0057252B">
      <w:pPr>
        <w:rPr>
          <w:sz w:val="24"/>
          <w:szCs w:val="24"/>
          <w:lang w:val="ru-RU"/>
        </w:rPr>
        <w:sectPr w:rsidR="0057252B" w:rsidRPr="00A36BD7">
          <w:pgSz w:w="11906" w:h="16383"/>
          <w:pgMar w:top="1134" w:right="850" w:bottom="1134" w:left="1701" w:header="720" w:footer="720" w:gutter="0"/>
          <w:cols w:space="720"/>
        </w:sectPr>
      </w:pPr>
    </w:p>
    <w:p w:rsidR="0057252B" w:rsidRPr="00A36BD7" w:rsidRDefault="008B507E">
      <w:pPr>
        <w:spacing w:after="0"/>
        <w:ind w:left="120"/>
        <w:rPr>
          <w:sz w:val="24"/>
          <w:szCs w:val="24"/>
        </w:rPr>
      </w:pPr>
      <w:bookmarkStart w:id="5" w:name="block-55873087"/>
      <w:bookmarkEnd w:id="4"/>
      <w:r w:rsidRPr="00A36BD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36BD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7252B" w:rsidRPr="00A36BD7" w:rsidRDefault="008B507E">
      <w:pPr>
        <w:spacing w:after="0"/>
        <w:ind w:left="120"/>
        <w:rPr>
          <w:sz w:val="24"/>
          <w:szCs w:val="24"/>
        </w:rPr>
      </w:pPr>
      <w:r w:rsidRPr="00A36BD7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955"/>
        <w:gridCol w:w="1177"/>
        <w:gridCol w:w="1841"/>
        <w:gridCol w:w="1910"/>
        <w:gridCol w:w="3063"/>
      </w:tblGrid>
      <w:tr w:rsidR="0057252B" w:rsidRPr="00A36BD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7252B" w:rsidRPr="00A36BD7" w:rsidRDefault="0057252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6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36BD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A36B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A36BD7" w:rsidRDefault="008B50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36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Pr="00A36BD7" w:rsidRDefault="0057252B">
            <w:pPr>
              <w:rPr>
                <w:sz w:val="24"/>
                <w:szCs w:val="24"/>
              </w:rPr>
            </w:pP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Default="0057252B"/>
        </w:tc>
      </w:tr>
      <w:tr w:rsidR="0057252B" w:rsidRPr="006066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5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725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Default="0057252B"/>
        </w:tc>
      </w:tr>
      <w:tr w:rsidR="0057252B" w:rsidRPr="006066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</w:pPr>
            <w:r w:rsidRPr="00773ACA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773ACA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8</w:t>
            </w:r>
            <w:r w:rsidR="008B507E" w:rsidRPr="00773AC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57252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rPr>
                <w:lang w:val="ru-RU"/>
              </w:rPr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773ACA">
                <w:rPr>
                  <w:rFonts w:ascii="Times New Roman" w:hAnsi="Times New Roman"/>
                  <w:u w:val="single"/>
                </w:rPr>
                <w:t>https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73ACA">
                <w:rPr>
                  <w:rFonts w:ascii="Times New Roman" w:hAnsi="Times New Roman"/>
                  <w:u w:val="single"/>
                </w:rPr>
                <w:t>m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73ACA">
                <w:rPr>
                  <w:rFonts w:ascii="Times New Roman" w:hAnsi="Times New Roman"/>
                  <w:u w:val="single"/>
                </w:rPr>
                <w:t>edsoo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73ACA">
                <w:rPr>
                  <w:rFonts w:ascii="Times New Roman" w:hAnsi="Times New Roman"/>
                  <w:u w:val="single"/>
                </w:rPr>
                <w:t>ru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73ACA">
                <w:rPr>
                  <w:rFonts w:ascii="Times New Roman" w:hAnsi="Times New Roman"/>
                  <w:u w:val="single"/>
                </w:rPr>
                <w:t>f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57252B" w:rsidRPr="006066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rPr>
                <w:lang w:val="ru-RU"/>
              </w:rPr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73ACA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57252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rPr>
                <w:lang w:val="ru-RU"/>
              </w:rPr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773ACA">
                <w:rPr>
                  <w:rFonts w:ascii="Times New Roman" w:hAnsi="Times New Roman"/>
                  <w:u w:val="single"/>
                </w:rPr>
                <w:t>https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773ACA">
                <w:rPr>
                  <w:rFonts w:ascii="Times New Roman" w:hAnsi="Times New Roman"/>
                  <w:u w:val="single"/>
                </w:rPr>
                <w:t>m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73ACA">
                <w:rPr>
                  <w:rFonts w:ascii="Times New Roman" w:hAnsi="Times New Roman"/>
                  <w:u w:val="single"/>
                </w:rPr>
                <w:t>edsoo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773ACA">
                <w:rPr>
                  <w:rFonts w:ascii="Times New Roman" w:hAnsi="Times New Roman"/>
                  <w:u w:val="single"/>
                </w:rPr>
                <w:t>ru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773ACA">
                <w:rPr>
                  <w:rFonts w:ascii="Times New Roman" w:hAnsi="Times New Roman"/>
                  <w:u w:val="single"/>
                </w:rPr>
                <w:t>f</w:t>
              </w:r>
              <w:r w:rsidRPr="00773ACA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5725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rPr>
                <w:lang w:val="ru-RU"/>
              </w:rPr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73ACA" w:rsidRPr="00773ACA">
              <w:rPr>
                <w:rFonts w:ascii="Times New Roman" w:hAnsi="Times New Roman"/>
                <w:sz w:val="24"/>
              </w:rPr>
              <w:t>168</w:t>
            </w:r>
            <w:r w:rsidRPr="00773AC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8B507E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7252B" w:rsidRPr="00773ACA" w:rsidRDefault="0057252B"/>
        </w:tc>
      </w:tr>
    </w:tbl>
    <w:p w:rsidR="0057252B" w:rsidRDefault="0057252B">
      <w:pPr>
        <w:sectPr w:rsidR="005725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52B" w:rsidRDefault="0057252B">
      <w:pPr>
        <w:sectPr w:rsidR="005725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52B" w:rsidRDefault="0057252B">
      <w:pPr>
        <w:sectPr w:rsidR="005725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52B" w:rsidRDefault="008B507E">
      <w:pPr>
        <w:spacing w:after="0"/>
        <w:ind w:left="120"/>
      </w:pPr>
      <w:bookmarkStart w:id="6" w:name="block-5587309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52B" w:rsidRDefault="008B50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118"/>
        <w:gridCol w:w="982"/>
        <w:gridCol w:w="1841"/>
        <w:gridCol w:w="1910"/>
        <w:gridCol w:w="1347"/>
        <w:gridCol w:w="2824"/>
      </w:tblGrid>
      <w:tr w:rsidR="00731AD9" w:rsidTr="00773ACA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4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Default="005725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Default="0057252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252B" w:rsidRDefault="005725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Default="005725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52B" w:rsidRDefault="0057252B"/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7252B" w:rsidRDefault="008B507E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252B" w:rsidRDefault="005725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252B" w:rsidRPr="00584DD5" w:rsidRDefault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7252B" w:rsidRPr="008B507E" w:rsidRDefault="008B507E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лексической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сочетаемости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584DD5" w:rsidRDefault="00584DD5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оформление диалога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на конце имён существительных после 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4DD5" w:rsidRDefault="00584DD5" w:rsidP="00584DD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4DD5" w:rsidRPr="00731AD9" w:rsidRDefault="00731AD9" w:rsidP="00584D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4DD5" w:rsidRPr="008B507E" w:rsidRDefault="00584DD5" w:rsidP="00584DD5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Краткие прилагательные. Их </w:t>
            </w: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584DD5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731AD9" w:rsidRDefault="00731AD9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31AD9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Pr="004E1CBE" w:rsidRDefault="004E1CBE" w:rsidP="00731A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31AD9" w:rsidRPr="00606696" w:rsidTr="00773ACA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16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Default="00731AD9" w:rsidP="00731A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1AD9" w:rsidRDefault="004E1CBE" w:rsidP="00731AD9">
            <w:pPr>
              <w:spacing w:after="0"/>
              <w:ind w:left="135"/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1AD9" w:rsidRPr="008B507E" w:rsidRDefault="00731AD9" w:rsidP="00731AD9">
            <w:pPr>
              <w:spacing w:after="0"/>
              <w:ind w:left="135"/>
              <w:rPr>
                <w:lang w:val="ru-RU"/>
              </w:rPr>
            </w:pPr>
            <w:r w:rsidRPr="008B5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5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1AD9" w:rsidRPr="00250A91" w:rsidTr="00773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AD9" w:rsidRPr="00773ACA" w:rsidRDefault="00731AD9" w:rsidP="00731AD9">
            <w:pPr>
              <w:spacing w:after="0"/>
              <w:ind w:left="135"/>
              <w:rPr>
                <w:lang w:val="ru-RU"/>
              </w:rPr>
            </w:pPr>
            <w:r w:rsidRPr="00773ACA">
              <w:rPr>
                <w:rFonts w:ascii="Times New Roman" w:hAnsi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1AD9" w:rsidRPr="00773ACA" w:rsidRDefault="00731AD9" w:rsidP="00731AD9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73ACA" w:rsidRPr="00773ACA">
              <w:rPr>
                <w:rFonts w:ascii="Times New Roman" w:hAnsi="Times New Roman"/>
                <w:sz w:val="24"/>
                <w:lang w:val="ru-RU"/>
              </w:rPr>
              <w:t>169</w:t>
            </w:r>
            <w:r w:rsidRPr="00773AC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1AD9" w:rsidRPr="00773ACA" w:rsidRDefault="00731AD9" w:rsidP="00731AD9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1AD9" w:rsidRPr="00773ACA" w:rsidRDefault="00731AD9" w:rsidP="00731AD9">
            <w:pPr>
              <w:spacing w:after="0"/>
              <w:ind w:left="135"/>
              <w:jc w:val="center"/>
            </w:pPr>
            <w:r w:rsidRPr="00773ACA"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1AD9" w:rsidRPr="00773ACA" w:rsidRDefault="00731AD9" w:rsidP="00731AD9"/>
        </w:tc>
      </w:tr>
    </w:tbl>
    <w:p w:rsidR="0057252B" w:rsidRDefault="0057252B">
      <w:pPr>
        <w:sectPr w:rsidR="005725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bookmarkStart w:id="7" w:name="block-55873092"/>
      <w:bookmarkEnd w:id="6"/>
      <w:r w:rsidRPr="001F5838">
        <w:rPr>
          <w:rFonts w:ascii="Arial" w:eastAsiaTheme="minorEastAsia" w:hAnsi="Arial" w:cs="Arial"/>
          <w:sz w:val="20"/>
          <w:lang w:val="ru-RU" w:eastAsia="ru-RU"/>
        </w:rPr>
        <w:lastRenderedPageBreak/>
        <w:t>Проверяемые требования к результатам освоения основной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образовательной программы (5 класс)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F5838" w:rsidRPr="00606696" w:rsidTr="00720527">
        <w:tc>
          <w:tcPr>
            <w:tcW w:w="1701" w:type="dxa"/>
            <w:vAlign w:val="center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</w:t>
            </w:r>
          </w:p>
        </w:tc>
        <w:tc>
          <w:tcPr>
            <w:tcW w:w="7370" w:type="dxa"/>
            <w:vAlign w:val="center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"Язык и речь"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слов, для сжатого изложения - не менее 110 слов)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Устно пересказывать прочитанный или прослушанный текст объемом не менее 100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"Текст"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смысловой анализ текста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</w:t>
            </w: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цельности и относительной законченности)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2.6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Представлять сообщение на заданную тему в виде презентации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"Функциональные разновидности языка"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"Система языка"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фонетический анализ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тематические группы слов, родовые и видовые понятия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лексический анализ слов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Уметь пользоваться лексическими словарями (толковым словарем, словарями синонимов, антонимов, омонимов, паронимов)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морфему как минимальную значимую единицу языка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 xml:space="preserve">Распознавать морфемы в слове (корень, приставку, суффикс, окончание), </w:t>
            </w: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выделять основу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Находить чередование звуков в морфемах (в том числе чередование гласных с нулем звука)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морфемный анализ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имена существительные, имена прилагательные, глаголы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лексико-грамматические разряды имен существительных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типы склонения имен существительных, выявлять разносклоняемые и несклоняемые имена существительные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морфологический анализ имен существительных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полную и краткую формы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частичный морфологический анализ имен прилагательных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глаголы совершенного и несовершенного вида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глаголы возвратные и невозвратные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спряжение глагола, уметь спрягать глаголы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единицы синтаксиса (словосочетание и предложение)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простые неосложненные предложения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простые предложения, осложненные однородными членами, включая предложения с обобщающим словом при однородных членах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4.33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простые предложения, осложненные обращением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предложения по наличию второстепенных членов (распространенные и нераспространенные)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главные члены предложения (грамматическую основу)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второстепенные члены предложения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"Культура речи"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произношения имен существительных, постановки в них ударения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произношения имен прилагательных, постановки в них ударения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Уметь правильно употреблять слова-паронимы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словоизменения, имен существительных, употребления несклоняемых имен существительных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словоизменения имен прилагательных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словоизменения глаголов (в рамках изученного)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"Орфография"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Оперировать понятием "орфограмма" и различать буквенные и небуквенные орфограммы при проведении орфографического анализа слова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изученные орфограммы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6.3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Применять знания по орфографии в практике правописания (в том числе применять знание о правописании разделительных ъ и ь)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Применять знания по морфемике в практике правописания неизменяемых приставок и приставок на -з (-с); ы и и после приставок, корней с безударными проверяемыми, непроверяемыми, чередующимися гласными (-лаг- и -лож-, -раст-, -ращ- и -рос-, -гар- и -гор-, -зар- и -зор-, -клан- и -клон-, -скак- и -скоч-, корней с чередованием е (и), корней с проверяемыми, непроверяемыми, непроизносимыми согласными (в рамках изученного), ё и о после шипящих в корне слова, ы и и после ц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имен существительных: безударных окончаний, о и е (ё) после шипящих и ц в суффиксах и окончаниях, суффиксов -ник-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имен прилагательных: безударных окончаний, о и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-тся и -ться в глаголах; суффиксов -ова-, -ева-, -ыва-, -ива-, личных окончаний глагола, гласной перед суффиксом -л- в формах прошедшего времени глагола, слитного и раздельного написания не с глаголами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орфографический анализ слов (в рамках изученного)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"Пунктуация"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и, но, а, однако, зато, да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Оформлять диалог в письменном виде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"Выразительность русской речи"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Таблица 3.1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Проверяемые элементы содержания (5 класс)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Код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Проверяемый элемент содержания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Язык и речь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Текст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Повествование как тип речи. Рассказ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Функциональные разновидности языка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 xml:space="preserve">Общее представление о функциональных разновидностях языка (о разговорной речи, функциональных стилях, языке художественной </w:t>
            </w: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литературы)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Система языка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Фонетика. Графика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Система гласных звуков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Система согласных звуков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Изменение звуков в речевом потоке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Элементы фонетической транскрипции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Слог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Ударение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Фонетический анализ слова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Лексикология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Слова однозначные и многозначные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Прямое и переносное значения слова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Тематические группы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Обозначение родовых и видовых понятий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Синонимы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Антонимы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Омонимы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Паронимы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Лексический анализ слова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Морфемика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Основа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Морфемный анализ слов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 как раздел грамматики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 xml:space="preserve">Система частей речи в русском языке. Самостоятельные и служебные части </w:t>
            </w: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речи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Имя существительное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Имя существительное как часть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Род, число, падеж имени существительного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Имена существительные общего рода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имен существительных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Имя прилагательное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Имя прилагательное как часть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Имена прилагательные полные и краткие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Склонение имен прилагательных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имен прилагательных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Глагол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Глагол как часть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Глаголы возвратные и невозвратные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Спряжение глагола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глаголов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Словосочетание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Словосочетание и его признаки. Средства связи слов в словосочетании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Синтаксический анализ словосочетания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Предложение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Предложение и его признаки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4.9.3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простые и сложные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распространенные и нераспространенные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Синтаксический анализ простого и простого осложненного предложений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Главные члены предложения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Главные члены предложения (грамматическая основа)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Определение и типичные средства его выражения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Дополнение (прямое и косвенное) и типичные средства его выражения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Простое осложненное предложение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4.12.1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4.12.2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4.12.3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Сложное предложение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4.13.1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Сложные предложения с бессоюзной и союзной связью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4.13.2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4.14.1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Предложения с прямой речью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4.14.2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Диалог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Культура речи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Свойства русского ударения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имен существительных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имен прилагательных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глаголов (в рамках изученного)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Орфография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Понятие "орфограмма". Буквенные и небуквенные орфограммы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разделительных ъ и ь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корней с чередованием а // о: -лаг- и -лож-; -раст-, -ращ- и -рос-; -гар- и -гор-, -зар- и -зор-; -клан- и -клон-, -скак- и -скоч-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корней с чередованием е // и: -бер- и -бир-, -блест- и -блист-, -дер- и -дир-, -жег- и -жиг-, -мер- и -мир-, -пер- и -пир-, -стел- и -стил-, -тер- и -тир-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е и о после шипящих в корне слова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неизменяемых на письме приставок и приставок на -з (-с)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ы и и после приставок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ы и и после ц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безударных окончаний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о и е после шипящих и ц в суффиксах и окончаниях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кратких форм имен прилагательных с основой на шипящий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Слитное и раздельное написание не с именами прилагательными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6.16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-тся и -ться в глаголах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суффиксов -ова-, -ева-, -ыва-, -ива-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безударных личных окончаний глагола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гласной перед суффиксом -л- в формах прошедшего времени глагола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Слитное и раздельное написание не с глаголами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безударных окончаний имен существительных; о и е (ё) после шипящих и ц в суффиксах и окончаниях, суффиксов -чик-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Пунктуация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Пунктуация как раздел лингвистики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Тире между подлежащим и сказуемым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Пунктуационное оформление предложений с прямой речью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Пунктуационное оформление диалога на письме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Выразительность русской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Таблица 3.2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Проверяемые требования к результатам освоения основной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образовательной программы (6 класс)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"Язык и речь"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Участвовать в диалоге (побуждение к действию, обмен мнениями) объемом не менее 4 реплик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1.3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слов, для сжатого изложения - не менее 165 слов)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Устно пересказывать прочитанный или прослушанный текст объемом не менее 110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"Текст"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смысловой анализ текста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2.9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Представлять сообщение на заданную тему в виде презентации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"Функциональные разновидности языка"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"Система языка"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лексический анализ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в тексте фразеологизмы, уметь определять их значения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морфемный и словообразовательный анализ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степени сравнения качественных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морфологический анализ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разряды имен числительных по значению, по строению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особенности склонения имен числительных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морфологический анализ имен числительных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разряды местоимений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особенности склонения, словообразования местоимений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морфологический анализ местоимений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переходные и непереходные глаголы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разноспрягаемые глаголы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морфологический анализ глаголов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фонетический анализ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синтаксический анализ словосочетаний и предложений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"Культура речи"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произношения имен существительных и имен прилагательных, постановки в них ударения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словоизменения имен существительных, соблюдать нормы словообразования имен прилагательных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Уметь склонять числительные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Уметь склонять местоимения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Правильно употреблять собирательные имена числительные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"Орфография"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изученные орфограммы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6.2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Применять знания по орфографии в практике правописания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сложных и сложносокращенных слов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6.5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корня -кас- и -кос- с чередованием а (о)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6.6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гласных в приставках пре- и при-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слитного и дефисного написания пол- и полу- со словами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н и нн в именах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6.9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суффиксов -к- и -ск-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6.10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сложных имен прилагательных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местоимений с не и ни, слитного, раздельного и дефисного написания местоимений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6.13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Соблюдать нормы правописания ь в формах глагола повелительного наклонения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6.14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орфографический анализ слов (в рамках изученного)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"Пунктуация"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Проводить пунктуационный анализ предложений (в рамках изученного)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По теме "Выразительность русской речи"</w:t>
            </w:r>
          </w:p>
        </w:tc>
      </w:tr>
      <w:tr w:rsidR="001F5838" w:rsidRPr="00606696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8.1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</w:t>
            </w:r>
          </w:p>
        </w:tc>
      </w:tr>
      <w:tr w:rsidR="001F5838" w:rsidRPr="001F5838" w:rsidTr="00720527">
        <w:tc>
          <w:tcPr>
            <w:tcW w:w="1701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8.2</w:t>
            </w:r>
          </w:p>
        </w:tc>
        <w:tc>
          <w:tcPr>
            <w:tcW w:w="7370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Характеризовать ситуацию употребления фразеологизма</w:t>
            </w:r>
          </w:p>
        </w:tc>
      </w:tr>
    </w:tbl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Таблица 3.3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sz w:val="20"/>
          <w:lang w:val="ru-RU" w:eastAsia="ru-RU"/>
        </w:rPr>
      </w:pPr>
      <w:r w:rsidRPr="001F5838">
        <w:rPr>
          <w:rFonts w:ascii="Arial" w:eastAsiaTheme="minorEastAsia" w:hAnsi="Arial" w:cs="Arial"/>
          <w:sz w:val="20"/>
          <w:lang w:val="ru-RU" w:eastAsia="ru-RU"/>
        </w:rPr>
        <w:t>Проверяемые элементы содержания (6 класс)</w:t>
      </w:r>
    </w:p>
    <w:p w:rsidR="001F5838" w:rsidRPr="001F5838" w:rsidRDefault="001F5838" w:rsidP="001F58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Код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Проверяемый элемент содержания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Язык и речь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1.2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Текст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2.2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2.3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Функциональные разновидности языка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Официально-деловой стиль. Заявление. Расписка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3.2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Научный стиль. Словарная статья. Научное сообщение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Система языка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Лексикология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Фразеологизмы. Их признаки и значение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4.1.6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Лексический анализ слова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Словообразование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Морфемный и словообразовательный анализ слов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4.2.4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Имя существительное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4.3.1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имен существительных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Имя прилагательное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Степени сравнения качественных имен прилагательных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4.4.3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имен прилагательных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Имя числительное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4.5.1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Склонение количественных и порядковых имен числительных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4.5.5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имен числительных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Местоимение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Склонение местоимений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4.6.5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местоимений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Морфология. Глагол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Переходные и непереходные глаголы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Разноспрягаемые глаголы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4.7.5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Морфологический анализ глаголов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Культура речи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Лексические словари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5.6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имен существительных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5.7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имен прилагательных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lastRenderedPageBreak/>
              <w:t>5.8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Правильное образование форм имен числительных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5.9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словоизменения глаголов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5.10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Правильное употребление собирательных имен числительных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5.11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Видо-временная соотнесенность глагольных форм в тексте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Орфография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сложных и сложносокращенных слов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правописания корня -кас- и -кос- с чередованием а//о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6.3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правописания гласных в приставках пре- и при-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6.4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слитного и дефисного написания пол- и полу- со словами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6.5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н и нн в именах прилагательных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6.6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суффиксов -к- и -ск- имен прилагательных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6.7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Правописание сложных имен прилагательных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6.8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6.9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Нормы правописания местоимений: правописание местоимений с не и ни; слитное, раздельное и дефисное написание местоимений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6.10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Использование ь как показателя грамматической формы в повелительном наклонении глагола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6.11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Орфографический анализ слов (в рамках изученного)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Пунктуация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7.1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Пунктуация как раздел лингвистики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Выразительность русской речи</w:t>
            </w:r>
          </w:p>
        </w:tc>
      </w:tr>
      <w:tr w:rsidR="001F5838" w:rsidRPr="001F5838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8.1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Эпитеты, метафоры, олицетворения</w:t>
            </w:r>
          </w:p>
        </w:tc>
      </w:tr>
      <w:tr w:rsidR="001F5838" w:rsidRPr="00606696" w:rsidTr="00720527">
        <w:tc>
          <w:tcPr>
            <w:tcW w:w="1134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8.2</w:t>
            </w:r>
          </w:p>
        </w:tc>
        <w:tc>
          <w:tcPr>
            <w:tcW w:w="7937" w:type="dxa"/>
          </w:tcPr>
          <w:p w:rsidR="001F5838" w:rsidRPr="001F5838" w:rsidRDefault="001F5838" w:rsidP="001F58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sz w:val="20"/>
                <w:lang w:val="ru-RU" w:eastAsia="ru-RU"/>
              </w:rPr>
            </w:pPr>
            <w:r w:rsidRPr="001F5838">
              <w:rPr>
                <w:rFonts w:ascii="Arial" w:eastAsiaTheme="minorEastAsia" w:hAnsi="Arial" w:cs="Arial"/>
                <w:sz w:val="20"/>
                <w:lang w:val="ru-RU" w:eastAsia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Проверяемые на ОГЭ по русскому языку требования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 результатам освоения основной образовательной программы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основного общего образования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Код проверяемого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требования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Проверяемые требования к предметным результатам базового уровня освоения основной образовательной программы основного общего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образования на основе ФГОС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объемом не менее 280 слов), сжатое и выборочное изложение (исходный текст объемом не менее 300 слов)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1.9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выделение морфем в словах; распознавание разных видов морфем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распознавание слов с точки зрения их происхождения,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2.7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косвенной и прямой речи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2.17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распознавание видов сложноподчиненных предложений (определительные, изъяснительные, обстоятельственные: времени,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места, причины, образа действия и степени, сравнения, условия, уступки, следствия, цели)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2.18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фонетического анализа слова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морфемного анализа слова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словообразовательного анализа слова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лексического анализа слова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морфологического анализа слова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словосочетания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3.9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3.10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смыслового анализа текста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речевого этикета; соблюдение их в речевой практике:</w:t>
            </w:r>
          </w:p>
        </w:tc>
      </w:tr>
      <w:tr w:rsidR="00593DD3" w:rsidRPr="00DA18A8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орфоэпических норм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593DD3" w:rsidRPr="00606696" w:rsidTr="00F77D93">
        <w:tc>
          <w:tcPr>
            <w:tcW w:w="1701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370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Таблица 4.1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Перечень элементов содержания, проверяемых на ОГЭ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DA18A8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 русскому языку</w:t>
      </w:r>
    </w:p>
    <w:p w:rsidR="00593DD3" w:rsidRPr="00DA18A8" w:rsidRDefault="00593DD3" w:rsidP="0059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Код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и речь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Выступление с научным сообщением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побуждение к действию, обмен мнениями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диалога: запрос информации, сообщение информации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аудирования: выборочное, ознакомительное, детальное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чтения: изучающее, ознакомительное, просмотровое, поисковое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Текст и его основные признаки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повествование как тип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описание как тип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Функционально-смысловые типы речи: рассуждение как тип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2.5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разных функционально-смысловых типов речи в тексте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и средства связи предложений в тексте (обобщение)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простой и сложный план текста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назывной и вопросный план текста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тезисный план текста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тезисы, конспект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Функциональные разновидности языка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Разговорная речь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Научный стиль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Официально-деловой стиль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Публицистический стиль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Язык художественной литературы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Сочетание различных функциональных разновидностей языка в тексте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языка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Фонетика. Графика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гласных звуков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согласных звуков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Изменение звуков в речевом потоке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Элементы фонетической транскрипции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Слог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Ударение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Фонетический анализ слова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Лексикология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Слова однозначные и многозначные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Прямое и переносное значения слова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Тематические группы слов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Обозначение родовых и видовых понятий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Антонимы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Паронимы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Фразеологизмы. Их признаки и значение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4.2.15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Лексический анализ слова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Морфемика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Морфема как минимальная значимая единица языка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Основа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морфем (корень, приставка, суффикс, окончание)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4.3.4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4.3.5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Морфемный анализ слов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Словообразование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Формообразующие и словообразующие морфемы. Производящая основа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4.4.3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Словообразовательный анализ слов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 как раздел грамматики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 речи как лексико-грамматические разряды слов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4.5.2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существительное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существительное как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Род, число, падеж имени существительного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 общего рода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4.6.7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существительных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прилагательное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Имя прилагательное как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Имена прилагательные полные и краткие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имен прилагательных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Качественные, относительные и притяжательные имена прилагательные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Степени сравнения качественных имен прилагательных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4.7.6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прилагательных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Глагол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 как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совершенного и несовершенного вида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Глаголы возвратные и невозвратные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Спряжение глагола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Переходные и непереходные глаголы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Разноспрягаемые глаголы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Безличные глаголы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Изъявительное, условное и повелительное наклонения глагола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4.8.10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глаголов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Имя числительное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имен числительных по строению: простые, сложные, составные числительные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количественных и порядковых имен числительных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4.9.5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имен числительных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Местоимение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местоимений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4.10.4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местоимений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Причастие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4.11.2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Причастия настоящего и прошедшего времени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Действительные и страдательные причастия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Полные и краткие формы страдательных причастий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Склонение причастий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Причастный оборот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4.11.7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причастий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Деепричастие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Деепричастия совершенного и несовершенного вида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Деепричастный оборот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4.12.4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деепричастий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Наречие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 наречий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наречий по значению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4.13.4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наречий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Слова категории состояния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4.14.1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Предлог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Предлог как служебная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предлогов по строению: предлоги простые и составные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4.15.4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предлогов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Союз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 как служебная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строению: простые и составные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4.16.3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союзов по значению: сочинительные и подчинительные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Одиночные, двойные и повторяющиеся сочинительные союзы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4.16.5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союзов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Частица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Частица как служебная часть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4.17.3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частиц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Междометия и звукоподражательные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Междометия как особая группа слов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Морфологический анализ междометий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4.18.4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Звукоподражательные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Морфология. Омонимия слов разных частей речи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омонимия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4.19.2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Использование грамматических омонимов в речи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Словосочетание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словосочетания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4.20.4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словосочетаний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Предложение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признаки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4.21.4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полные и неполные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4.21.8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Синтаксический анализ предложений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Главные члены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Подлежащее и сказуемое как главные члены предложения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Способы выражения подлежащего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4.22.3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Второстепенные члены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Второстепенные члены предложения, их виды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Определение как второстепенный член предложения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Определения согласованные и несогласованные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Приложение как особый вид определения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Дополнение как второстепенный член предложения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Дополнения прямые и косвенные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Обстоятельство как второстепенный член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4.23.8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Односоставные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Односоставные предложения, их грамматические признаки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4.24.2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Простое осложненное предложение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члены предложения, их признаки, средства связи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Однородные и неоднородные определения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Предложения с обобщающими словами при однородных членах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4.25.4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Обособление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Обращение. Основные функции обращения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Распространенное и нераспространенное обращение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Вводные конструкции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4.25.12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Вставные конструкции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Сложное предложение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Классификация сложных предложений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сложносочиненном предложении, его строении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Союзы и союзные слова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о бессоюзном сложном предложении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Смысловые отношения между частями бессоюзного сложного предложения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4.26.10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Типы сложных предложений с разными видами связи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Прямая речь. Цитирование. Диалог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4.27.1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Прямая и косвенная речь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Цитирование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4.27.3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Диалог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Синтаксис. Синтаксическая синонимия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словосочетаний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Синтаксическая синонимия односоставных и двусоставных предложений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4.28.6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Синонимия предложений с прямой и косвенной речью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Культура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"причастие + существительное"; правильное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Понятие "орфограмма". Буквенные и небуквенные орфограммы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ъ и ь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ы и и после приставок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</w:t>
            </w: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правописание суффиксов наречий -о и -е после шипящих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6.7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служебных частей речи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собственных имен существительных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Правописание сложных и сложносокращенных слов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6.14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Орфографический анализ слов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Пунктуация как раздел лингвистики. Функции знаков препинания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между подлежащим и сказуемым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Тире в неполном предложении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7.5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7.17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7.19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 (общее представление)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7.20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7.23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7.24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7.25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7.26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Пунктуационный анализ предложений</w:t>
            </w:r>
          </w:p>
        </w:tc>
      </w:tr>
      <w:tr w:rsidR="00593DD3" w:rsidRPr="00DA18A8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Выразительность русской речи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фонетики (звукопись)</w:t>
            </w:r>
          </w:p>
        </w:tc>
      </w:tr>
      <w:tr w:rsidR="00593DD3" w:rsidRPr="00606696" w:rsidTr="00F77D93">
        <w:tc>
          <w:tcPr>
            <w:tcW w:w="1134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7937" w:type="dxa"/>
          </w:tcPr>
          <w:p w:rsidR="00593DD3" w:rsidRPr="00DA18A8" w:rsidRDefault="00593DD3" w:rsidP="00F77D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A18A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7252B" w:rsidRDefault="0057252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06696" w:rsidRPr="00606696" w:rsidRDefault="00606696" w:rsidP="00606696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69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606696" w:rsidRPr="00606696" w:rsidRDefault="00606696" w:rsidP="0060669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69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Русский язык (в 2 частях), 5</w:t>
      </w: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класс/ 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Ладыженская Т.А.,</w:t>
      </w: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>и другие, Акционерное общество «Издательство «Просвещение»</w:t>
      </w:r>
      <w:r>
        <w:rPr>
          <w:rFonts w:ascii="Times New Roman" w:eastAsia="Arial" w:hAnsi="Times New Roman" w:cs="Times New Roman"/>
          <w:sz w:val="24"/>
          <w:szCs w:val="24"/>
          <w:lang w:val="ru-RU" w:eastAsia="ru-RU"/>
        </w:rPr>
        <w:t>. 2023</w:t>
      </w:r>
    </w:p>
    <w:p w:rsidR="00606696" w:rsidRPr="00606696" w:rsidRDefault="00606696" w:rsidP="0060669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69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​‌‌​</w:t>
      </w: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Учебник по орфографии и пунктуации: http://www.naexamen.ru/gram; Коллекции электронных образовательных ресурсов: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1. «Единое окно доступа к образовательным ресурсам» http://windows.edu/ru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2. «Единая коллекция цифровых образовательных ресурсов» http://school-collektion.edu/ru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3. «Федеральный центр информационных образовательных ресурсов» http://fcior.edu.ru, </w:t>
      </w: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lastRenderedPageBreak/>
        <w:t xml:space="preserve">http://eor.edu.ru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4. Каталог образовательных ресурсов сети Интернет для школы http://katalog.iot.ru/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5. Mеtodkabinet.eu: информационно-методический кабинет http://www.metodkabinet.eu/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6. Каталог образовательных ресурсов сети «Интернет» http://catalog.iot.ru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7. Российский образовательный портал http://www.school.edu.ru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8. Портал «Российское образование http://www.edu.ru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9.Русская фонетика: Интернет-учебник по фонетике русского языка </w:t>
      </w: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http://fonetica.philol.msu.ru;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10. Федеральная образовательная программа основного общего образования </w:t>
      </w:r>
      <w:r w:rsidRPr="0060669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по новым ФГОС ФООП 2025-2026 учебный год</w:t>
      </w:r>
      <w:r w:rsidRPr="00606696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11</w:t>
      </w:r>
      <w:r w:rsidRPr="0060669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. </w:t>
      </w:r>
      <w:r w:rsidRPr="00606696"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/>
        </w:rPr>
        <w:t>Федеральная рабочая программа по учебному предмету русский язык для ООО по новым ФГОС ФООП 2025-2026 учебный год с официального сайта edsoo.ru.</w:t>
      </w:r>
    </w:p>
    <w:p w:rsidR="00606696" w:rsidRPr="00606696" w:rsidRDefault="00606696" w:rsidP="00606696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606696" w:rsidRPr="00606696" w:rsidRDefault="00606696" w:rsidP="0060669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69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06696" w:rsidRPr="00606696" w:rsidRDefault="00606696" w:rsidP="00606696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Pr="00606696">
        <w:rPr>
          <w:rFonts w:ascii="Times New Roman" w:eastAsia="Calibri" w:hAnsi="Times New Roman" w:cs="Times New Roman"/>
          <w:color w:val="333333"/>
          <w:sz w:val="24"/>
          <w:szCs w:val="24"/>
          <w:lang w:val="ru-RU"/>
        </w:rPr>
        <w:t>​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/7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413034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2. Сайт «Культура письменной речи» http:// www.gramma.ru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3. Проект «Русские словари» http://www.slovari.ru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4.МЭО https://mob-edu.com/ </w:t>
      </w:r>
    </w:p>
    <w:p w:rsidR="00606696" w:rsidRPr="00606696" w:rsidRDefault="00606696" w:rsidP="0060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606696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5. РЭШ https://resh.edu.ru/ </w:t>
      </w:r>
    </w:p>
    <w:p w:rsidR="00606696" w:rsidRPr="00606696" w:rsidRDefault="00606696" w:rsidP="00606696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606696" w:rsidRPr="00606696">
          <w:pgSz w:w="11906" w:h="16383"/>
          <w:pgMar w:top="1134" w:right="850" w:bottom="1134" w:left="1701" w:header="720" w:footer="720" w:gutter="0"/>
          <w:cols w:space="720"/>
        </w:sectPr>
      </w:pP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6. ИНФОУРОК 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infourok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МУЛЬТИУРОК 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multiurok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606696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</w:p>
    <w:p w:rsidR="00606696" w:rsidRPr="008B507E" w:rsidRDefault="00606696">
      <w:pPr>
        <w:spacing w:after="0" w:line="480" w:lineRule="auto"/>
        <w:ind w:left="120"/>
        <w:rPr>
          <w:lang w:val="ru-RU"/>
        </w:rPr>
      </w:pPr>
    </w:p>
    <w:p w:rsidR="0057252B" w:rsidRPr="008B507E" w:rsidRDefault="0057252B">
      <w:pPr>
        <w:rPr>
          <w:lang w:val="ru-RU"/>
        </w:rPr>
        <w:sectPr w:rsidR="0057252B" w:rsidRPr="008B507E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B507E" w:rsidRPr="008B507E" w:rsidRDefault="008B507E">
      <w:pPr>
        <w:rPr>
          <w:lang w:val="ru-RU"/>
        </w:rPr>
      </w:pPr>
    </w:p>
    <w:sectPr w:rsidR="008B507E" w:rsidRPr="008B50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252B"/>
    <w:rsid w:val="001F5838"/>
    <w:rsid w:val="00250A91"/>
    <w:rsid w:val="004E1CBE"/>
    <w:rsid w:val="0057252B"/>
    <w:rsid w:val="00584DD5"/>
    <w:rsid w:val="00593DD3"/>
    <w:rsid w:val="00606696"/>
    <w:rsid w:val="00731AD9"/>
    <w:rsid w:val="00773ACA"/>
    <w:rsid w:val="008B507E"/>
    <w:rsid w:val="00A36BD7"/>
    <w:rsid w:val="00B42D4C"/>
    <w:rsid w:val="00BD29BB"/>
    <w:rsid w:val="00F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2B5D"/>
  <w15:docId w15:val="{BA9D918B-5B6B-4CDE-89D6-CF1DC4E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93DD3"/>
  </w:style>
  <w:style w:type="numbering" w:customStyle="1" w:styleId="110">
    <w:name w:val="Нет списка11"/>
    <w:next w:val="a2"/>
    <w:uiPriority w:val="99"/>
    <w:semiHidden/>
    <w:unhideWhenUsed/>
    <w:rsid w:val="00593DD3"/>
  </w:style>
  <w:style w:type="paragraph" w:customStyle="1" w:styleId="ConsPlusNormal">
    <w:name w:val="ConsPlusNormal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593D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593D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593D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593D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593DD3"/>
  </w:style>
  <w:style w:type="numbering" w:customStyle="1" w:styleId="31">
    <w:name w:val="Нет списка3"/>
    <w:next w:val="a2"/>
    <w:uiPriority w:val="99"/>
    <w:semiHidden/>
    <w:unhideWhenUsed/>
    <w:rsid w:val="001F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252" TargetMode="External"/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d36" TargetMode="External"/><Relationship Id="rId47" Type="http://schemas.openxmlformats.org/officeDocument/2006/relationships/hyperlink" Target="https://m.edsoo.ru/fa256afa" TargetMode="External"/><Relationship Id="rId63" Type="http://schemas.openxmlformats.org/officeDocument/2006/relationships/hyperlink" Target="https://m.edsoo.ru/fa2565a0" TargetMode="External"/><Relationship Id="rId68" Type="http://schemas.openxmlformats.org/officeDocument/2006/relationships/hyperlink" Target="https://m.edsoo.ru/fa25eda4" TargetMode="External"/><Relationship Id="rId84" Type="http://schemas.openxmlformats.org/officeDocument/2006/relationships/hyperlink" Target="https://m.edsoo.ru/fa260e88" TargetMode="External"/><Relationship Id="rId89" Type="http://schemas.openxmlformats.org/officeDocument/2006/relationships/hyperlink" Target="https://m.edsoo.ru/fa25829c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b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b4e" TargetMode="External"/><Relationship Id="rId37" Type="http://schemas.openxmlformats.org/officeDocument/2006/relationships/hyperlink" Target="https://m.edsoo.ru/fa253bac" TargetMode="External"/><Relationship Id="rId53" Type="http://schemas.openxmlformats.org/officeDocument/2006/relationships/hyperlink" Target="https://m.edsoo.ru/fa25772a" TargetMode="External"/><Relationship Id="rId58" Type="http://schemas.openxmlformats.org/officeDocument/2006/relationships/hyperlink" Target="https://m.edsoo.ru/fa2558ee" TargetMode="External"/><Relationship Id="rId74" Type="http://schemas.openxmlformats.org/officeDocument/2006/relationships/hyperlink" Target="https://m.edsoo.ru/fa25fce0" TargetMode="External"/><Relationship Id="rId79" Type="http://schemas.openxmlformats.org/officeDocument/2006/relationships/hyperlink" Target="https://m.edsoo.ru/fa260744" TargetMode="External"/><Relationship Id="rId102" Type="http://schemas.openxmlformats.org/officeDocument/2006/relationships/hyperlink" Target="https://m.edsoo.ru/fa25976e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580" TargetMode="External"/><Relationship Id="rId95" Type="http://schemas.openxmlformats.org/officeDocument/2006/relationships/hyperlink" Target="https://m.edsoo.ru/fa258d28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3b0" TargetMode="External"/><Relationship Id="rId30" Type="http://schemas.openxmlformats.org/officeDocument/2006/relationships/hyperlink" Target="https://m.edsoo.ru/fa25286a" TargetMode="External"/><Relationship Id="rId35" Type="http://schemas.openxmlformats.org/officeDocument/2006/relationships/hyperlink" Target="https://m.edsoo.ru/fa25362a" TargetMode="External"/><Relationship Id="rId43" Type="http://schemas.openxmlformats.org/officeDocument/2006/relationships/hyperlink" Target="https://m.edsoo.ru/fa254ebc" TargetMode="External"/><Relationship Id="rId48" Type="http://schemas.openxmlformats.org/officeDocument/2006/relationships/hyperlink" Target="https://m.edsoo.ru/fa256c26" TargetMode="External"/><Relationship Id="rId56" Type="http://schemas.openxmlformats.org/officeDocument/2006/relationships/hyperlink" Target="https://m.edsoo.ru/fa2554fc" TargetMode="External"/><Relationship Id="rId64" Type="http://schemas.openxmlformats.org/officeDocument/2006/relationships/hyperlink" Target="https://m.edsoo.ru/fa25e5de" TargetMode="External"/><Relationship Id="rId69" Type="http://schemas.openxmlformats.org/officeDocument/2006/relationships/hyperlink" Target="https://m.edsoo.ru/fa25ef0c" TargetMode="External"/><Relationship Id="rId77" Type="http://schemas.openxmlformats.org/officeDocument/2006/relationships/hyperlink" Target="https://m.edsoo.ru/fa260190" TargetMode="External"/><Relationship Id="rId100" Type="http://schemas.openxmlformats.org/officeDocument/2006/relationships/hyperlink" Target="https://m.edsoo.ru/fa2595ca" TargetMode="External"/><Relationship Id="rId105" Type="http://schemas.openxmlformats.org/officeDocument/2006/relationships/hyperlink" Target="https://m.edsoo.ru/fa259c1e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26" Type="http://schemas.openxmlformats.org/officeDocument/2006/relationships/hyperlink" Target="https://m.edsoo.ru/fa25d116" TargetMode="External"/><Relationship Id="rId134" Type="http://schemas.openxmlformats.org/officeDocument/2006/relationships/hyperlink" Target="https://m.edsoo.ru/fa2610f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464" TargetMode="External"/><Relationship Id="rId72" Type="http://schemas.openxmlformats.org/officeDocument/2006/relationships/hyperlink" Target="https://m.edsoo.ru/fa25f6e6" TargetMode="External"/><Relationship Id="rId80" Type="http://schemas.openxmlformats.org/officeDocument/2006/relationships/hyperlink" Target="https://m.edsoo.ru/fa2608a2" TargetMode="External"/><Relationship Id="rId85" Type="http://schemas.openxmlformats.org/officeDocument/2006/relationships/hyperlink" Target="https://m.edsoo.ru/fa257a04" TargetMode="External"/><Relationship Id="rId93" Type="http://schemas.openxmlformats.org/officeDocument/2006/relationships/hyperlink" Target="https://m.edsoo.ru/fa258918" TargetMode="External"/><Relationship Id="rId98" Type="http://schemas.openxmlformats.org/officeDocument/2006/relationships/hyperlink" Target="https://m.edsoo.ru/fa259246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126" TargetMode="External"/><Relationship Id="rId33" Type="http://schemas.openxmlformats.org/officeDocument/2006/relationships/hyperlink" Target="https://m.edsoo.ru/fa253350" TargetMode="External"/><Relationship Id="rId38" Type="http://schemas.openxmlformats.org/officeDocument/2006/relationships/hyperlink" Target="https://m.edsoo.ru/fa254002" TargetMode="External"/><Relationship Id="rId46" Type="http://schemas.openxmlformats.org/officeDocument/2006/relationships/hyperlink" Target="https://m.edsoo.ru/fa2569ce" TargetMode="External"/><Relationship Id="rId59" Type="http://schemas.openxmlformats.org/officeDocument/2006/relationships/hyperlink" Target="https://m.edsoo.ru/fa255b5a" TargetMode="External"/><Relationship Id="rId67" Type="http://schemas.openxmlformats.org/officeDocument/2006/relationships/hyperlink" Target="https://m.edsoo.ru/fa25ebce" TargetMode="External"/><Relationship Id="rId103" Type="http://schemas.openxmlformats.org/officeDocument/2006/relationships/hyperlink" Target="https://m.edsoo.ru/fa2599d0" TargetMode="External"/><Relationship Id="rId108" Type="http://schemas.openxmlformats.org/officeDocument/2006/relationships/hyperlink" Target="https://m.edsoo.ru/fa25a27c" TargetMode="External"/><Relationship Id="rId116" Type="http://schemas.openxmlformats.org/officeDocument/2006/relationships/hyperlink" Target="https://m.edsoo.ru/fa25b686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ad4" TargetMode="External"/><Relationship Id="rId54" Type="http://schemas.openxmlformats.org/officeDocument/2006/relationships/hyperlink" Target="https://m.edsoo.ru/fa2578ba" TargetMode="External"/><Relationship Id="rId62" Type="http://schemas.openxmlformats.org/officeDocument/2006/relationships/hyperlink" Target="https://m.edsoo.ru/fa25632a" TargetMode="External"/><Relationship Id="rId70" Type="http://schemas.openxmlformats.org/officeDocument/2006/relationships/hyperlink" Target="https://m.edsoo.ru/fa25f402" TargetMode="External"/><Relationship Id="rId75" Type="http://schemas.openxmlformats.org/officeDocument/2006/relationships/hyperlink" Target="https://m.edsoo.ru/fa25ffb0" TargetMode="External"/><Relationship Id="rId83" Type="http://schemas.openxmlformats.org/officeDocument/2006/relationships/hyperlink" Target="https://m.edsoo.ru/fa260d5c" TargetMode="External"/><Relationship Id="rId88" Type="http://schemas.openxmlformats.org/officeDocument/2006/relationships/hyperlink" Target="https://m.edsoo.ru/fa2583d2" TargetMode="External"/><Relationship Id="rId91" Type="http://schemas.openxmlformats.org/officeDocument/2006/relationships/hyperlink" Target="https://m.edsoo.ru/fa2586b6" TargetMode="External"/><Relationship Id="rId96" Type="http://schemas.openxmlformats.org/officeDocument/2006/relationships/hyperlink" Target="https://m.edsoo.ru/fa258fe4" TargetMode="External"/><Relationship Id="rId111" Type="http://schemas.openxmlformats.org/officeDocument/2006/relationships/hyperlink" Target="https://m.edsoo.ru/fa25ad6c" TargetMode="External"/><Relationship Id="rId132" Type="http://schemas.openxmlformats.org/officeDocument/2006/relationships/hyperlink" Target="https://m.edsoo.ru/fa25e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36" Type="http://schemas.openxmlformats.org/officeDocument/2006/relationships/hyperlink" Target="https://m.edsoo.ru/fa253a30" TargetMode="External"/><Relationship Id="rId49" Type="http://schemas.openxmlformats.org/officeDocument/2006/relationships/hyperlink" Target="https://m.edsoo.ru/fa256d5c" TargetMode="External"/><Relationship Id="rId57" Type="http://schemas.openxmlformats.org/officeDocument/2006/relationships/hyperlink" Target="https://m.edsoo.ru/fa25568c" TargetMode="External"/><Relationship Id="rId106" Type="http://schemas.openxmlformats.org/officeDocument/2006/relationships/hyperlink" Target="https://m.edsoo.ru/fa25a114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ea0" TargetMode="External"/><Relationship Id="rId44" Type="http://schemas.openxmlformats.org/officeDocument/2006/relationships/hyperlink" Target="https://m.edsoo.ru/fa25674e" TargetMode="External"/><Relationship Id="rId52" Type="http://schemas.openxmlformats.org/officeDocument/2006/relationships/hyperlink" Target="https://m.edsoo.ru/fa2575f4" TargetMode="External"/><Relationship Id="rId60" Type="http://schemas.openxmlformats.org/officeDocument/2006/relationships/hyperlink" Target="https://m.edsoo.ru/fa255ce0" TargetMode="External"/><Relationship Id="rId65" Type="http://schemas.openxmlformats.org/officeDocument/2006/relationships/hyperlink" Target="https://m.edsoo.ru/fa25e778" TargetMode="External"/><Relationship Id="rId73" Type="http://schemas.openxmlformats.org/officeDocument/2006/relationships/hyperlink" Target="https://m.edsoo.ru/fa25fb78" TargetMode="External"/><Relationship Id="rId78" Type="http://schemas.openxmlformats.org/officeDocument/2006/relationships/hyperlink" Target="https://m.edsoo.ru/fa2605c8" TargetMode="External"/><Relationship Id="rId81" Type="http://schemas.openxmlformats.org/officeDocument/2006/relationships/hyperlink" Target="https://m.edsoo.ru/fa260a8c" TargetMode="External"/><Relationship Id="rId86" Type="http://schemas.openxmlformats.org/officeDocument/2006/relationships/hyperlink" Target="https://m.edsoo.ru/fa257b30" TargetMode="External"/><Relationship Id="rId94" Type="http://schemas.openxmlformats.org/officeDocument/2006/relationships/hyperlink" Target="https://m.edsoo.ru/fa258bde" TargetMode="External"/><Relationship Id="rId99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fa2598a4" TargetMode="External"/><Relationship Id="rId122" Type="http://schemas.openxmlformats.org/officeDocument/2006/relationships/hyperlink" Target="https://m.edsoo.ru/fa25cb58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hyperlink" Target="https://m.edsoo.ru/fa26128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91c" TargetMode="External"/><Relationship Id="rId109" Type="http://schemas.openxmlformats.org/officeDocument/2006/relationships/hyperlink" Target="https://m.edsoo.ru/fa25a5ce" TargetMode="External"/><Relationship Id="rId34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7130" TargetMode="External"/><Relationship Id="rId55" Type="http://schemas.openxmlformats.org/officeDocument/2006/relationships/hyperlink" Target="https://m.edsoo.ru/fa2553d0" TargetMode="External"/><Relationship Id="rId76" Type="http://schemas.openxmlformats.org/officeDocument/2006/relationships/hyperlink" Target="https://m.edsoo.ru/fa25fe52" TargetMode="External"/><Relationship Id="rId97" Type="http://schemas.openxmlformats.org/officeDocument/2006/relationships/hyperlink" Target="https://m.edsoo.ru/fa25939a" TargetMode="External"/><Relationship Id="rId104" Type="http://schemas.openxmlformats.org/officeDocument/2006/relationships/hyperlink" Target="https://m.edsoo.ru/fa259afc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57e" TargetMode="External"/><Relationship Id="rId92" Type="http://schemas.openxmlformats.org/officeDocument/2006/relationships/hyperlink" Target="https://m.edsoo.ru/fa2587e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1ffa" TargetMode="External"/><Relationship Id="rId40" Type="http://schemas.openxmlformats.org/officeDocument/2006/relationships/hyperlink" Target="https://m.edsoo.ru/fa256ed8" TargetMode="External"/><Relationship Id="rId45" Type="http://schemas.openxmlformats.org/officeDocument/2006/relationships/hyperlink" Target="https://m.edsoo.ru/fa256898" TargetMode="External"/><Relationship Id="rId66" Type="http://schemas.openxmlformats.org/officeDocument/2006/relationships/hyperlink" Target="https://m.edsoo.ru/fa25ea52" TargetMode="External"/><Relationship Id="rId87" Type="http://schemas.openxmlformats.org/officeDocument/2006/relationships/hyperlink" Target="https://m.edsoo.ru/fa25803a" TargetMode="External"/><Relationship Id="rId110" Type="http://schemas.openxmlformats.org/officeDocument/2006/relationships/hyperlink" Target="https://m.edsoo.ru/fa25b1b8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hyperlink" Target="https://m.edsoo.ru/fa2614e6" TargetMode="External"/><Relationship Id="rId61" Type="http://schemas.openxmlformats.org/officeDocument/2006/relationships/hyperlink" Target="https://m.edsoo.ru/fa255e16" TargetMode="External"/><Relationship Id="rId82" Type="http://schemas.openxmlformats.org/officeDocument/2006/relationships/hyperlink" Target="https://m.edsoo.ru/fa260c12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21540</Words>
  <Characters>122778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12</cp:revision>
  <dcterms:created xsi:type="dcterms:W3CDTF">2025-08-24T06:21:00Z</dcterms:created>
  <dcterms:modified xsi:type="dcterms:W3CDTF">2025-09-10T20:49:00Z</dcterms:modified>
</cp:coreProperties>
</file>