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9D" w:rsidRPr="00B51D26" w:rsidRDefault="00667AF8">
      <w:pPr>
        <w:rPr>
          <w:lang w:val="ru-RU"/>
        </w:rPr>
        <w:sectPr w:rsidR="00B87B9D" w:rsidRPr="00B51D26">
          <w:pgSz w:w="11906" w:h="16383"/>
          <w:pgMar w:top="1134" w:right="850" w:bottom="1134" w:left="1701" w:header="720" w:footer="720" w:gutter="0"/>
          <w:cols w:space="720"/>
        </w:sectPr>
      </w:pPr>
      <w:bookmarkStart w:id="0" w:name="block-55879364"/>
      <w:r w:rsidRPr="00667AF8">
        <w:rPr>
          <w:noProof/>
          <w:lang w:val="ru-RU" w:eastAsia="ru-RU"/>
        </w:rPr>
        <w:drawing>
          <wp:inline distT="0" distB="0" distL="0" distR="0">
            <wp:extent cx="5940425" cy="8168084"/>
            <wp:effectExtent l="0" t="0" r="0" b="0"/>
            <wp:docPr id="1" name="Рисунок 1" descr="D:\Сканы Людмила Алексеевна\Рисунок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 Людмила Алексеевна\Рисунок (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B87B9D" w:rsidRPr="00AA0B58" w:rsidRDefault="003A62A0">
      <w:pPr>
        <w:spacing w:after="0" w:line="264" w:lineRule="auto"/>
        <w:ind w:left="120"/>
        <w:jc w:val="both"/>
        <w:rPr>
          <w:sz w:val="24"/>
          <w:szCs w:val="24"/>
          <w:lang w:val="ru-RU"/>
        </w:rPr>
      </w:pPr>
      <w:bookmarkStart w:id="2" w:name="block-55879367"/>
      <w:bookmarkEnd w:id="0"/>
      <w:r w:rsidRPr="00AA0B58">
        <w:rPr>
          <w:rFonts w:ascii="Times New Roman" w:hAnsi="Times New Roman"/>
          <w:b/>
          <w:color w:val="000000"/>
          <w:sz w:val="24"/>
          <w:szCs w:val="24"/>
          <w:lang w:val="ru-RU"/>
        </w:rPr>
        <w:lastRenderedPageBreak/>
        <w:t>ПОЯСНИТЕЛЬНАЯ ЗАПИСКА</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ОБЩАЯ ХАРАКТЕРИСТИКА УЧЕБНОГО ПРЕДМЕТА «РУССКИЙ ЯЗЫК»</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lastRenderedPageBreak/>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ЦЕЛИ ИЗУЧЕНИЯ УЧЕБНОГО ПРЕДМЕТА «РУССКИЙ ЯЗЫК»</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Изучение русского языка направлено на достижение следующих целей:</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w:t>
      </w:r>
      <w:r w:rsidRPr="00AA0B58">
        <w:rPr>
          <w:rFonts w:ascii="Times New Roman" w:hAnsi="Times New Roman"/>
          <w:color w:val="000000"/>
          <w:sz w:val="24"/>
          <w:szCs w:val="24"/>
          <w:lang w:val="ru-RU"/>
        </w:rPr>
        <w:lastRenderedPageBreak/>
        <w:t>совершенствование умений трансформировать, интерпретировать тексты и использовать полученную информацию в практической деятельности;</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МЕСТО УЧЕБНОГО ПРЕДМЕТА «РУССКИЙ ЯЗЫК» В УЧЕБНОМ ПЛАНЕ</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87B9D" w:rsidRDefault="00B87B9D">
      <w:pPr>
        <w:rPr>
          <w:sz w:val="24"/>
          <w:szCs w:val="24"/>
          <w:lang w:val="ru-RU"/>
        </w:rPr>
      </w:pPr>
    </w:p>
    <w:p w:rsidR="00C02D82" w:rsidRPr="00583292" w:rsidRDefault="00C02D82" w:rsidP="00C02D82">
      <w:pPr>
        <w:spacing w:after="0"/>
        <w:rPr>
          <w:rFonts w:ascii="Times New Roman" w:eastAsia="Calibri" w:hAnsi="Times New Roman" w:cs="Times New Roman"/>
          <w:sz w:val="24"/>
          <w:szCs w:val="24"/>
          <w:lang w:val="ru-RU"/>
        </w:rPr>
      </w:pPr>
      <w:r w:rsidRPr="00583292">
        <w:rPr>
          <w:rFonts w:ascii="Times New Roman" w:eastAsia="Calibri" w:hAnsi="Times New Roman" w:cs="Times New Roman"/>
          <w:sz w:val="24"/>
          <w:szCs w:val="24"/>
          <w:lang w:val="ru-RU"/>
        </w:rPr>
        <w:t>Согласно учебному плану школы на 2025-2026 учебный го</w:t>
      </w:r>
      <w:r>
        <w:rPr>
          <w:rFonts w:ascii="Times New Roman" w:eastAsia="Calibri" w:hAnsi="Times New Roman" w:cs="Times New Roman"/>
          <w:sz w:val="24"/>
          <w:szCs w:val="24"/>
          <w:lang w:val="ru-RU"/>
        </w:rPr>
        <w:t>д на изучение русско</w:t>
      </w:r>
      <w:r w:rsidR="007E2E9D">
        <w:rPr>
          <w:rFonts w:ascii="Times New Roman" w:eastAsia="Calibri" w:hAnsi="Times New Roman" w:cs="Times New Roman"/>
          <w:sz w:val="24"/>
          <w:szCs w:val="24"/>
          <w:lang w:val="ru-RU"/>
        </w:rPr>
        <w:t>го языка в 10 классе отведено 68</w:t>
      </w:r>
      <w:r w:rsidRPr="00583292">
        <w:rPr>
          <w:rFonts w:ascii="Times New Roman" w:eastAsia="Calibri" w:hAnsi="Times New Roman" w:cs="Times New Roman"/>
          <w:sz w:val="24"/>
          <w:szCs w:val="24"/>
          <w:lang w:val="ru-RU"/>
        </w:rPr>
        <w:t xml:space="preserve"> ч</w:t>
      </w:r>
      <w:r w:rsidR="007E2E9D">
        <w:rPr>
          <w:rFonts w:ascii="Times New Roman" w:eastAsia="Calibri" w:hAnsi="Times New Roman" w:cs="Times New Roman"/>
          <w:sz w:val="24"/>
          <w:szCs w:val="24"/>
          <w:lang w:val="ru-RU"/>
        </w:rPr>
        <w:t>. (2</w:t>
      </w:r>
      <w:r>
        <w:rPr>
          <w:rFonts w:ascii="Times New Roman" w:eastAsia="Calibri" w:hAnsi="Times New Roman" w:cs="Times New Roman"/>
          <w:sz w:val="24"/>
          <w:szCs w:val="24"/>
          <w:lang w:val="ru-RU"/>
        </w:rPr>
        <w:t xml:space="preserve"> часа</w:t>
      </w:r>
      <w:r w:rsidRPr="00583292">
        <w:rPr>
          <w:rFonts w:ascii="Times New Roman" w:eastAsia="Calibri" w:hAnsi="Times New Roman" w:cs="Times New Roman"/>
          <w:sz w:val="24"/>
          <w:szCs w:val="24"/>
          <w:lang w:val="ru-RU"/>
        </w:rPr>
        <w:t xml:space="preserve"> в неделю – 34 недели). </w:t>
      </w:r>
    </w:p>
    <w:p w:rsidR="00C02D82" w:rsidRPr="00583292" w:rsidRDefault="00C02D82" w:rsidP="00C02D82">
      <w:pPr>
        <w:spacing w:after="0"/>
        <w:rPr>
          <w:rFonts w:ascii="Times New Roman" w:eastAsia="Calibri" w:hAnsi="Times New Roman" w:cs="Times New Roman"/>
          <w:sz w:val="24"/>
          <w:szCs w:val="24"/>
          <w:lang w:val="ru-RU"/>
        </w:rPr>
        <w:sectPr w:rsidR="00C02D82" w:rsidRPr="00583292">
          <w:pgSz w:w="11906" w:h="16383"/>
          <w:pgMar w:top="1134" w:right="850" w:bottom="1134" w:left="1701" w:header="720" w:footer="720" w:gutter="0"/>
          <w:cols w:space="720"/>
        </w:sectPr>
      </w:pPr>
      <w:r w:rsidRPr="00583292">
        <w:rPr>
          <w:rFonts w:ascii="Times New Roman" w:eastAsia="Calibri" w:hAnsi="Times New Roman" w:cs="Times New Roman"/>
          <w:sz w:val="24"/>
          <w:szCs w:val="24"/>
          <w:lang w:val="ru-RU"/>
        </w:rPr>
        <w:t>В соответствии с календарным учебным графиком МБОУ Кисел</w:t>
      </w:r>
      <w:r>
        <w:rPr>
          <w:rFonts w:ascii="Times New Roman" w:eastAsia="Calibri" w:hAnsi="Times New Roman" w:cs="Times New Roman"/>
          <w:sz w:val="24"/>
          <w:szCs w:val="24"/>
          <w:lang w:val="ru-RU"/>
        </w:rPr>
        <w:t>евской СОШ им.Н.В.Попова на 2025-2026</w:t>
      </w:r>
      <w:r w:rsidRPr="00583292">
        <w:rPr>
          <w:rFonts w:ascii="Times New Roman" w:eastAsia="Calibri" w:hAnsi="Times New Roman" w:cs="Times New Roman"/>
          <w:sz w:val="24"/>
          <w:szCs w:val="24"/>
          <w:lang w:val="ru-RU"/>
        </w:rPr>
        <w:t xml:space="preserve"> уч.год  и расписанием  уроков МБОУ К</w:t>
      </w:r>
      <w:r w:rsidR="007E2E9D">
        <w:rPr>
          <w:rFonts w:ascii="Times New Roman" w:eastAsia="Calibri" w:hAnsi="Times New Roman" w:cs="Times New Roman"/>
          <w:sz w:val="24"/>
          <w:szCs w:val="24"/>
          <w:lang w:val="ru-RU"/>
        </w:rPr>
        <w:t>иселевской СОШ им.Н.В.Попова 66</w:t>
      </w:r>
      <w:r w:rsidRPr="00583292">
        <w:rPr>
          <w:rFonts w:ascii="Times New Roman" w:eastAsia="Calibri" w:hAnsi="Times New Roman" w:cs="Times New Roman"/>
          <w:sz w:val="24"/>
          <w:szCs w:val="24"/>
          <w:lang w:val="ru-RU"/>
        </w:rPr>
        <w:t xml:space="preserve"> уроков.  Выполнение рабочей программы в полном объеме обес</w:t>
      </w:r>
      <w:r>
        <w:rPr>
          <w:rFonts w:ascii="Times New Roman" w:eastAsia="Calibri" w:hAnsi="Times New Roman" w:cs="Times New Roman"/>
          <w:sz w:val="24"/>
          <w:szCs w:val="24"/>
          <w:lang w:val="ru-RU"/>
        </w:rPr>
        <w:t>печено за счет повторения и уплотнения материала.</w:t>
      </w:r>
    </w:p>
    <w:p w:rsidR="00C02D82" w:rsidRPr="00AA0B58" w:rsidRDefault="00C02D82">
      <w:pPr>
        <w:rPr>
          <w:sz w:val="24"/>
          <w:szCs w:val="24"/>
          <w:lang w:val="ru-RU"/>
        </w:rPr>
        <w:sectPr w:rsidR="00C02D82" w:rsidRPr="00AA0B58">
          <w:pgSz w:w="11906" w:h="16383"/>
          <w:pgMar w:top="1134" w:right="850" w:bottom="1134" w:left="1701" w:header="720" w:footer="720" w:gutter="0"/>
          <w:cols w:space="720"/>
        </w:sectPr>
      </w:pPr>
    </w:p>
    <w:p w:rsidR="00B87B9D" w:rsidRPr="00AA0B58" w:rsidRDefault="003A62A0">
      <w:pPr>
        <w:spacing w:after="0" w:line="264" w:lineRule="auto"/>
        <w:ind w:left="120"/>
        <w:jc w:val="both"/>
        <w:rPr>
          <w:sz w:val="24"/>
          <w:szCs w:val="24"/>
          <w:lang w:val="ru-RU"/>
        </w:rPr>
      </w:pPr>
      <w:bookmarkStart w:id="3" w:name="block-55879365"/>
      <w:bookmarkEnd w:id="2"/>
      <w:r w:rsidRPr="00AA0B58">
        <w:rPr>
          <w:rFonts w:ascii="Times New Roman" w:hAnsi="Times New Roman"/>
          <w:b/>
          <w:color w:val="000000"/>
          <w:sz w:val="24"/>
          <w:szCs w:val="24"/>
          <w:lang w:val="ru-RU"/>
        </w:rPr>
        <w:lastRenderedPageBreak/>
        <w:t>СОДЕРЖАНИЕ УЧЕБНОГО ПРЕДМЕТА «РУССКИЙ ЯЗЫК»</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10 КЛАСС</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Общие сведения о языке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Язык как знаковая система. Основные функции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Лингвистика как наука.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Язык и культура.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Язык и речь.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Система языка.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Система языка, её устройство, функционирование.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Культура речи как раздел лингвистики.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Языковая норма, её основные признаки и функции.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Качества хорошей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Фонетика. Орфоэпия. Орфоэпические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Лексикология и фразеология. Лексические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A0B58">
        <w:rPr>
          <w:rFonts w:ascii="Times New Roman" w:hAnsi="Times New Roman"/>
          <w:color w:val="000000"/>
          <w:sz w:val="24"/>
          <w:szCs w:val="24"/>
          <w:lang w:val="ru-RU"/>
        </w:rPr>
        <w:t xml:space="preserve"> Особенности употребления.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Фразеология русского языка (повторение, обобщение). Крылатые слова.</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Морфемика и словообразование. Словообразовательные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Морфология. Морфологические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имён существительных: форм рода, числа, падежа.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AA0B58">
        <w:rPr>
          <w:rFonts w:ascii="Times New Roman" w:hAnsi="Times New Roman"/>
          <w:b/>
          <w:color w:val="000000"/>
          <w:sz w:val="24"/>
          <w:szCs w:val="24"/>
          <w:lang w:val="ru-RU"/>
        </w:rPr>
        <w:t>себя</w:t>
      </w:r>
      <w:r w:rsidRPr="00AA0B58">
        <w:rPr>
          <w:rFonts w:ascii="Times New Roman" w:hAnsi="Times New Roman"/>
          <w:color w:val="000000"/>
          <w:sz w:val="24"/>
          <w:szCs w:val="24"/>
          <w:lang w:val="ru-RU"/>
        </w:rPr>
        <w:t>.</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Орфография. Основные правила орфографии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3"/>
          <w:sz w:val="24"/>
          <w:szCs w:val="24"/>
          <w:lang w:val="ru-RU"/>
        </w:rPr>
        <w:t>Орфографические правила. Правописание гласных и согласных в корне.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Употребление разделительных ъ и ь.</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приставок. Буквы ы – и после приставок.</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суффиксов.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н и нн в словах различных частей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не и ни.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Слитное, дефисное и раздельное написание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Речь. Речевое 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Речь как деятельность. Виды речевой деятельности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w:t>
      </w:r>
      <w:r w:rsidRPr="00AA0B58">
        <w:rPr>
          <w:rFonts w:ascii="Times New Roman" w:hAnsi="Times New Roman"/>
          <w:color w:val="000000"/>
          <w:sz w:val="24"/>
          <w:szCs w:val="24"/>
          <w:lang w:val="ru-RU"/>
        </w:rPr>
        <w:lastRenderedPageBreak/>
        <w:t>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Текст. Информационно-смысловая переработка текста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Текст, его основные признаки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План. Тезисы. Конспект. Реферат. Аннотация. Отзыв. Рецензия.</w:t>
      </w:r>
    </w:p>
    <w:p w:rsidR="00B87B9D" w:rsidRPr="00AA0B58" w:rsidRDefault="00B87B9D">
      <w:pPr>
        <w:spacing w:after="0" w:line="264" w:lineRule="auto"/>
        <w:ind w:left="120"/>
        <w:jc w:val="both"/>
        <w:rPr>
          <w:sz w:val="24"/>
          <w:szCs w:val="24"/>
          <w:lang w:val="ru-RU"/>
        </w:rPr>
      </w:pPr>
    </w:p>
    <w:p w:rsidR="00B87B9D" w:rsidRPr="00AA0B58" w:rsidRDefault="00B87B9D">
      <w:pPr>
        <w:rPr>
          <w:sz w:val="24"/>
          <w:szCs w:val="24"/>
          <w:lang w:val="ru-RU"/>
        </w:rPr>
        <w:sectPr w:rsidR="00B87B9D" w:rsidRPr="00AA0B58">
          <w:pgSz w:w="11906" w:h="16383"/>
          <w:pgMar w:top="1134" w:right="850" w:bottom="1134" w:left="1701" w:header="720" w:footer="720" w:gutter="0"/>
          <w:cols w:space="720"/>
        </w:sectPr>
      </w:pPr>
    </w:p>
    <w:p w:rsidR="00B87B9D" w:rsidRPr="00AA0B58" w:rsidRDefault="003A62A0">
      <w:pPr>
        <w:spacing w:after="0" w:line="264" w:lineRule="auto"/>
        <w:ind w:left="120"/>
        <w:jc w:val="both"/>
        <w:rPr>
          <w:sz w:val="24"/>
          <w:szCs w:val="24"/>
          <w:lang w:val="ru-RU"/>
        </w:rPr>
      </w:pPr>
      <w:bookmarkStart w:id="4" w:name="block-55879366"/>
      <w:bookmarkEnd w:id="3"/>
      <w:r w:rsidRPr="00AA0B58">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1) гражданского воспитания:</w:t>
      </w:r>
    </w:p>
    <w:p w:rsidR="00B87B9D" w:rsidRPr="00AA0B58" w:rsidRDefault="003A62A0">
      <w:pPr>
        <w:numPr>
          <w:ilvl w:val="0"/>
          <w:numId w:val="2"/>
        </w:numPr>
        <w:spacing w:after="0" w:line="264" w:lineRule="auto"/>
        <w:jc w:val="both"/>
        <w:rPr>
          <w:sz w:val="24"/>
          <w:szCs w:val="24"/>
          <w:lang w:val="ru-RU"/>
        </w:rPr>
      </w:pPr>
      <w:r w:rsidRPr="00AA0B58">
        <w:rPr>
          <w:rFonts w:ascii="Times New Roman" w:hAnsi="Times New Roman"/>
          <w:color w:val="000000"/>
          <w:sz w:val="24"/>
          <w:szCs w:val="24"/>
          <w:lang w:val="ru-RU"/>
        </w:rPr>
        <w:t>с</w:t>
      </w:r>
      <w:r w:rsidRPr="00AA0B58">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B87B9D" w:rsidRPr="00AA0B58" w:rsidRDefault="003A62A0">
      <w:pPr>
        <w:numPr>
          <w:ilvl w:val="0"/>
          <w:numId w:val="2"/>
        </w:numPr>
        <w:spacing w:after="0" w:line="264" w:lineRule="auto"/>
        <w:jc w:val="both"/>
        <w:rPr>
          <w:sz w:val="24"/>
          <w:szCs w:val="24"/>
          <w:lang w:val="ru-RU"/>
        </w:rPr>
      </w:pPr>
      <w:r w:rsidRPr="00AA0B58">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B87B9D" w:rsidRPr="00AA0B58" w:rsidRDefault="003A62A0">
      <w:pPr>
        <w:numPr>
          <w:ilvl w:val="0"/>
          <w:numId w:val="2"/>
        </w:numPr>
        <w:spacing w:after="0" w:line="264" w:lineRule="auto"/>
        <w:jc w:val="both"/>
        <w:rPr>
          <w:sz w:val="24"/>
          <w:szCs w:val="24"/>
          <w:lang w:val="ru-RU"/>
        </w:rPr>
      </w:pPr>
      <w:r w:rsidRPr="00AA0B58">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87B9D" w:rsidRPr="00AA0B58" w:rsidRDefault="003A62A0">
      <w:pPr>
        <w:numPr>
          <w:ilvl w:val="0"/>
          <w:numId w:val="2"/>
        </w:numPr>
        <w:spacing w:after="0" w:line="264" w:lineRule="auto"/>
        <w:jc w:val="both"/>
        <w:rPr>
          <w:sz w:val="24"/>
          <w:szCs w:val="24"/>
          <w:lang w:val="ru-RU"/>
        </w:rPr>
      </w:pPr>
      <w:r w:rsidRPr="00AA0B58">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87B9D" w:rsidRPr="00AA0B58" w:rsidRDefault="003A62A0">
      <w:pPr>
        <w:numPr>
          <w:ilvl w:val="0"/>
          <w:numId w:val="2"/>
        </w:numPr>
        <w:spacing w:after="0" w:line="264" w:lineRule="auto"/>
        <w:jc w:val="both"/>
        <w:rPr>
          <w:sz w:val="24"/>
          <w:szCs w:val="24"/>
          <w:lang w:val="ru-RU"/>
        </w:rPr>
      </w:pPr>
      <w:r w:rsidRPr="00AA0B58">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87B9D" w:rsidRPr="00AA0B58" w:rsidRDefault="003A62A0">
      <w:pPr>
        <w:numPr>
          <w:ilvl w:val="0"/>
          <w:numId w:val="2"/>
        </w:numPr>
        <w:spacing w:after="0" w:line="264" w:lineRule="auto"/>
        <w:jc w:val="both"/>
        <w:rPr>
          <w:sz w:val="24"/>
          <w:szCs w:val="24"/>
          <w:lang w:val="ru-RU"/>
        </w:rPr>
      </w:pPr>
      <w:r w:rsidRPr="00AA0B58">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B87B9D" w:rsidRPr="00AA0B58" w:rsidRDefault="003A62A0">
      <w:pPr>
        <w:numPr>
          <w:ilvl w:val="0"/>
          <w:numId w:val="2"/>
        </w:numPr>
        <w:spacing w:after="0" w:line="264" w:lineRule="auto"/>
        <w:jc w:val="both"/>
        <w:rPr>
          <w:sz w:val="24"/>
          <w:szCs w:val="24"/>
          <w:lang w:val="ru-RU"/>
        </w:rPr>
      </w:pPr>
      <w:r w:rsidRPr="00AA0B58">
        <w:rPr>
          <w:rFonts w:ascii="Times New Roman" w:hAnsi="Times New Roman"/>
          <w:color w:val="000000"/>
          <w:sz w:val="24"/>
          <w:szCs w:val="24"/>
          <w:lang w:val="ru-RU"/>
        </w:rPr>
        <w:t>готовность к гуманитарной и волонтёрской деятельности.</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2) патриотического воспитания:</w:t>
      </w:r>
    </w:p>
    <w:p w:rsidR="00B87B9D" w:rsidRPr="00AA0B58" w:rsidRDefault="003A62A0">
      <w:pPr>
        <w:numPr>
          <w:ilvl w:val="0"/>
          <w:numId w:val="3"/>
        </w:numPr>
        <w:spacing w:after="0" w:line="264" w:lineRule="auto"/>
        <w:jc w:val="both"/>
        <w:rPr>
          <w:sz w:val="24"/>
          <w:szCs w:val="24"/>
          <w:lang w:val="ru-RU"/>
        </w:rPr>
      </w:pPr>
      <w:r w:rsidRPr="00AA0B58">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87B9D" w:rsidRPr="00AA0B58" w:rsidRDefault="003A62A0">
      <w:pPr>
        <w:numPr>
          <w:ilvl w:val="0"/>
          <w:numId w:val="3"/>
        </w:numPr>
        <w:spacing w:after="0" w:line="264" w:lineRule="auto"/>
        <w:jc w:val="both"/>
        <w:rPr>
          <w:sz w:val="24"/>
          <w:szCs w:val="24"/>
          <w:lang w:val="ru-RU"/>
        </w:rPr>
      </w:pPr>
      <w:r w:rsidRPr="00AA0B58">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87B9D" w:rsidRPr="00AA0B58" w:rsidRDefault="003A62A0">
      <w:pPr>
        <w:numPr>
          <w:ilvl w:val="0"/>
          <w:numId w:val="3"/>
        </w:numPr>
        <w:spacing w:after="0" w:line="264" w:lineRule="auto"/>
        <w:jc w:val="both"/>
        <w:rPr>
          <w:sz w:val="24"/>
          <w:szCs w:val="24"/>
          <w:lang w:val="ru-RU"/>
        </w:rPr>
      </w:pPr>
      <w:r w:rsidRPr="00AA0B58">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3) духовно-нравственного воспитания:</w:t>
      </w:r>
    </w:p>
    <w:p w:rsidR="00B87B9D" w:rsidRPr="00AA0B58" w:rsidRDefault="003A62A0">
      <w:pPr>
        <w:numPr>
          <w:ilvl w:val="0"/>
          <w:numId w:val="4"/>
        </w:numPr>
        <w:spacing w:after="0" w:line="264" w:lineRule="auto"/>
        <w:jc w:val="both"/>
        <w:rPr>
          <w:sz w:val="24"/>
          <w:szCs w:val="24"/>
          <w:lang w:val="ru-RU"/>
        </w:rPr>
      </w:pPr>
      <w:r w:rsidRPr="00AA0B58">
        <w:rPr>
          <w:rFonts w:ascii="Times New Roman" w:hAnsi="Times New Roman"/>
          <w:color w:val="000000"/>
          <w:sz w:val="24"/>
          <w:szCs w:val="24"/>
          <w:lang w:val="ru-RU"/>
        </w:rPr>
        <w:t>осознание духовных ценностей российского народа;</w:t>
      </w:r>
    </w:p>
    <w:p w:rsidR="00B87B9D" w:rsidRPr="00AA0B58" w:rsidRDefault="003A62A0">
      <w:pPr>
        <w:numPr>
          <w:ilvl w:val="0"/>
          <w:numId w:val="4"/>
        </w:numPr>
        <w:spacing w:after="0" w:line="264" w:lineRule="auto"/>
        <w:jc w:val="both"/>
        <w:rPr>
          <w:sz w:val="24"/>
          <w:szCs w:val="24"/>
          <w:lang w:val="ru-RU"/>
        </w:rPr>
      </w:pPr>
      <w:r w:rsidRPr="00AA0B58">
        <w:rPr>
          <w:rFonts w:ascii="Times New Roman" w:hAnsi="Times New Roman"/>
          <w:color w:val="000000"/>
          <w:sz w:val="24"/>
          <w:szCs w:val="24"/>
          <w:lang w:val="ru-RU"/>
        </w:rPr>
        <w:lastRenderedPageBreak/>
        <w:t>сформированность нравственного сознания, норм этичного поведения;</w:t>
      </w:r>
    </w:p>
    <w:p w:rsidR="00B87B9D" w:rsidRPr="00AA0B58" w:rsidRDefault="003A62A0">
      <w:pPr>
        <w:numPr>
          <w:ilvl w:val="0"/>
          <w:numId w:val="4"/>
        </w:numPr>
        <w:spacing w:after="0" w:line="264" w:lineRule="auto"/>
        <w:jc w:val="both"/>
        <w:rPr>
          <w:sz w:val="24"/>
          <w:szCs w:val="24"/>
          <w:lang w:val="ru-RU"/>
        </w:rPr>
      </w:pPr>
      <w:r w:rsidRPr="00AA0B58">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87B9D" w:rsidRPr="00AA0B58" w:rsidRDefault="003A62A0">
      <w:pPr>
        <w:numPr>
          <w:ilvl w:val="0"/>
          <w:numId w:val="4"/>
        </w:numPr>
        <w:spacing w:after="0" w:line="264" w:lineRule="auto"/>
        <w:jc w:val="both"/>
        <w:rPr>
          <w:sz w:val="24"/>
          <w:szCs w:val="24"/>
          <w:lang w:val="ru-RU"/>
        </w:rPr>
      </w:pPr>
      <w:r w:rsidRPr="00AA0B58">
        <w:rPr>
          <w:rFonts w:ascii="Times New Roman" w:hAnsi="Times New Roman"/>
          <w:color w:val="000000"/>
          <w:sz w:val="24"/>
          <w:szCs w:val="24"/>
          <w:lang w:val="ru-RU"/>
        </w:rPr>
        <w:t>осознание личного вклада в построение устойчивого будущего;</w:t>
      </w:r>
    </w:p>
    <w:p w:rsidR="00B87B9D" w:rsidRPr="00AA0B58" w:rsidRDefault="003A62A0">
      <w:pPr>
        <w:numPr>
          <w:ilvl w:val="0"/>
          <w:numId w:val="4"/>
        </w:numPr>
        <w:spacing w:after="0" w:line="264" w:lineRule="auto"/>
        <w:jc w:val="both"/>
        <w:rPr>
          <w:sz w:val="24"/>
          <w:szCs w:val="24"/>
          <w:lang w:val="ru-RU"/>
        </w:rPr>
      </w:pPr>
      <w:r w:rsidRPr="00AA0B58">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4) эстетического воспитания:</w:t>
      </w:r>
    </w:p>
    <w:p w:rsidR="00B87B9D" w:rsidRPr="00AA0B58" w:rsidRDefault="003A62A0">
      <w:pPr>
        <w:numPr>
          <w:ilvl w:val="0"/>
          <w:numId w:val="5"/>
        </w:numPr>
        <w:spacing w:after="0" w:line="264" w:lineRule="auto"/>
        <w:jc w:val="both"/>
        <w:rPr>
          <w:sz w:val="24"/>
          <w:szCs w:val="24"/>
          <w:lang w:val="ru-RU"/>
        </w:rPr>
      </w:pPr>
      <w:r w:rsidRPr="00AA0B58">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87B9D" w:rsidRPr="00AA0B58" w:rsidRDefault="003A62A0">
      <w:pPr>
        <w:numPr>
          <w:ilvl w:val="0"/>
          <w:numId w:val="5"/>
        </w:numPr>
        <w:spacing w:after="0" w:line="264" w:lineRule="auto"/>
        <w:jc w:val="both"/>
        <w:rPr>
          <w:sz w:val="24"/>
          <w:szCs w:val="24"/>
          <w:lang w:val="ru-RU"/>
        </w:rPr>
      </w:pPr>
      <w:r w:rsidRPr="00AA0B58">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87B9D" w:rsidRPr="00AA0B58" w:rsidRDefault="003A62A0">
      <w:pPr>
        <w:numPr>
          <w:ilvl w:val="0"/>
          <w:numId w:val="5"/>
        </w:numPr>
        <w:spacing w:after="0" w:line="264" w:lineRule="auto"/>
        <w:jc w:val="both"/>
        <w:rPr>
          <w:sz w:val="24"/>
          <w:szCs w:val="24"/>
          <w:lang w:val="ru-RU"/>
        </w:rPr>
      </w:pPr>
      <w:r w:rsidRPr="00AA0B58">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87B9D" w:rsidRPr="00AA0B58" w:rsidRDefault="003A62A0">
      <w:pPr>
        <w:numPr>
          <w:ilvl w:val="0"/>
          <w:numId w:val="5"/>
        </w:numPr>
        <w:spacing w:after="0" w:line="264" w:lineRule="auto"/>
        <w:jc w:val="both"/>
        <w:rPr>
          <w:sz w:val="24"/>
          <w:szCs w:val="24"/>
          <w:lang w:val="ru-RU"/>
        </w:rPr>
      </w:pPr>
      <w:r w:rsidRPr="00AA0B58">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5) физического воспитания:</w:t>
      </w:r>
    </w:p>
    <w:p w:rsidR="00B87B9D" w:rsidRPr="00AA0B58" w:rsidRDefault="003A62A0">
      <w:pPr>
        <w:numPr>
          <w:ilvl w:val="0"/>
          <w:numId w:val="6"/>
        </w:numPr>
        <w:spacing w:after="0" w:line="264" w:lineRule="auto"/>
        <w:jc w:val="both"/>
        <w:rPr>
          <w:sz w:val="24"/>
          <w:szCs w:val="24"/>
          <w:lang w:val="ru-RU"/>
        </w:rPr>
      </w:pPr>
      <w:r w:rsidRPr="00AA0B58">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B87B9D" w:rsidRPr="00AA0B58" w:rsidRDefault="003A62A0">
      <w:pPr>
        <w:numPr>
          <w:ilvl w:val="0"/>
          <w:numId w:val="6"/>
        </w:numPr>
        <w:spacing w:after="0" w:line="264" w:lineRule="auto"/>
        <w:jc w:val="both"/>
        <w:rPr>
          <w:sz w:val="24"/>
          <w:szCs w:val="24"/>
          <w:lang w:val="ru-RU"/>
        </w:rPr>
      </w:pPr>
      <w:r w:rsidRPr="00AA0B58">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B87B9D" w:rsidRPr="00AA0B58" w:rsidRDefault="003A62A0">
      <w:pPr>
        <w:numPr>
          <w:ilvl w:val="0"/>
          <w:numId w:val="6"/>
        </w:numPr>
        <w:spacing w:after="0" w:line="264" w:lineRule="auto"/>
        <w:jc w:val="both"/>
        <w:rPr>
          <w:sz w:val="24"/>
          <w:szCs w:val="24"/>
          <w:lang w:val="ru-RU"/>
        </w:rPr>
      </w:pPr>
      <w:r w:rsidRPr="00AA0B58">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6) трудового воспитания:</w:t>
      </w:r>
    </w:p>
    <w:p w:rsidR="00B87B9D" w:rsidRPr="00AA0B58" w:rsidRDefault="003A62A0">
      <w:pPr>
        <w:numPr>
          <w:ilvl w:val="0"/>
          <w:numId w:val="7"/>
        </w:numPr>
        <w:spacing w:after="0" w:line="264" w:lineRule="auto"/>
        <w:jc w:val="both"/>
        <w:rPr>
          <w:sz w:val="24"/>
          <w:szCs w:val="24"/>
          <w:lang w:val="ru-RU"/>
        </w:rPr>
      </w:pPr>
      <w:r w:rsidRPr="00AA0B58">
        <w:rPr>
          <w:rFonts w:ascii="Times New Roman" w:hAnsi="Times New Roman"/>
          <w:color w:val="000000"/>
          <w:sz w:val="24"/>
          <w:szCs w:val="24"/>
          <w:lang w:val="ru-RU"/>
        </w:rPr>
        <w:t>готовность к труду, осознание ценности мастерства, трудолюбие;</w:t>
      </w:r>
    </w:p>
    <w:p w:rsidR="00B87B9D" w:rsidRPr="00AA0B58" w:rsidRDefault="003A62A0">
      <w:pPr>
        <w:numPr>
          <w:ilvl w:val="0"/>
          <w:numId w:val="7"/>
        </w:numPr>
        <w:spacing w:after="0" w:line="264" w:lineRule="auto"/>
        <w:jc w:val="both"/>
        <w:rPr>
          <w:sz w:val="24"/>
          <w:szCs w:val="24"/>
          <w:lang w:val="ru-RU"/>
        </w:rPr>
      </w:pPr>
      <w:r w:rsidRPr="00AA0B58">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87B9D" w:rsidRPr="00AA0B58" w:rsidRDefault="003A62A0">
      <w:pPr>
        <w:numPr>
          <w:ilvl w:val="0"/>
          <w:numId w:val="7"/>
        </w:numPr>
        <w:spacing w:after="0" w:line="264" w:lineRule="auto"/>
        <w:jc w:val="both"/>
        <w:rPr>
          <w:sz w:val="24"/>
          <w:szCs w:val="24"/>
          <w:lang w:val="ru-RU"/>
        </w:rPr>
      </w:pPr>
      <w:r w:rsidRPr="00AA0B58">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87B9D" w:rsidRPr="00AA0B58" w:rsidRDefault="003A62A0">
      <w:pPr>
        <w:numPr>
          <w:ilvl w:val="0"/>
          <w:numId w:val="7"/>
        </w:numPr>
        <w:spacing w:after="0" w:line="264" w:lineRule="auto"/>
        <w:jc w:val="both"/>
        <w:rPr>
          <w:sz w:val="24"/>
          <w:szCs w:val="24"/>
          <w:lang w:val="ru-RU"/>
        </w:rPr>
      </w:pPr>
      <w:r w:rsidRPr="00AA0B58">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7) экологического воспитания:</w:t>
      </w:r>
    </w:p>
    <w:p w:rsidR="00B87B9D" w:rsidRPr="00AA0B58" w:rsidRDefault="003A62A0">
      <w:pPr>
        <w:numPr>
          <w:ilvl w:val="0"/>
          <w:numId w:val="8"/>
        </w:numPr>
        <w:spacing w:after="0" w:line="264" w:lineRule="auto"/>
        <w:jc w:val="both"/>
        <w:rPr>
          <w:sz w:val="24"/>
          <w:szCs w:val="24"/>
          <w:lang w:val="ru-RU"/>
        </w:rPr>
      </w:pPr>
      <w:r w:rsidRPr="00AA0B58">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9D" w:rsidRPr="00AA0B58" w:rsidRDefault="003A62A0">
      <w:pPr>
        <w:numPr>
          <w:ilvl w:val="0"/>
          <w:numId w:val="8"/>
        </w:numPr>
        <w:spacing w:after="0" w:line="264" w:lineRule="auto"/>
        <w:jc w:val="both"/>
        <w:rPr>
          <w:sz w:val="24"/>
          <w:szCs w:val="24"/>
          <w:lang w:val="ru-RU"/>
        </w:rPr>
      </w:pPr>
      <w:r w:rsidRPr="00AA0B58">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87B9D" w:rsidRPr="00AA0B58" w:rsidRDefault="003A62A0">
      <w:pPr>
        <w:numPr>
          <w:ilvl w:val="0"/>
          <w:numId w:val="8"/>
        </w:numPr>
        <w:spacing w:after="0" w:line="264" w:lineRule="auto"/>
        <w:jc w:val="both"/>
        <w:rPr>
          <w:sz w:val="24"/>
          <w:szCs w:val="24"/>
          <w:lang w:val="ru-RU"/>
        </w:rPr>
      </w:pPr>
      <w:r w:rsidRPr="00AA0B58">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87B9D" w:rsidRPr="00AA0B58" w:rsidRDefault="003A62A0">
      <w:pPr>
        <w:numPr>
          <w:ilvl w:val="0"/>
          <w:numId w:val="8"/>
        </w:numPr>
        <w:spacing w:after="0" w:line="264" w:lineRule="auto"/>
        <w:jc w:val="both"/>
        <w:rPr>
          <w:sz w:val="24"/>
          <w:szCs w:val="24"/>
          <w:lang w:val="ru-RU"/>
        </w:rPr>
      </w:pPr>
      <w:r w:rsidRPr="00AA0B58">
        <w:rPr>
          <w:rFonts w:ascii="Times New Roman" w:hAnsi="Times New Roman"/>
          <w:color w:val="000000"/>
          <w:sz w:val="24"/>
          <w:szCs w:val="24"/>
          <w:lang w:val="ru-RU"/>
        </w:rPr>
        <w:lastRenderedPageBreak/>
        <w:t>расширение опыта деятельности экологической направленности.</w:t>
      </w:r>
    </w:p>
    <w:p w:rsidR="00B87B9D" w:rsidRPr="00AA0B58" w:rsidRDefault="003A62A0">
      <w:pPr>
        <w:spacing w:after="0" w:line="264" w:lineRule="auto"/>
        <w:ind w:firstLine="600"/>
        <w:jc w:val="both"/>
        <w:rPr>
          <w:sz w:val="24"/>
          <w:szCs w:val="24"/>
        </w:rPr>
      </w:pPr>
      <w:r w:rsidRPr="00AA0B58">
        <w:rPr>
          <w:rFonts w:ascii="Times New Roman" w:hAnsi="Times New Roman"/>
          <w:b/>
          <w:color w:val="000000"/>
          <w:sz w:val="24"/>
          <w:szCs w:val="24"/>
        </w:rPr>
        <w:t>8) ценности научного познания:</w:t>
      </w:r>
    </w:p>
    <w:p w:rsidR="00B87B9D" w:rsidRPr="00AA0B58" w:rsidRDefault="003A62A0">
      <w:pPr>
        <w:numPr>
          <w:ilvl w:val="0"/>
          <w:numId w:val="9"/>
        </w:numPr>
        <w:spacing w:after="0" w:line="264" w:lineRule="auto"/>
        <w:jc w:val="both"/>
        <w:rPr>
          <w:sz w:val="24"/>
          <w:szCs w:val="24"/>
          <w:lang w:val="ru-RU"/>
        </w:rPr>
      </w:pPr>
      <w:r w:rsidRPr="00AA0B58">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87B9D" w:rsidRPr="00AA0B58" w:rsidRDefault="003A62A0">
      <w:pPr>
        <w:numPr>
          <w:ilvl w:val="0"/>
          <w:numId w:val="9"/>
        </w:numPr>
        <w:spacing w:after="0" w:line="264" w:lineRule="auto"/>
        <w:jc w:val="both"/>
        <w:rPr>
          <w:sz w:val="24"/>
          <w:szCs w:val="24"/>
          <w:lang w:val="ru-RU"/>
        </w:rPr>
      </w:pPr>
      <w:r w:rsidRPr="00AA0B58">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B87B9D" w:rsidRPr="00AA0B58" w:rsidRDefault="003A62A0">
      <w:pPr>
        <w:numPr>
          <w:ilvl w:val="0"/>
          <w:numId w:val="9"/>
        </w:numPr>
        <w:spacing w:after="0" w:line="264" w:lineRule="auto"/>
        <w:jc w:val="both"/>
        <w:rPr>
          <w:sz w:val="24"/>
          <w:szCs w:val="24"/>
          <w:lang w:val="ru-RU"/>
        </w:rPr>
      </w:pPr>
      <w:r w:rsidRPr="00AA0B58">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B87B9D" w:rsidRPr="00AA0B58" w:rsidRDefault="003A62A0">
      <w:pPr>
        <w:numPr>
          <w:ilvl w:val="0"/>
          <w:numId w:val="10"/>
        </w:numPr>
        <w:spacing w:after="0" w:line="264" w:lineRule="auto"/>
        <w:jc w:val="both"/>
        <w:rPr>
          <w:sz w:val="24"/>
          <w:szCs w:val="24"/>
          <w:lang w:val="ru-RU"/>
        </w:rPr>
      </w:pPr>
      <w:r w:rsidRPr="00AA0B58">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B87B9D" w:rsidRPr="00AA0B58" w:rsidRDefault="003A62A0">
      <w:pPr>
        <w:numPr>
          <w:ilvl w:val="0"/>
          <w:numId w:val="10"/>
        </w:numPr>
        <w:spacing w:after="0" w:line="264" w:lineRule="auto"/>
        <w:jc w:val="both"/>
        <w:rPr>
          <w:sz w:val="24"/>
          <w:szCs w:val="24"/>
          <w:lang w:val="ru-RU"/>
        </w:rPr>
      </w:pPr>
      <w:r w:rsidRPr="00AA0B58">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87B9D" w:rsidRPr="00AA0B58" w:rsidRDefault="003A62A0">
      <w:pPr>
        <w:numPr>
          <w:ilvl w:val="0"/>
          <w:numId w:val="10"/>
        </w:numPr>
        <w:spacing w:after="0" w:line="264" w:lineRule="auto"/>
        <w:jc w:val="both"/>
        <w:rPr>
          <w:sz w:val="24"/>
          <w:szCs w:val="24"/>
          <w:lang w:val="ru-RU"/>
        </w:rPr>
      </w:pPr>
      <w:r w:rsidRPr="00AA0B58">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87B9D" w:rsidRPr="00AA0B58" w:rsidRDefault="003A62A0">
      <w:pPr>
        <w:numPr>
          <w:ilvl w:val="0"/>
          <w:numId w:val="10"/>
        </w:numPr>
        <w:spacing w:after="0" w:line="264" w:lineRule="auto"/>
        <w:jc w:val="both"/>
        <w:rPr>
          <w:sz w:val="24"/>
          <w:szCs w:val="24"/>
          <w:lang w:val="ru-RU"/>
        </w:rPr>
      </w:pPr>
      <w:r w:rsidRPr="00AA0B58">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87B9D" w:rsidRPr="00AA0B58" w:rsidRDefault="003A62A0">
      <w:pPr>
        <w:numPr>
          <w:ilvl w:val="0"/>
          <w:numId w:val="10"/>
        </w:numPr>
        <w:spacing w:after="0" w:line="264" w:lineRule="auto"/>
        <w:jc w:val="both"/>
        <w:rPr>
          <w:sz w:val="24"/>
          <w:szCs w:val="24"/>
          <w:lang w:val="ru-RU"/>
        </w:rPr>
      </w:pPr>
      <w:r w:rsidRPr="00AA0B58">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У обучающегося будут сформированы следующие </w:t>
      </w:r>
      <w:r w:rsidRPr="00AA0B58">
        <w:rPr>
          <w:rFonts w:ascii="Times New Roman" w:hAnsi="Times New Roman"/>
          <w:b/>
          <w:color w:val="000000"/>
          <w:sz w:val="24"/>
          <w:szCs w:val="24"/>
          <w:lang w:val="ru-RU"/>
        </w:rPr>
        <w:t>базовые логические действия</w:t>
      </w:r>
      <w:r w:rsidRPr="00AA0B58">
        <w:rPr>
          <w:rFonts w:ascii="Times New Roman" w:hAnsi="Times New Roman"/>
          <w:color w:val="000000"/>
          <w:sz w:val="24"/>
          <w:szCs w:val="24"/>
          <w:lang w:val="ru-RU"/>
        </w:rPr>
        <w:t xml:space="preserve"> как часть познавательных универсальных учебных действий:</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t>определять цели деятельности, задавать параметры и критерии их достижения;</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lastRenderedPageBreak/>
        <w:t>вносить коррективы в деятельность, оценивать риски и соответствие результатов целям;</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87B9D" w:rsidRPr="00AA0B58" w:rsidRDefault="003A62A0">
      <w:pPr>
        <w:numPr>
          <w:ilvl w:val="0"/>
          <w:numId w:val="11"/>
        </w:numPr>
        <w:spacing w:after="0" w:line="264" w:lineRule="auto"/>
        <w:jc w:val="both"/>
        <w:rPr>
          <w:sz w:val="24"/>
          <w:szCs w:val="24"/>
          <w:lang w:val="ru-RU"/>
        </w:rPr>
      </w:pPr>
      <w:r w:rsidRPr="00AA0B58">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У обучающегося будут сформированы следующие </w:t>
      </w:r>
      <w:r w:rsidRPr="00AA0B58">
        <w:rPr>
          <w:rFonts w:ascii="Times New Roman" w:hAnsi="Times New Roman"/>
          <w:b/>
          <w:color w:val="000000"/>
          <w:sz w:val="24"/>
          <w:szCs w:val="24"/>
          <w:lang w:val="ru-RU"/>
        </w:rPr>
        <w:t>базовые исследовательские действия</w:t>
      </w:r>
      <w:r w:rsidRPr="00AA0B58">
        <w:rPr>
          <w:rFonts w:ascii="Times New Roman" w:hAnsi="Times New Roman"/>
          <w:color w:val="000000"/>
          <w:sz w:val="24"/>
          <w:szCs w:val="24"/>
          <w:lang w:val="ru-RU"/>
        </w:rPr>
        <w:t xml:space="preserve"> как часть познавательных универсальных учебных действий:</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давать оценку новым ситуациям, приобретённому опыту;</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уметь интегрировать знания из разных предметных областей;</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87B9D" w:rsidRPr="00AA0B58" w:rsidRDefault="003A62A0">
      <w:pPr>
        <w:numPr>
          <w:ilvl w:val="0"/>
          <w:numId w:val="12"/>
        </w:numPr>
        <w:spacing w:after="0" w:line="264" w:lineRule="auto"/>
        <w:jc w:val="both"/>
        <w:rPr>
          <w:sz w:val="24"/>
          <w:szCs w:val="24"/>
          <w:lang w:val="ru-RU"/>
        </w:rPr>
      </w:pPr>
      <w:r w:rsidRPr="00AA0B58">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У обучающегося будут сформированы следующие </w:t>
      </w:r>
      <w:r w:rsidRPr="00AA0B58">
        <w:rPr>
          <w:rFonts w:ascii="Times New Roman" w:hAnsi="Times New Roman"/>
          <w:b/>
          <w:color w:val="000000"/>
          <w:sz w:val="24"/>
          <w:szCs w:val="24"/>
          <w:lang w:val="ru-RU"/>
        </w:rPr>
        <w:t>умения работать с информацией</w:t>
      </w:r>
      <w:r w:rsidRPr="00AA0B58">
        <w:rPr>
          <w:rFonts w:ascii="Times New Roman" w:hAnsi="Times New Roman"/>
          <w:color w:val="000000"/>
          <w:sz w:val="24"/>
          <w:szCs w:val="24"/>
          <w:lang w:val="ru-RU"/>
        </w:rPr>
        <w:t xml:space="preserve"> как часть познавательных универсальных учебных действий:</w:t>
      </w:r>
    </w:p>
    <w:p w:rsidR="00B87B9D" w:rsidRPr="00AA0B58" w:rsidRDefault="003A62A0">
      <w:pPr>
        <w:numPr>
          <w:ilvl w:val="0"/>
          <w:numId w:val="13"/>
        </w:numPr>
        <w:spacing w:after="0" w:line="264" w:lineRule="auto"/>
        <w:jc w:val="both"/>
        <w:rPr>
          <w:sz w:val="24"/>
          <w:szCs w:val="24"/>
          <w:lang w:val="ru-RU"/>
        </w:rPr>
      </w:pPr>
      <w:r w:rsidRPr="00AA0B58">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9D" w:rsidRPr="00AA0B58" w:rsidRDefault="003A62A0">
      <w:pPr>
        <w:numPr>
          <w:ilvl w:val="0"/>
          <w:numId w:val="13"/>
        </w:numPr>
        <w:spacing w:after="0" w:line="264" w:lineRule="auto"/>
        <w:jc w:val="both"/>
        <w:rPr>
          <w:sz w:val="24"/>
          <w:szCs w:val="24"/>
          <w:lang w:val="ru-RU"/>
        </w:rPr>
      </w:pPr>
      <w:r w:rsidRPr="00AA0B58">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B87B9D" w:rsidRPr="00AA0B58" w:rsidRDefault="003A62A0">
      <w:pPr>
        <w:numPr>
          <w:ilvl w:val="0"/>
          <w:numId w:val="13"/>
        </w:numPr>
        <w:spacing w:after="0" w:line="264" w:lineRule="auto"/>
        <w:jc w:val="both"/>
        <w:rPr>
          <w:sz w:val="24"/>
          <w:szCs w:val="24"/>
          <w:lang w:val="ru-RU"/>
        </w:rPr>
      </w:pPr>
      <w:r w:rsidRPr="00AA0B58">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B87B9D" w:rsidRPr="00AA0B58" w:rsidRDefault="003A62A0">
      <w:pPr>
        <w:numPr>
          <w:ilvl w:val="0"/>
          <w:numId w:val="13"/>
        </w:numPr>
        <w:spacing w:after="0" w:line="264" w:lineRule="auto"/>
        <w:jc w:val="both"/>
        <w:rPr>
          <w:sz w:val="24"/>
          <w:szCs w:val="24"/>
          <w:lang w:val="ru-RU"/>
        </w:rPr>
      </w:pPr>
      <w:r w:rsidRPr="00AA0B58">
        <w:rPr>
          <w:rFonts w:ascii="Times New Roman" w:hAnsi="Times New Roman"/>
          <w:color w:val="000000"/>
          <w:sz w:val="24"/>
          <w:szCs w:val="24"/>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7B9D" w:rsidRPr="00AA0B58" w:rsidRDefault="003A62A0">
      <w:pPr>
        <w:numPr>
          <w:ilvl w:val="0"/>
          <w:numId w:val="13"/>
        </w:numPr>
        <w:spacing w:after="0" w:line="264" w:lineRule="auto"/>
        <w:jc w:val="both"/>
        <w:rPr>
          <w:sz w:val="24"/>
          <w:szCs w:val="24"/>
          <w:lang w:val="ru-RU"/>
        </w:rPr>
      </w:pPr>
      <w:r w:rsidRPr="00AA0B58">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У обучающегося будут сформированы следующие </w:t>
      </w:r>
      <w:r w:rsidRPr="00AA0B58">
        <w:rPr>
          <w:rFonts w:ascii="Times New Roman" w:hAnsi="Times New Roman"/>
          <w:b/>
          <w:color w:val="000000"/>
          <w:sz w:val="24"/>
          <w:szCs w:val="24"/>
          <w:lang w:val="ru-RU"/>
        </w:rPr>
        <w:t xml:space="preserve">умения общения </w:t>
      </w:r>
      <w:r w:rsidRPr="00AA0B58">
        <w:rPr>
          <w:rFonts w:ascii="Times New Roman" w:hAnsi="Times New Roman"/>
          <w:color w:val="000000"/>
          <w:sz w:val="24"/>
          <w:szCs w:val="24"/>
          <w:lang w:val="ru-RU"/>
        </w:rPr>
        <w:t>как часть коммуникативных универсальных учебных действий:</w:t>
      </w:r>
    </w:p>
    <w:p w:rsidR="00B87B9D" w:rsidRPr="00AA0B58" w:rsidRDefault="003A62A0">
      <w:pPr>
        <w:numPr>
          <w:ilvl w:val="0"/>
          <w:numId w:val="14"/>
        </w:numPr>
        <w:spacing w:after="0" w:line="264" w:lineRule="auto"/>
        <w:jc w:val="both"/>
        <w:rPr>
          <w:sz w:val="24"/>
          <w:szCs w:val="24"/>
          <w:lang w:val="ru-RU"/>
        </w:rPr>
      </w:pPr>
      <w:r w:rsidRPr="00AA0B58">
        <w:rPr>
          <w:rFonts w:ascii="Times New Roman" w:hAnsi="Times New Roman"/>
          <w:color w:val="000000"/>
          <w:sz w:val="24"/>
          <w:szCs w:val="24"/>
          <w:lang w:val="ru-RU"/>
        </w:rPr>
        <w:t>осуществлять коммуникацию во всех сферах жизни;</w:t>
      </w:r>
    </w:p>
    <w:p w:rsidR="00B87B9D" w:rsidRPr="00AA0B58" w:rsidRDefault="003A62A0">
      <w:pPr>
        <w:numPr>
          <w:ilvl w:val="0"/>
          <w:numId w:val="14"/>
        </w:numPr>
        <w:spacing w:after="0" w:line="264" w:lineRule="auto"/>
        <w:jc w:val="both"/>
        <w:rPr>
          <w:sz w:val="24"/>
          <w:szCs w:val="24"/>
          <w:lang w:val="ru-RU"/>
        </w:rPr>
      </w:pPr>
      <w:r w:rsidRPr="00AA0B58">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87B9D" w:rsidRPr="00AA0B58" w:rsidRDefault="003A62A0">
      <w:pPr>
        <w:numPr>
          <w:ilvl w:val="0"/>
          <w:numId w:val="14"/>
        </w:numPr>
        <w:spacing w:after="0" w:line="264" w:lineRule="auto"/>
        <w:jc w:val="both"/>
        <w:rPr>
          <w:sz w:val="24"/>
          <w:szCs w:val="24"/>
          <w:lang w:val="ru-RU"/>
        </w:rPr>
      </w:pPr>
      <w:r w:rsidRPr="00AA0B58">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B87B9D" w:rsidRPr="00AA0B58" w:rsidRDefault="003A62A0">
      <w:pPr>
        <w:numPr>
          <w:ilvl w:val="0"/>
          <w:numId w:val="14"/>
        </w:numPr>
        <w:spacing w:after="0" w:line="264" w:lineRule="auto"/>
        <w:jc w:val="both"/>
        <w:rPr>
          <w:sz w:val="24"/>
          <w:szCs w:val="24"/>
          <w:lang w:val="ru-RU"/>
        </w:rPr>
      </w:pPr>
      <w:r w:rsidRPr="00AA0B58">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У обучающегося будут сформированы следующие </w:t>
      </w:r>
      <w:r w:rsidRPr="00AA0B58">
        <w:rPr>
          <w:rFonts w:ascii="Times New Roman" w:hAnsi="Times New Roman"/>
          <w:b/>
          <w:color w:val="000000"/>
          <w:sz w:val="24"/>
          <w:szCs w:val="24"/>
          <w:lang w:val="ru-RU"/>
        </w:rPr>
        <w:t>умения самоорганизации</w:t>
      </w:r>
      <w:r w:rsidRPr="00AA0B58">
        <w:rPr>
          <w:rFonts w:ascii="Times New Roman" w:hAnsi="Times New Roman"/>
          <w:color w:val="000000"/>
          <w:sz w:val="24"/>
          <w:szCs w:val="24"/>
          <w:lang w:val="ru-RU"/>
        </w:rPr>
        <w:t xml:space="preserve"> как части регулятивных универсальных учебных действий:</w:t>
      </w:r>
    </w:p>
    <w:p w:rsidR="00B87B9D" w:rsidRPr="00AA0B58" w:rsidRDefault="003A62A0">
      <w:pPr>
        <w:numPr>
          <w:ilvl w:val="0"/>
          <w:numId w:val="15"/>
        </w:numPr>
        <w:spacing w:after="0" w:line="264" w:lineRule="auto"/>
        <w:jc w:val="both"/>
        <w:rPr>
          <w:sz w:val="24"/>
          <w:szCs w:val="24"/>
          <w:lang w:val="ru-RU"/>
        </w:rPr>
      </w:pPr>
      <w:r w:rsidRPr="00AA0B58">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9D" w:rsidRPr="00AA0B58" w:rsidRDefault="003A62A0">
      <w:pPr>
        <w:numPr>
          <w:ilvl w:val="0"/>
          <w:numId w:val="15"/>
        </w:numPr>
        <w:spacing w:after="0" w:line="264" w:lineRule="auto"/>
        <w:jc w:val="both"/>
        <w:rPr>
          <w:sz w:val="24"/>
          <w:szCs w:val="24"/>
          <w:lang w:val="ru-RU"/>
        </w:rPr>
      </w:pPr>
      <w:r w:rsidRPr="00AA0B58">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87B9D" w:rsidRPr="00AA0B58" w:rsidRDefault="003A62A0">
      <w:pPr>
        <w:numPr>
          <w:ilvl w:val="0"/>
          <w:numId w:val="15"/>
        </w:numPr>
        <w:spacing w:after="0" w:line="264" w:lineRule="auto"/>
        <w:jc w:val="both"/>
        <w:rPr>
          <w:sz w:val="24"/>
          <w:szCs w:val="24"/>
          <w:lang w:val="ru-RU"/>
        </w:rPr>
      </w:pPr>
      <w:r w:rsidRPr="00AA0B58">
        <w:rPr>
          <w:rFonts w:ascii="Times New Roman" w:hAnsi="Times New Roman"/>
          <w:color w:val="000000"/>
          <w:sz w:val="24"/>
          <w:szCs w:val="24"/>
          <w:lang w:val="ru-RU"/>
        </w:rPr>
        <w:t>расширять рамки учебного предмета на основе личных предпочтений;</w:t>
      </w:r>
    </w:p>
    <w:p w:rsidR="00B87B9D" w:rsidRPr="00AA0B58" w:rsidRDefault="003A62A0">
      <w:pPr>
        <w:numPr>
          <w:ilvl w:val="0"/>
          <w:numId w:val="15"/>
        </w:numPr>
        <w:spacing w:after="0" w:line="264" w:lineRule="auto"/>
        <w:jc w:val="both"/>
        <w:rPr>
          <w:sz w:val="24"/>
          <w:szCs w:val="24"/>
          <w:lang w:val="ru-RU"/>
        </w:rPr>
      </w:pPr>
      <w:r w:rsidRPr="00AA0B58">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B87B9D" w:rsidRPr="00AA0B58" w:rsidRDefault="003A62A0">
      <w:pPr>
        <w:numPr>
          <w:ilvl w:val="0"/>
          <w:numId w:val="15"/>
        </w:numPr>
        <w:spacing w:after="0" w:line="264" w:lineRule="auto"/>
        <w:jc w:val="both"/>
        <w:rPr>
          <w:sz w:val="24"/>
          <w:szCs w:val="24"/>
        </w:rPr>
      </w:pPr>
      <w:r w:rsidRPr="00AA0B58">
        <w:rPr>
          <w:rFonts w:ascii="Times New Roman" w:hAnsi="Times New Roman"/>
          <w:color w:val="000000"/>
          <w:sz w:val="24"/>
          <w:szCs w:val="24"/>
        </w:rPr>
        <w:t>оценивать приобретённый опыт;</w:t>
      </w:r>
    </w:p>
    <w:p w:rsidR="00B87B9D" w:rsidRPr="00AA0B58" w:rsidRDefault="003A62A0">
      <w:pPr>
        <w:numPr>
          <w:ilvl w:val="0"/>
          <w:numId w:val="15"/>
        </w:numPr>
        <w:spacing w:after="0" w:line="264" w:lineRule="auto"/>
        <w:jc w:val="both"/>
        <w:rPr>
          <w:sz w:val="24"/>
          <w:szCs w:val="24"/>
          <w:lang w:val="ru-RU"/>
        </w:rPr>
      </w:pPr>
      <w:r w:rsidRPr="00AA0B58">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У обучающегося будут сформированы следующие </w:t>
      </w:r>
      <w:r w:rsidRPr="00AA0B58">
        <w:rPr>
          <w:rFonts w:ascii="Times New Roman" w:hAnsi="Times New Roman"/>
          <w:b/>
          <w:color w:val="000000"/>
          <w:sz w:val="24"/>
          <w:szCs w:val="24"/>
          <w:lang w:val="ru-RU"/>
        </w:rPr>
        <w:t>умения самоконтроля, принятия себя и других</w:t>
      </w:r>
      <w:r w:rsidRPr="00AA0B58">
        <w:rPr>
          <w:rFonts w:ascii="Times New Roman" w:hAnsi="Times New Roman"/>
          <w:color w:val="000000"/>
          <w:sz w:val="24"/>
          <w:szCs w:val="24"/>
          <w:lang w:val="ru-RU"/>
        </w:rPr>
        <w:t xml:space="preserve"> как части регулятивных универсальных учебных действий:</w:t>
      </w:r>
    </w:p>
    <w:p w:rsidR="00B87B9D" w:rsidRPr="00AA0B58" w:rsidRDefault="003A62A0">
      <w:pPr>
        <w:numPr>
          <w:ilvl w:val="0"/>
          <w:numId w:val="16"/>
        </w:numPr>
        <w:spacing w:after="0" w:line="264" w:lineRule="auto"/>
        <w:jc w:val="both"/>
        <w:rPr>
          <w:sz w:val="24"/>
          <w:szCs w:val="24"/>
          <w:lang w:val="ru-RU"/>
        </w:rPr>
      </w:pPr>
      <w:r w:rsidRPr="00AA0B58">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B87B9D" w:rsidRPr="00AA0B58" w:rsidRDefault="003A62A0">
      <w:pPr>
        <w:numPr>
          <w:ilvl w:val="0"/>
          <w:numId w:val="16"/>
        </w:numPr>
        <w:spacing w:after="0" w:line="264" w:lineRule="auto"/>
        <w:jc w:val="both"/>
        <w:rPr>
          <w:sz w:val="24"/>
          <w:szCs w:val="24"/>
          <w:lang w:val="ru-RU"/>
        </w:rPr>
      </w:pPr>
      <w:r w:rsidRPr="00AA0B58">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87B9D" w:rsidRPr="00AA0B58" w:rsidRDefault="003A62A0">
      <w:pPr>
        <w:numPr>
          <w:ilvl w:val="0"/>
          <w:numId w:val="16"/>
        </w:numPr>
        <w:spacing w:after="0" w:line="264" w:lineRule="auto"/>
        <w:jc w:val="both"/>
        <w:rPr>
          <w:sz w:val="24"/>
          <w:szCs w:val="24"/>
          <w:lang w:val="ru-RU"/>
        </w:rPr>
      </w:pPr>
      <w:r w:rsidRPr="00AA0B58">
        <w:rPr>
          <w:rFonts w:ascii="Times New Roman" w:hAnsi="Times New Roman"/>
          <w:color w:val="000000"/>
          <w:sz w:val="24"/>
          <w:szCs w:val="24"/>
          <w:lang w:val="ru-RU"/>
        </w:rPr>
        <w:t>уметь оценивать риски и своевременно принимать решение по их снижению;</w:t>
      </w:r>
    </w:p>
    <w:p w:rsidR="00B87B9D" w:rsidRPr="00AA0B58" w:rsidRDefault="003A62A0">
      <w:pPr>
        <w:numPr>
          <w:ilvl w:val="0"/>
          <w:numId w:val="16"/>
        </w:numPr>
        <w:spacing w:after="0" w:line="264" w:lineRule="auto"/>
        <w:jc w:val="both"/>
        <w:rPr>
          <w:sz w:val="24"/>
          <w:szCs w:val="24"/>
          <w:lang w:val="ru-RU"/>
        </w:rPr>
      </w:pPr>
      <w:r w:rsidRPr="00AA0B58">
        <w:rPr>
          <w:rFonts w:ascii="Times New Roman" w:hAnsi="Times New Roman"/>
          <w:color w:val="000000"/>
          <w:sz w:val="24"/>
          <w:szCs w:val="24"/>
          <w:lang w:val="ru-RU"/>
        </w:rPr>
        <w:t>принимать себя, понимая свои недостатки и достоинства;</w:t>
      </w:r>
    </w:p>
    <w:p w:rsidR="00B87B9D" w:rsidRPr="00AA0B58" w:rsidRDefault="003A62A0">
      <w:pPr>
        <w:numPr>
          <w:ilvl w:val="0"/>
          <w:numId w:val="16"/>
        </w:numPr>
        <w:spacing w:after="0" w:line="264" w:lineRule="auto"/>
        <w:jc w:val="both"/>
        <w:rPr>
          <w:sz w:val="24"/>
          <w:szCs w:val="24"/>
          <w:lang w:val="ru-RU"/>
        </w:rPr>
      </w:pPr>
      <w:r w:rsidRPr="00AA0B58">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B87B9D" w:rsidRPr="00AA0B58" w:rsidRDefault="003A62A0">
      <w:pPr>
        <w:numPr>
          <w:ilvl w:val="0"/>
          <w:numId w:val="16"/>
        </w:numPr>
        <w:spacing w:after="0" w:line="264" w:lineRule="auto"/>
        <w:jc w:val="both"/>
        <w:rPr>
          <w:sz w:val="24"/>
          <w:szCs w:val="24"/>
          <w:lang w:val="ru-RU"/>
        </w:rPr>
      </w:pPr>
      <w:r w:rsidRPr="00AA0B58">
        <w:rPr>
          <w:rFonts w:ascii="Times New Roman" w:hAnsi="Times New Roman"/>
          <w:color w:val="000000"/>
          <w:sz w:val="24"/>
          <w:szCs w:val="24"/>
          <w:lang w:val="ru-RU"/>
        </w:rPr>
        <w:t>признавать своё право и право других на ошибку;</w:t>
      </w:r>
    </w:p>
    <w:p w:rsidR="00B87B9D" w:rsidRPr="00AA0B58" w:rsidRDefault="003A62A0">
      <w:pPr>
        <w:numPr>
          <w:ilvl w:val="0"/>
          <w:numId w:val="16"/>
        </w:numPr>
        <w:spacing w:after="0" w:line="264" w:lineRule="auto"/>
        <w:jc w:val="both"/>
        <w:rPr>
          <w:sz w:val="24"/>
          <w:szCs w:val="24"/>
          <w:lang w:val="ru-RU"/>
        </w:rPr>
      </w:pPr>
      <w:r w:rsidRPr="00AA0B58">
        <w:rPr>
          <w:rFonts w:ascii="Times New Roman" w:hAnsi="Times New Roman"/>
          <w:color w:val="000000"/>
          <w:sz w:val="24"/>
          <w:szCs w:val="24"/>
          <w:lang w:val="ru-RU"/>
        </w:rPr>
        <w:t>развивать способность видеть мир с позиции другого человека.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У обучающегося будут сформированы следующие </w:t>
      </w:r>
      <w:r w:rsidRPr="00AA0B58">
        <w:rPr>
          <w:rFonts w:ascii="Times New Roman" w:hAnsi="Times New Roman"/>
          <w:b/>
          <w:color w:val="000000"/>
          <w:sz w:val="24"/>
          <w:szCs w:val="24"/>
          <w:lang w:val="ru-RU"/>
        </w:rPr>
        <w:t>умения совместной деятельности:</w:t>
      </w:r>
    </w:p>
    <w:p w:rsidR="00B87B9D" w:rsidRPr="00AA0B58" w:rsidRDefault="003A62A0">
      <w:pPr>
        <w:numPr>
          <w:ilvl w:val="0"/>
          <w:numId w:val="17"/>
        </w:numPr>
        <w:spacing w:after="0" w:line="264" w:lineRule="auto"/>
        <w:jc w:val="both"/>
        <w:rPr>
          <w:sz w:val="24"/>
          <w:szCs w:val="24"/>
          <w:lang w:val="ru-RU"/>
        </w:rPr>
      </w:pPr>
      <w:r w:rsidRPr="00AA0B58">
        <w:rPr>
          <w:rFonts w:ascii="Times New Roman" w:hAnsi="Times New Roman"/>
          <w:color w:val="000000"/>
          <w:sz w:val="24"/>
          <w:szCs w:val="24"/>
          <w:lang w:val="ru-RU"/>
        </w:rPr>
        <w:lastRenderedPageBreak/>
        <w:t>понимать и использовать преимущества командной и индивидуальной работы;</w:t>
      </w:r>
    </w:p>
    <w:p w:rsidR="00B87B9D" w:rsidRPr="00AA0B58" w:rsidRDefault="003A62A0">
      <w:pPr>
        <w:numPr>
          <w:ilvl w:val="0"/>
          <w:numId w:val="17"/>
        </w:numPr>
        <w:spacing w:after="0" w:line="264" w:lineRule="auto"/>
        <w:jc w:val="both"/>
        <w:rPr>
          <w:sz w:val="24"/>
          <w:szCs w:val="24"/>
          <w:lang w:val="ru-RU"/>
        </w:rPr>
      </w:pPr>
      <w:r w:rsidRPr="00AA0B58">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B87B9D" w:rsidRPr="00AA0B58" w:rsidRDefault="003A62A0">
      <w:pPr>
        <w:numPr>
          <w:ilvl w:val="0"/>
          <w:numId w:val="17"/>
        </w:numPr>
        <w:spacing w:after="0" w:line="264" w:lineRule="auto"/>
        <w:jc w:val="both"/>
        <w:rPr>
          <w:sz w:val="24"/>
          <w:szCs w:val="24"/>
          <w:lang w:val="ru-RU"/>
        </w:rPr>
      </w:pPr>
      <w:r w:rsidRPr="00AA0B58">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87B9D" w:rsidRPr="00AA0B58" w:rsidRDefault="003A62A0">
      <w:pPr>
        <w:numPr>
          <w:ilvl w:val="0"/>
          <w:numId w:val="17"/>
        </w:numPr>
        <w:spacing w:after="0" w:line="264" w:lineRule="auto"/>
        <w:jc w:val="both"/>
        <w:rPr>
          <w:sz w:val="24"/>
          <w:szCs w:val="24"/>
          <w:lang w:val="ru-RU"/>
        </w:rPr>
      </w:pPr>
      <w:r w:rsidRPr="00AA0B58">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B87B9D" w:rsidRPr="00AA0B58" w:rsidRDefault="003A62A0">
      <w:pPr>
        <w:numPr>
          <w:ilvl w:val="0"/>
          <w:numId w:val="17"/>
        </w:numPr>
        <w:spacing w:after="0" w:line="264" w:lineRule="auto"/>
        <w:jc w:val="both"/>
        <w:rPr>
          <w:sz w:val="24"/>
          <w:szCs w:val="24"/>
          <w:lang w:val="ru-RU"/>
        </w:rPr>
      </w:pPr>
      <w:r w:rsidRPr="00AA0B58">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 xml:space="preserve">ПРЕДМЕТНЫЕ РЕЗУЛЬТАТЫ </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10 КЛАСС</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Общие сведения о языке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Язык и речь.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Система языка.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Иметь представление о культуре речи как разделе лингвистики.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Иметь представление о языковой норме, её видах.</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словари русского языка в учебной деятельности.</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Фонетика. Орфоэпия. Орфоэпические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Выполнять фонетический анализ слова.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Определять изобразительно-выразительные средства фонетики в тексте.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орфоэпический словарь.</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Лексикология и фразеология. Лексические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Выполнять лексический анализ слова.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Определять изобразительно-выразительные средства лексики.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Соблюдать лексические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Морфемика и словообразование. Словообразовательные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Выполнять морфемный и словообразовательный анализ слова.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словообразовательный словарь.</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Морфология. Морфологические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Выполнять морфологический анализ слова.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Определять особенности употребления в тексте слов разных частей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Соблюдать морфологические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словарь грамматических трудностей, справочники.</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Орфография. Основные правила орфографии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Иметь представление о принципах и разделах русской орфографии.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Выполнять орфографический анализ слова.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Соблюдать правила орфографии.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орфографические словари.</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Речь. Речевое 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Употреблять языковые средства с учётом речевой ситуации.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Текст. Информационно-смысловая переработка текста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Выявлять логико-смысловые отношения между предложениями в тексте.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lastRenderedPageBreak/>
        <w:t>Создавать вторичные тексты (план, тезисы, конспект, реферат, аннотация, отзыв, рецензия и другие).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B87B9D" w:rsidRPr="007D5861" w:rsidRDefault="00B87B9D">
      <w:pPr>
        <w:rPr>
          <w:lang w:val="ru-RU"/>
        </w:rPr>
        <w:sectPr w:rsidR="00B87B9D" w:rsidRPr="007D5861">
          <w:pgSz w:w="11906" w:h="16383"/>
          <w:pgMar w:top="1134" w:right="850" w:bottom="1134" w:left="1701" w:header="720" w:footer="720" w:gutter="0"/>
          <w:cols w:space="720"/>
        </w:sectPr>
      </w:pPr>
    </w:p>
    <w:p w:rsidR="00B87B9D" w:rsidRDefault="003A62A0">
      <w:pPr>
        <w:spacing w:after="0"/>
        <w:ind w:left="120"/>
      </w:pPr>
      <w:bookmarkStart w:id="5" w:name="block-55879362"/>
      <w:bookmarkEnd w:id="4"/>
      <w:r w:rsidRPr="007D58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7B9D" w:rsidRDefault="003A62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87B9D">
        <w:trPr>
          <w:trHeight w:val="144"/>
          <w:tblCellSpacing w:w="20" w:type="nil"/>
        </w:trPr>
        <w:tc>
          <w:tcPr>
            <w:tcW w:w="464" w:type="dxa"/>
            <w:vMerge w:val="restart"/>
            <w:tcMar>
              <w:top w:w="50" w:type="dxa"/>
              <w:left w:w="100" w:type="dxa"/>
            </w:tcMar>
            <w:vAlign w:val="center"/>
          </w:tcPr>
          <w:p w:rsidR="00B87B9D" w:rsidRDefault="003A62A0">
            <w:pPr>
              <w:spacing w:after="0"/>
              <w:ind w:left="135"/>
            </w:pPr>
            <w:r>
              <w:rPr>
                <w:rFonts w:ascii="Times New Roman" w:hAnsi="Times New Roman"/>
                <w:b/>
                <w:color w:val="000000"/>
                <w:sz w:val="24"/>
              </w:rPr>
              <w:t xml:space="preserve">№ п/п </w:t>
            </w:r>
          </w:p>
          <w:p w:rsidR="00B87B9D" w:rsidRDefault="00B87B9D">
            <w:pPr>
              <w:spacing w:after="0"/>
              <w:ind w:left="135"/>
            </w:pPr>
          </w:p>
        </w:tc>
        <w:tc>
          <w:tcPr>
            <w:tcW w:w="3696" w:type="dxa"/>
            <w:vMerge w:val="restart"/>
            <w:tcMar>
              <w:top w:w="50" w:type="dxa"/>
              <w:left w:w="100" w:type="dxa"/>
            </w:tcMar>
            <w:vAlign w:val="center"/>
          </w:tcPr>
          <w:p w:rsidR="00B87B9D" w:rsidRDefault="003A62A0">
            <w:pPr>
              <w:spacing w:after="0"/>
              <w:ind w:left="135"/>
            </w:pPr>
            <w:r>
              <w:rPr>
                <w:rFonts w:ascii="Times New Roman" w:hAnsi="Times New Roman"/>
                <w:b/>
                <w:color w:val="000000"/>
                <w:sz w:val="24"/>
              </w:rPr>
              <w:t xml:space="preserve">Наименование разделов и тем программы </w:t>
            </w:r>
          </w:p>
          <w:p w:rsidR="00B87B9D" w:rsidRDefault="00B87B9D">
            <w:pPr>
              <w:spacing w:after="0"/>
              <w:ind w:left="135"/>
            </w:pPr>
          </w:p>
        </w:tc>
        <w:tc>
          <w:tcPr>
            <w:tcW w:w="0" w:type="auto"/>
            <w:gridSpan w:val="3"/>
            <w:tcMar>
              <w:top w:w="50" w:type="dxa"/>
              <w:left w:w="100" w:type="dxa"/>
            </w:tcMar>
            <w:vAlign w:val="center"/>
          </w:tcPr>
          <w:p w:rsidR="00B87B9D" w:rsidRDefault="003A62A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87B9D" w:rsidRDefault="003A62A0">
            <w:pPr>
              <w:spacing w:after="0"/>
              <w:ind w:left="135"/>
            </w:pPr>
            <w:r>
              <w:rPr>
                <w:rFonts w:ascii="Times New Roman" w:hAnsi="Times New Roman"/>
                <w:b/>
                <w:color w:val="000000"/>
                <w:sz w:val="24"/>
              </w:rPr>
              <w:t xml:space="preserve">Электронные (цифровые) образовательные ресурсы </w:t>
            </w:r>
          </w:p>
          <w:p w:rsidR="00B87B9D" w:rsidRDefault="00B87B9D">
            <w:pPr>
              <w:spacing w:after="0"/>
              <w:ind w:left="135"/>
            </w:pPr>
          </w:p>
        </w:tc>
      </w:tr>
      <w:tr w:rsidR="00B87B9D">
        <w:trPr>
          <w:trHeight w:val="144"/>
          <w:tblCellSpacing w:w="20" w:type="nil"/>
        </w:trPr>
        <w:tc>
          <w:tcPr>
            <w:tcW w:w="0" w:type="auto"/>
            <w:vMerge/>
            <w:tcBorders>
              <w:top w:val="nil"/>
            </w:tcBorders>
            <w:tcMar>
              <w:top w:w="50" w:type="dxa"/>
              <w:left w:w="100" w:type="dxa"/>
            </w:tcMar>
          </w:tcPr>
          <w:p w:rsidR="00B87B9D" w:rsidRDefault="00B87B9D"/>
        </w:tc>
        <w:tc>
          <w:tcPr>
            <w:tcW w:w="0" w:type="auto"/>
            <w:vMerge/>
            <w:tcBorders>
              <w:top w:val="nil"/>
            </w:tcBorders>
            <w:tcMar>
              <w:top w:w="50" w:type="dxa"/>
              <w:left w:w="100" w:type="dxa"/>
            </w:tcMar>
          </w:tcPr>
          <w:p w:rsidR="00B87B9D" w:rsidRDefault="00B87B9D"/>
        </w:tc>
        <w:tc>
          <w:tcPr>
            <w:tcW w:w="909" w:type="dxa"/>
            <w:tcMar>
              <w:top w:w="50" w:type="dxa"/>
              <w:left w:w="100" w:type="dxa"/>
            </w:tcMar>
            <w:vAlign w:val="center"/>
          </w:tcPr>
          <w:p w:rsidR="00B87B9D" w:rsidRDefault="003A62A0">
            <w:pPr>
              <w:spacing w:after="0"/>
              <w:ind w:left="135"/>
            </w:pPr>
            <w:r>
              <w:rPr>
                <w:rFonts w:ascii="Times New Roman" w:hAnsi="Times New Roman"/>
                <w:b/>
                <w:color w:val="000000"/>
                <w:sz w:val="24"/>
              </w:rPr>
              <w:t xml:space="preserve">Всего </w:t>
            </w:r>
          </w:p>
          <w:p w:rsidR="00B87B9D" w:rsidRDefault="00B87B9D">
            <w:pPr>
              <w:spacing w:after="0"/>
              <w:ind w:left="135"/>
            </w:pPr>
          </w:p>
        </w:tc>
        <w:tc>
          <w:tcPr>
            <w:tcW w:w="1620" w:type="dxa"/>
            <w:tcMar>
              <w:top w:w="50" w:type="dxa"/>
              <w:left w:w="100" w:type="dxa"/>
            </w:tcMar>
            <w:vAlign w:val="center"/>
          </w:tcPr>
          <w:p w:rsidR="00B87B9D" w:rsidRDefault="003A62A0">
            <w:pPr>
              <w:spacing w:after="0"/>
              <w:ind w:left="135"/>
            </w:pPr>
            <w:r>
              <w:rPr>
                <w:rFonts w:ascii="Times New Roman" w:hAnsi="Times New Roman"/>
                <w:b/>
                <w:color w:val="000000"/>
                <w:sz w:val="24"/>
              </w:rPr>
              <w:t xml:space="preserve">Контрольные работы </w:t>
            </w:r>
          </w:p>
          <w:p w:rsidR="00B87B9D" w:rsidRDefault="00B87B9D">
            <w:pPr>
              <w:spacing w:after="0"/>
              <w:ind w:left="135"/>
            </w:pPr>
          </w:p>
        </w:tc>
        <w:tc>
          <w:tcPr>
            <w:tcW w:w="1712" w:type="dxa"/>
            <w:tcMar>
              <w:top w:w="50" w:type="dxa"/>
              <w:left w:w="100" w:type="dxa"/>
            </w:tcMar>
            <w:vAlign w:val="center"/>
          </w:tcPr>
          <w:p w:rsidR="00B87B9D" w:rsidRDefault="003A62A0">
            <w:pPr>
              <w:spacing w:after="0"/>
              <w:ind w:left="135"/>
            </w:pPr>
            <w:r>
              <w:rPr>
                <w:rFonts w:ascii="Times New Roman" w:hAnsi="Times New Roman"/>
                <w:b/>
                <w:color w:val="000000"/>
                <w:sz w:val="24"/>
              </w:rPr>
              <w:t xml:space="preserve">Практические работы </w:t>
            </w:r>
          </w:p>
          <w:p w:rsidR="00B87B9D" w:rsidRDefault="00B87B9D">
            <w:pPr>
              <w:spacing w:after="0"/>
              <w:ind w:left="135"/>
            </w:pPr>
          </w:p>
        </w:tc>
        <w:tc>
          <w:tcPr>
            <w:tcW w:w="0" w:type="auto"/>
            <w:vMerge/>
            <w:tcBorders>
              <w:top w:val="nil"/>
            </w:tcBorders>
            <w:tcMar>
              <w:top w:w="50" w:type="dxa"/>
              <w:left w:w="100" w:type="dxa"/>
            </w:tcMar>
          </w:tcPr>
          <w:p w:rsidR="00B87B9D" w:rsidRDefault="00B87B9D"/>
        </w:tc>
      </w:tr>
      <w:tr w:rsidR="00B87B9D" w:rsidRPr="002A3A3E">
        <w:trPr>
          <w:trHeight w:val="144"/>
          <w:tblCellSpacing w:w="20" w:type="nil"/>
        </w:trPr>
        <w:tc>
          <w:tcPr>
            <w:tcW w:w="0" w:type="auto"/>
            <w:gridSpan w:val="6"/>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b/>
                <w:color w:val="000000"/>
                <w:sz w:val="24"/>
                <w:lang w:val="ru-RU"/>
              </w:rPr>
              <w:t>Раздел 1.</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Общие сведения о языке</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1.1</w:t>
            </w:r>
          </w:p>
        </w:tc>
        <w:tc>
          <w:tcPr>
            <w:tcW w:w="3696" w:type="dxa"/>
            <w:tcMar>
              <w:top w:w="50" w:type="dxa"/>
              <w:left w:w="100" w:type="dxa"/>
            </w:tcMar>
            <w:vAlign w:val="center"/>
          </w:tcPr>
          <w:p w:rsidR="00B87B9D" w:rsidRDefault="003A62A0">
            <w:pPr>
              <w:spacing w:after="0"/>
              <w:ind w:left="135"/>
            </w:pPr>
            <w:r w:rsidRPr="007D586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1.2</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1.3</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1.4</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Default="003A62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7B9D" w:rsidRDefault="00B87B9D"/>
        </w:tc>
      </w:tr>
      <w:tr w:rsidR="00B87B9D">
        <w:trPr>
          <w:trHeight w:val="144"/>
          <w:tblCellSpacing w:w="20" w:type="nil"/>
        </w:trPr>
        <w:tc>
          <w:tcPr>
            <w:tcW w:w="0" w:type="auto"/>
            <w:gridSpan w:val="6"/>
            <w:tcMar>
              <w:top w:w="50" w:type="dxa"/>
              <w:left w:w="100" w:type="dxa"/>
            </w:tcMar>
            <w:vAlign w:val="center"/>
          </w:tcPr>
          <w:p w:rsidR="00B87B9D" w:rsidRDefault="003A62A0">
            <w:pPr>
              <w:spacing w:after="0"/>
              <w:ind w:left="135"/>
            </w:pPr>
            <w:r w:rsidRPr="007D5861">
              <w:rPr>
                <w:rFonts w:ascii="Times New Roman" w:hAnsi="Times New Roman"/>
                <w:b/>
                <w:color w:val="000000"/>
                <w:sz w:val="24"/>
                <w:lang w:val="ru-RU"/>
              </w:rPr>
              <w:t>Раздел 2.</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2.1</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2.2</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2.3</w:t>
            </w:r>
          </w:p>
        </w:tc>
        <w:tc>
          <w:tcPr>
            <w:tcW w:w="3696" w:type="dxa"/>
            <w:tcMar>
              <w:top w:w="50" w:type="dxa"/>
              <w:left w:w="100" w:type="dxa"/>
            </w:tcMar>
            <w:vAlign w:val="center"/>
          </w:tcPr>
          <w:p w:rsidR="00B87B9D" w:rsidRDefault="003A62A0">
            <w:pPr>
              <w:spacing w:after="0"/>
              <w:ind w:left="135"/>
            </w:pPr>
            <w:r w:rsidRPr="007D586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2.5</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Default="003A62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7B9D" w:rsidRDefault="00B87B9D"/>
        </w:tc>
      </w:tr>
      <w:tr w:rsidR="00B87B9D">
        <w:trPr>
          <w:trHeight w:val="144"/>
          <w:tblCellSpacing w:w="20" w:type="nil"/>
        </w:trPr>
        <w:tc>
          <w:tcPr>
            <w:tcW w:w="0" w:type="auto"/>
            <w:gridSpan w:val="6"/>
            <w:tcMar>
              <w:top w:w="50" w:type="dxa"/>
              <w:left w:w="100" w:type="dxa"/>
            </w:tcMar>
            <w:vAlign w:val="center"/>
          </w:tcPr>
          <w:p w:rsidR="00B87B9D" w:rsidRDefault="003A62A0">
            <w:pPr>
              <w:spacing w:after="0"/>
              <w:ind w:left="135"/>
            </w:pPr>
            <w:r w:rsidRPr="007D5861">
              <w:rPr>
                <w:rFonts w:ascii="Times New Roman" w:hAnsi="Times New Roman"/>
                <w:b/>
                <w:color w:val="000000"/>
                <w:sz w:val="24"/>
                <w:lang w:val="ru-RU"/>
              </w:rPr>
              <w:t>Раздел 3.</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3.1</w:t>
            </w:r>
          </w:p>
        </w:tc>
        <w:tc>
          <w:tcPr>
            <w:tcW w:w="3696" w:type="dxa"/>
            <w:tcMar>
              <w:top w:w="50" w:type="dxa"/>
              <w:left w:w="100" w:type="dxa"/>
            </w:tcMar>
            <w:vAlign w:val="center"/>
          </w:tcPr>
          <w:p w:rsidR="00B87B9D" w:rsidRDefault="003A62A0">
            <w:pPr>
              <w:spacing w:after="0"/>
              <w:ind w:left="135"/>
            </w:pPr>
            <w:r w:rsidRPr="007D5861">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3.2</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Default="003A62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87B9D" w:rsidRDefault="00B87B9D"/>
        </w:tc>
      </w:tr>
      <w:tr w:rsidR="00B87B9D" w:rsidRPr="002A3A3E">
        <w:trPr>
          <w:trHeight w:val="144"/>
          <w:tblCellSpacing w:w="20" w:type="nil"/>
        </w:trPr>
        <w:tc>
          <w:tcPr>
            <w:tcW w:w="0" w:type="auto"/>
            <w:gridSpan w:val="6"/>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b/>
                <w:color w:val="000000"/>
                <w:sz w:val="24"/>
                <w:lang w:val="ru-RU"/>
              </w:rPr>
              <w:t>Раздел 4.</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Язык и речь. Культура речи. Лексикология и фразеология. Лексические нормы</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4.1</w:t>
            </w:r>
          </w:p>
        </w:tc>
        <w:tc>
          <w:tcPr>
            <w:tcW w:w="3696" w:type="dxa"/>
            <w:tcMar>
              <w:top w:w="50" w:type="dxa"/>
              <w:left w:w="100" w:type="dxa"/>
            </w:tcMar>
            <w:vAlign w:val="center"/>
          </w:tcPr>
          <w:p w:rsidR="00B87B9D" w:rsidRDefault="003A62A0">
            <w:pPr>
              <w:spacing w:after="0"/>
              <w:ind w:left="135"/>
            </w:pPr>
            <w:r w:rsidRPr="007D5861">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4.2</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4.3</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4.4</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4.5</w:t>
            </w:r>
          </w:p>
        </w:tc>
        <w:tc>
          <w:tcPr>
            <w:tcW w:w="3696" w:type="dxa"/>
            <w:tcMar>
              <w:top w:w="50" w:type="dxa"/>
              <w:left w:w="100" w:type="dxa"/>
            </w:tcMar>
            <w:vAlign w:val="center"/>
          </w:tcPr>
          <w:p w:rsidR="00B87B9D" w:rsidRDefault="003A62A0">
            <w:pPr>
              <w:spacing w:after="0"/>
              <w:ind w:left="135"/>
            </w:pPr>
            <w:r w:rsidRPr="007D5861">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Pr="00B51D26" w:rsidRDefault="003A62A0">
            <w:pPr>
              <w:spacing w:after="0"/>
              <w:ind w:left="135"/>
            </w:pPr>
            <w:r w:rsidRPr="00B51D26">
              <w:rPr>
                <w:rFonts w:ascii="Times New Roman" w:hAnsi="Times New Roman"/>
                <w:sz w:val="24"/>
              </w:rPr>
              <w:lastRenderedPageBreak/>
              <w:t>Итого по разделу</w:t>
            </w:r>
          </w:p>
        </w:tc>
        <w:tc>
          <w:tcPr>
            <w:tcW w:w="1428"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8 </w:t>
            </w:r>
          </w:p>
        </w:tc>
        <w:tc>
          <w:tcPr>
            <w:tcW w:w="0" w:type="auto"/>
            <w:gridSpan w:val="3"/>
            <w:tcMar>
              <w:top w:w="50" w:type="dxa"/>
              <w:left w:w="100" w:type="dxa"/>
            </w:tcMar>
            <w:vAlign w:val="center"/>
          </w:tcPr>
          <w:p w:rsidR="00B87B9D" w:rsidRDefault="00B87B9D"/>
        </w:tc>
      </w:tr>
      <w:tr w:rsidR="00B87B9D" w:rsidRPr="002A3A3E">
        <w:trPr>
          <w:trHeight w:val="144"/>
          <w:tblCellSpacing w:w="20" w:type="nil"/>
        </w:trPr>
        <w:tc>
          <w:tcPr>
            <w:tcW w:w="0" w:type="auto"/>
            <w:gridSpan w:val="6"/>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b/>
                <w:color w:val="000000"/>
                <w:sz w:val="24"/>
                <w:lang w:val="ru-RU"/>
              </w:rPr>
              <w:t>Раздел 5.</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87B9D" w:rsidRPr="002A3A3E">
        <w:trPr>
          <w:trHeight w:val="144"/>
          <w:tblCellSpacing w:w="20" w:type="nil"/>
        </w:trPr>
        <w:tc>
          <w:tcPr>
            <w:tcW w:w="464" w:type="dxa"/>
            <w:tcMar>
              <w:top w:w="50" w:type="dxa"/>
              <w:left w:w="100" w:type="dxa"/>
            </w:tcMar>
            <w:vAlign w:val="center"/>
          </w:tcPr>
          <w:p w:rsidR="00B87B9D" w:rsidRPr="00B51D26" w:rsidRDefault="003A62A0">
            <w:pPr>
              <w:spacing w:after="0"/>
            </w:pPr>
            <w:r w:rsidRPr="00B51D26">
              <w:rPr>
                <w:rFonts w:ascii="Times New Roman" w:hAnsi="Times New Roman"/>
                <w:sz w:val="24"/>
              </w:rPr>
              <w:t>5.1</w:t>
            </w:r>
          </w:p>
        </w:tc>
        <w:tc>
          <w:tcPr>
            <w:tcW w:w="3696"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5.2</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Default="003A62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87B9D" w:rsidRDefault="00B87B9D"/>
        </w:tc>
      </w:tr>
      <w:tr w:rsidR="00B87B9D">
        <w:trPr>
          <w:trHeight w:val="144"/>
          <w:tblCellSpacing w:w="20" w:type="nil"/>
        </w:trPr>
        <w:tc>
          <w:tcPr>
            <w:tcW w:w="0" w:type="auto"/>
            <w:gridSpan w:val="6"/>
            <w:tcMar>
              <w:top w:w="50" w:type="dxa"/>
              <w:left w:w="100" w:type="dxa"/>
            </w:tcMar>
            <w:vAlign w:val="center"/>
          </w:tcPr>
          <w:p w:rsidR="00B87B9D" w:rsidRDefault="003A62A0">
            <w:pPr>
              <w:spacing w:after="0"/>
              <w:ind w:left="135"/>
            </w:pPr>
            <w:r w:rsidRPr="007D5861">
              <w:rPr>
                <w:rFonts w:ascii="Times New Roman" w:hAnsi="Times New Roman"/>
                <w:b/>
                <w:color w:val="000000"/>
                <w:sz w:val="24"/>
                <w:lang w:val="ru-RU"/>
              </w:rPr>
              <w:t>Раздел 6.</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6.1</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6.2</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Default="003A62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87B9D" w:rsidRDefault="00B87B9D"/>
        </w:tc>
      </w:tr>
      <w:tr w:rsidR="00B87B9D">
        <w:trPr>
          <w:trHeight w:val="144"/>
          <w:tblCellSpacing w:w="20" w:type="nil"/>
        </w:trPr>
        <w:tc>
          <w:tcPr>
            <w:tcW w:w="0" w:type="auto"/>
            <w:gridSpan w:val="6"/>
            <w:tcMar>
              <w:top w:w="50" w:type="dxa"/>
              <w:left w:w="100" w:type="dxa"/>
            </w:tcMar>
            <w:vAlign w:val="center"/>
          </w:tcPr>
          <w:p w:rsidR="00B87B9D" w:rsidRDefault="003A62A0">
            <w:pPr>
              <w:spacing w:after="0"/>
              <w:ind w:left="135"/>
            </w:pPr>
            <w:r w:rsidRPr="007D5861">
              <w:rPr>
                <w:rFonts w:ascii="Times New Roman" w:hAnsi="Times New Roman"/>
                <w:b/>
                <w:color w:val="000000"/>
                <w:sz w:val="24"/>
                <w:lang w:val="ru-RU"/>
              </w:rPr>
              <w:t>Раздел 7.</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7.1</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7.2</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7.3</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7.4</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7.5</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Правописание н и нн в словах различных </w:t>
            </w:r>
            <w:r w:rsidRPr="007D586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7.7</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7.8</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Pr="00B51D26" w:rsidRDefault="003A62A0">
            <w:pPr>
              <w:spacing w:after="0"/>
              <w:ind w:left="135"/>
            </w:pPr>
            <w:r w:rsidRPr="00B51D26">
              <w:rPr>
                <w:rFonts w:ascii="Times New Roman" w:hAnsi="Times New Roman"/>
                <w:sz w:val="24"/>
              </w:rPr>
              <w:t>Итого по разделу</w:t>
            </w:r>
          </w:p>
        </w:tc>
        <w:tc>
          <w:tcPr>
            <w:tcW w:w="1428"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14 </w:t>
            </w:r>
          </w:p>
        </w:tc>
        <w:tc>
          <w:tcPr>
            <w:tcW w:w="0" w:type="auto"/>
            <w:gridSpan w:val="3"/>
            <w:tcMar>
              <w:top w:w="50" w:type="dxa"/>
              <w:left w:w="100" w:type="dxa"/>
            </w:tcMar>
            <w:vAlign w:val="center"/>
          </w:tcPr>
          <w:p w:rsidR="00B87B9D" w:rsidRDefault="00B87B9D"/>
        </w:tc>
      </w:tr>
      <w:tr w:rsidR="00B87B9D">
        <w:trPr>
          <w:trHeight w:val="144"/>
          <w:tblCellSpacing w:w="20" w:type="nil"/>
        </w:trPr>
        <w:tc>
          <w:tcPr>
            <w:tcW w:w="0" w:type="auto"/>
            <w:gridSpan w:val="6"/>
            <w:tcMar>
              <w:top w:w="50" w:type="dxa"/>
              <w:left w:w="100" w:type="dxa"/>
            </w:tcMar>
            <w:vAlign w:val="center"/>
          </w:tcPr>
          <w:p w:rsidR="00B87B9D" w:rsidRDefault="003A62A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8.1</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8.2</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8.3</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8.4</w:t>
            </w:r>
          </w:p>
        </w:tc>
        <w:tc>
          <w:tcPr>
            <w:tcW w:w="3696" w:type="dxa"/>
            <w:tcMar>
              <w:top w:w="50" w:type="dxa"/>
              <w:left w:w="100" w:type="dxa"/>
            </w:tcMar>
            <w:vAlign w:val="center"/>
          </w:tcPr>
          <w:p w:rsidR="00B87B9D" w:rsidRDefault="003A62A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Default="003A62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87B9D" w:rsidRDefault="003A6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7B9D" w:rsidRDefault="00B87B9D"/>
        </w:tc>
      </w:tr>
      <w:tr w:rsidR="00B87B9D" w:rsidRPr="002A3A3E">
        <w:trPr>
          <w:trHeight w:val="144"/>
          <w:tblCellSpacing w:w="20" w:type="nil"/>
        </w:trPr>
        <w:tc>
          <w:tcPr>
            <w:tcW w:w="0" w:type="auto"/>
            <w:gridSpan w:val="6"/>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b/>
                <w:color w:val="000000"/>
                <w:sz w:val="24"/>
                <w:lang w:val="ru-RU"/>
              </w:rPr>
              <w:t>Раздел 9.</w:t>
            </w:r>
            <w:r w:rsidRPr="007D5861">
              <w:rPr>
                <w:rFonts w:ascii="Times New Roman" w:hAnsi="Times New Roman"/>
                <w:color w:val="000000"/>
                <w:sz w:val="24"/>
                <w:lang w:val="ru-RU"/>
              </w:rPr>
              <w:t xml:space="preserve"> </w:t>
            </w:r>
            <w:r w:rsidRPr="007D5861">
              <w:rPr>
                <w:rFonts w:ascii="Times New Roman" w:hAnsi="Times New Roman"/>
                <w:b/>
                <w:color w:val="000000"/>
                <w:sz w:val="24"/>
                <w:lang w:val="ru-RU"/>
              </w:rPr>
              <w:t>Текст. Информационно-смысловая переработка текста</w:t>
            </w:r>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9.1</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9.2</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t>9.3</w:t>
            </w:r>
          </w:p>
        </w:tc>
        <w:tc>
          <w:tcPr>
            <w:tcW w:w="369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Информативность текста. Виды </w:t>
            </w:r>
            <w:r w:rsidRPr="007D586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B87B9D" w:rsidRDefault="003A62A0">
            <w:pPr>
              <w:spacing w:after="0"/>
              <w:ind w:left="135"/>
              <w:jc w:val="center"/>
            </w:pPr>
            <w:r w:rsidRPr="007D5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rsidRPr="002A3A3E">
        <w:trPr>
          <w:trHeight w:val="144"/>
          <w:tblCellSpacing w:w="20" w:type="nil"/>
        </w:trPr>
        <w:tc>
          <w:tcPr>
            <w:tcW w:w="464" w:type="dxa"/>
            <w:tcMar>
              <w:top w:w="50" w:type="dxa"/>
              <w:left w:w="100" w:type="dxa"/>
            </w:tcMar>
            <w:vAlign w:val="center"/>
          </w:tcPr>
          <w:p w:rsidR="00B87B9D" w:rsidRDefault="003A62A0">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B87B9D" w:rsidRDefault="003A62A0">
            <w:pPr>
              <w:spacing w:after="0"/>
              <w:ind w:left="135"/>
            </w:pPr>
            <w:r w:rsidRPr="007D5861">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B87B9D" w:rsidRDefault="00284D34">
            <w:pPr>
              <w:spacing w:after="0"/>
              <w:ind w:left="135"/>
              <w:jc w:val="center"/>
            </w:pPr>
            <w:r>
              <w:rPr>
                <w:rFonts w:ascii="Times New Roman" w:hAnsi="Times New Roman"/>
                <w:color w:val="000000"/>
                <w:sz w:val="24"/>
              </w:rPr>
              <w:t xml:space="preserve"> 1</w:t>
            </w:r>
            <w:r w:rsidR="003A62A0">
              <w:rPr>
                <w:rFonts w:ascii="Times New Roman" w:hAnsi="Times New Roman"/>
                <w:color w:val="000000"/>
                <w:sz w:val="24"/>
              </w:rPr>
              <w:t xml:space="preserve"> </w:t>
            </w:r>
          </w:p>
        </w:tc>
        <w:tc>
          <w:tcPr>
            <w:tcW w:w="1620" w:type="dxa"/>
            <w:tcMar>
              <w:top w:w="50" w:type="dxa"/>
              <w:left w:w="100" w:type="dxa"/>
            </w:tcMar>
            <w:vAlign w:val="center"/>
          </w:tcPr>
          <w:p w:rsidR="00B87B9D" w:rsidRDefault="00B87B9D">
            <w:pPr>
              <w:spacing w:after="0"/>
              <w:ind w:left="135"/>
              <w:jc w:val="center"/>
            </w:pPr>
          </w:p>
        </w:tc>
        <w:tc>
          <w:tcPr>
            <w:tcW w:w="1712" w:type="dxa"/>
            <w:tcMar>
              <w:top w:w="50" w:type="dxa"/>
              <w:left w:w="100" w:type="dxa"/>
            </w:tcMar>
            <w:vAlign w:val="center"/>
          </w:tcPr>
          <w:p w:rsidR="00B87B9D" w:rsidRDefault="00B87B9D">
            <w:pPr>
              <w:spacing w:after="0"/>
              <w:ind w:left="135"/>
              <w:jc w:val="center"/>
            </w:pPr>
          </w:p>
        </w:tc>
        <w:tc>
          <w:tcPr>
            <w:tcW w:w="2456" w:type="dxa"/>
            <w:tcMar>
              <w:top w:w="50" w:type="dxa"/>
              <w:left w:w="100" w:type="dxa"/>
            </w:tcMar>
            <w:vAlign w:val="center"/>
          </w:tcPr>
          <w:p w:rsidR="00B87B9D" w:rsidRPr="007D5861" w:rsidRDefault="003A62A0">
            <w:pPr>
              <w:spacing w:after="0"/>
              <w:ind w:left="135"/>
              <w:rPr>
                <w:lang w:val="ru-RU"/>
              </w:rPr>
            </w:pPr>
            <w:r w:rsidRPr="007D586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5861">
                <w:rPr>
                  <w:rFonts w:ascii="Times New Roman" w:hAnsi="Times New Roman"/>
                  <w:color w:val="0000FF"/>
                  <w:u w:val="single"/>
                  <w:lang w:val="ru-RU"/>
                </w:rPr>
                <w:t>://</w:t>
              </w:r>
              <w:r>
                <w:rPr>
                  <w:rFonts w:ascii="Times New Roman" w:hAnsi="Times New Roman"/>
                  <w:color w:val="0000FF"/>
                  <w:u w:val="single"/>
                </w:rPr>
                <w:t>m</w:t>
              </w:r>
              <w:r w:rsidRPr="007D5861">
                <w:rPr>
                  <w:rFonts w:ascii="Times New Roman" w:hAnsi="Times New Roman"/>
                  <w:color w:val="0000FF"/>
                  <w:u w:val="single"/>
                  <w:lang w:val="ru-RU"/>
                </w:rPr>
                <w:t>.</w:t>
              </w:r>
              <w:r>
                <w:rPr>
                  <w:rFonts w:ascii="Times New Roman" w:hAnsi="Times New Roman"/>
                  <w:color w:val="0000FF"/>
                  <w:u w:val="single"/>
                </w:rPr>
                <w:t>edsoo</w:t>
              </w:r>
              <w:r w:rsidRPr="007D5861">
                <w:rPr>
                  <w:rFonts w:ascii="Times New Roman" w:hAnsi="Times New Roman"/>
                  <w:color w:val="0000FF"/>
                  <w:u w:val="single"/>
                  <w:lang w:val="ru-RU"/>
                </w:rPr>
                <w:t>.</w:t>
              </w:r>
              <w:r>
                <w:rPr>
                  <w:rFonts w:ascii="Times New Roman" w:hAnsi="Times New Roman"/>
                  <w:color w:val="0000FF"/>
                  <w:u w:val="single"/>
                </w:rPr>
                <w:t>ru</w:t>
              </w:r>
              <w:r w:rsidRPr="007D5861">
                <w:rPr>
                  <w:rFonts w:ascii="Times New Roman" w:hAnsi="Times New Roman"/>
                  <w:color w:val="0000FF"/>
                  <w:u w:val="single"/>
                  <w:lang w:val="ru-RU"/>
                </w:rPr>
                <w:t>/7</w:t>
              </w:r>
              <w:r>
                <w:rPr>
                  <w:rFonts w:ascii="Times New Roman" w:hAnsi="Times New Roman"/>
                  <w:color w:val="0000FF"/>
                  <w:u w:val="single"/>
                </w:rPr>
                <w:t>f</w:t>
              </w:r>
              <w:r w:rsidRPr="007D5861">
                <w:rPr>
                  <w:rFonts w:ascii="Times New Roman" w:hAnsi="Times New Roman"/>
                  <w:color w:val="0000FF"/>
                  <w:u w:val="single"/>
                  <w:lang w:val="ru-RU"/>
                </w:rPr>
                <w:t>41</w:t>
              </w:r>
              <w:r>
                <w:rPr>
                  <w:rFonts w:ascii="Times New Roman" w:hAnsi="Times New Roman"/>
                  <w:color w:val="0000FF"/>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Pr="00B51D26" w:rsidRDefault="003A62A0">
            <w:pPr>
              <w:spacing w:after="0"/>
              <w:ind w:left="135"/>
            </w:pPr>
            <w:r w:rsidRPr="00B51D26">
              <w:rPr>
                <w:rFonts w:ascii="Times New Roman" w:hAnsi="Times New Roman"/>
                <w:sz w:val="24"/>
              </w:rPr>
              <w:t>Итого по разделу</w:t>
            </w:r>
          </w:p>
        </w:tc>
        <w:tc>
          <w:tcPr>
            <w:tcW w:w="1428" w:type="dxa"/>
            <w:tcMar>
              <w:top w:w="50" w:type="dxa"/>
              <w:left w:w="100" w:type="dxa"/>
            </w:tcMar>
            <w:vAlign w:val="center"/>
          </w:tcPr>
          <w:p w:rsidR="00B87B9D" w:rsidRPr="00B51D26" w:rsidRDefault="00284D34" w:rsidP="00F414CA">
            <w:pPr>
              <w:spacing w:after="0"/>
              <w:ind w:left="135"/>
              <w:jc w:val="center"/>
              <w:rPr>
                <w:lang w:val="ru-RU"/>
              </w:rPr>
            </w:pPr>
            <w:r>
              <w:rPr>
                <w:rFonts w:ascii="Times New Roman" w:hAnsi="Times New Roman"/>
                <w:sz w:val="24"/>
              </w:rPr>
              <w:t xml:space="preserve"> 6</w:t>
            </w:r>
            <w:r w:rsidR="003A62A0" w:rsidRPr="00B51D26">
              <w:rPr>
                <w:rFonts w:ascii="Times New Roman" w:hAnsi="Times New Roman"/>
                <w:sz w:val="24"/>
              </w:rPr>
              <w:t xml:space="preserve"> </w:t>
            </w:r>
          </w:p>
        </w:tc>
        <w:tc>
          <w:tcPr>
            <w:tcW w:w="0" w:type="auto"/>
            <w:gridSpan w:val="3"/>
            <w:tcMar>
              <w:top w:w="50" w:type="dxa"/>
              <w:left w:w="100" w:type="dxa"/>
            </w:tcMar>
            <w:vAlign w:val="center"/>
          </w:tcPr>
          <w:p w:rsidR="00B87B9D" w:rsidRPr="00B51D26" w:rsidRDefault="00B87B9D"/>
        </w:tc>
      </w:tr>
      <w:tr w:rsidR="00B87B9D" w:rsidRPr="00B51D26">
        <w:trPr>
          <w:trHeight w:val="144"/>
          <w:tblCellSpacing w:w="20" w:type="nil"/>
        </w:trPr>
        <w:tc>
          <w:tcPr>
            <w:tcW w:w="0" w:type="auto"/>
            <w:gridSpan w:val="2"/>
            <w:tcMar>
              <w:top w:w="50" w:type="dxa"/>
              <w:left w:w="100" w:type="dxa"/>
            </w:tcMar>
            <w:vAlign w:val="center"/>
          </w:tcPr>
          <w:p w:rsidR="00B87B9D" w:rsidRPr="00B51D26" w:rsidRDefault="003A62A0">
            <w:pPr>
              <w:spacing w:after="0"/>
              <w:ind w:left="135"/>
            </w:pPr>
            <w:r w:rsidRPr="00B51D26">
              <w:rPr>
                <w:rFonts w:ascii="Times New Roman" w:hAnsi="Times New Roman"/>
                <w:sz w:val="24"/>
              </w:rPr>
              <w:t>Повторение</w:t>
            </w:r>
          </w:p>
        </w:tc>
        <w:tc>
          <w:tcPr>
            <w:tcW w:w="1428" w:type="dxa"/>
            <w:tcMar>
              <w:top w:w="50" w:type="dxa"/>
              <w:left w:w="100" w:type="dxa"/>
            </w:tcMar>
            <w:vAlign w:val="center"/>
          </w:tcPr>
          <w:p w:rsidR="00B87B9D" w:rsidRPr="00B51D26" w:rsidRDefault="00B51D26">
            <w:pPr>
              <w:spacing w:after="0"/>
              <w:ind w:left="135"/>
              <w:jc w:val="center"/>
              <w:rPr>
                <w:lang w:val="ru-RU"/>
              </w:rPr>
            </w:pPr>
            <w:r w:rsidRPr="00B51D26">
              <w:rPr>
                <w:rFonts w:ascii="Times New Roman" w:hAnsi="Times New Roman"/>
                <w:sz w:val="24"/>
              </w:rPr>
              <w:t xml:space="preserve"> 4</w:t>
            </w:r>
          </w:p>
        </w:tc>
        <w:tc>
          <w:tcPr>
            <w:tcW w:w="1620" w:type="dxa"/>
            <w:tcMar>
              <w:top w:w="50" w:type="dxa"/>
              <w:left w:w="100" w:type="dxa"/>
            </w:tcMar>
            <w:vAlign w:val="center"/>
          </w:tcPr>
          <w:p w:rsidR="00B87B9D" w:rsidRPr="00B51D26" w:rsidRDefault="00B87B9D">
            <w:pPr>
              <w:spacing w:after="0"/>
              <w:ind w:left="135"/>
              <w:jc w:val="center"/>
            </w:pPr>
          </w:p>
        </w:tc>
        <w:tc>
          <w:tcPr>
            <w:tcW w:w="1712" w:type="dxa"/>
            <w:tcMar>
              <w:top w:w="50" w:type="dxa"/>
              <w:left w:w="100" w:type="dxa"/>
            </w:tcMar>
            <w:vAlign w:val="center"/>
          </w:tcPr>
          <w:p w:rsidR="00B87B9D" w:rsidRPr="00B51D26" w:rsidRDefault="00B87B9D">
            <w:pPr>
              <w:spacing w:after="0"/>
              <w:ind w:left="135"/>
              <w:jc w:val="center"/>
            </w:pPr>
          </w:p>
        </w:tc>
        <w:tc>
          <w:tcPr>
            <w:tcW w:w="2456" w:type="dxa"/>
            <w:tcMar>
              <w:top w:w="50" w:type="dxa"/>
              <w:left w:w="100" w:type="dxa"/>
            </w:tcMar>
            <w:vAlign w:val="center"/>
          </w:tcPr>
          <w:p w:rsidR="00B87B9D" w:rsidRPr="00B51D26" w:rsidRDefault="003A62A0" w:rsidP="00B51D26">
            <w:pPr>
              <w:spacing w:after="0"/>
              <w:ind w:left="135"/>
              <w:rPr>
                <w:lang w:val="ru-RU"/>
              </w:rPr>
            </w:pPr>
            <w:r w:rsidRPr="00B51D26">
              <w:rPr>
                <w:rFonts w:ascii="Times New Roman" w:hAnsi="Times New Roman"/>
                <w:sz w:val="24"/>
                <w:lang w:val="ru-RU"/>
              </w:rPr>
              <w:t xml:space="preserve">Библиотека ЦОК </w:t>
            </w:r>
          </w:p>
        </w:tc>
      </w:tr>
      <w:tr w:rsidR="00B87B9D" w:rsidRPr="002A3A3E">
        <w:trPr>
          <w:trHeight w:val="144"/>
          <w:tblCellSpacing w:w="20" w:type="nil"/>
        </w:trPr>
        <w:tc>
          <w:tcPr>
            <w:tcW w:w="0" w:type="auto"/>
            <w:gridSpan w:val="2"/>
            <w:tcMar>
              <w:top w:w="50" w:type="dxa"/>
              <w:left w:w="100" w:type="dxa"/>
            </w:tcMar>
            <w:vAlign w:val="center"/>
          </w:tcPr>
          <w:p w:rsidR="00B87B9D" w:rsidRPr="00B51D26" w:rsidRDefault="003A62A0">
            <w:pPr>
              <w:spacing w:after="0"/>
              <w:ind w:left="135"/>
            </w:pPr>
            <w:r w:rsidRPr="00B51D26">
              <w:rPr>
                <w:rFonts w:ascii="Times New Roman" w:hAnsi="Times New Roman"/>
                <w:sz w:val="24"/>
              </w:rPr>
              <w:t>Итоговый контроль</w:t>
            </w:r>
          </w:p>
        </w:tc>
        <w:tc>
          <w:tcPr>
            <w:tcW w:w="1428" w:type="dxa"/>
            <w:tcMar>
              <w:top w:w="50" w:type="dxa"/>
              <w:left w:w="100" w:type="dxa"/>
            </w:tcMar>
            <w:vAlign w:val="center"/>
          </w:tcPr>
          <w:p w:rsidR="00B87B9D" w:rsidRPr="00B51D26" w:rsidRDefault="00284D34">
            <w:pPr>
              <w:spacing w:after="0"/>
              <w:ind w:left="135"/>
              <w:jc w:val="center"/>
            </w:pPr>
            <w:r>
              <w:rPr>
                <w:rFonts w:ascii="Times New Roman" w:hAnsi="Times New Roman"/>
                <w:sz w:val="24"/>
              </w:rPr>
              <w:t xml:space="preserve"> 7</w:t>
            </w:r>
            <w:r w:rsidR="003A62A0" w:rsidRPr="00B51D26">
              <w:rPr>
                <w:rFonts w:ascii="Times New Roman" w:hAnsi="Times New Roman"/>
                <w:sz w:val="24"/>
              </w:rPr>
              <w:t xml:space="preserve"> </w:t>
            </w:r>
          </w:p>
        </w:tc>
        <w:tc>
          <w:tcPr>
            <w:tcW w:w="1620" w:type="dxa"/>
            <w:tcMar>
              <w:top w:w="50" w:type="dxa"/>
              <w:left w:w="100" w:type="dxa"/>
            </w:tcMar>
            <w:vAlign w:val="center"/>
          </w:tcPr>
          <w:p w:rsidR="00B87B9D" w:rsidRPr="00B51D26" w:rsidRDefault="00284D34">
            <w:pPr>
              <w:spacing w:after="0"/>
              <w:ind w:left="135"/>
              <w:jc w:val="center"/>
            </w:pPr>
            <w:r>
              <w:rPr>
                <w:rFonts w:ascii="Times New Roman" w:hAnsi="Times New Roman"/>
                <w:sz w:val="24"/>
              </w:rPr>
              <w:t xml:space="preserve"> 7</w:t>
            </w:r>
            <w:r w:rsidR="003A62A0" w:rsidRPr="00B51D26">
              <w:rPr>
                <w:rFonts w:ascii="Times New Roman" w:hAnsi="Times New Roman"/>
                <w:sz w:val="24"/>
              </w:rPr>
              <w:t xml:space="preserve"> </w:t>
            </w:r>
          </w:p>
        </w:tc>
        <w:tc>
          <w:tcPr>
            <w:tcW w:w="1712" w:type="dxa"/>
            <w:tcMar>
              <w:top w:w="50" w:type="dxa"/>
              <w:left w:w="100" w:type="dxa"/>
            </w:tcMar>
            <w:vAlign w:val="center"/>
          </w:tcPr>
          <w:p w:rsidR="00B87B9D" w:rsidRPr="00B51D26" w:rsidRDefault="00B87B9D">
            <w:pPr>
              <w:spacing w:after="0"/>
              <w:ind w:left="135"/>
              <w:jc w:val="center"/>
            </w:pPr>
          </w:p>
        </w:tc>
        <w:tc>
          <w:tcPr>
            <w:tcW w:w="2456"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2">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/7</w:t>
              </w:r>
              <w:r w:rsidRPr="00B51D26">
                <w:rPr>
                  <w:rFonts w:ascii="Times New Roman" w:hAnsi="Times New Roman"/>
                  <w:u w:val="single"/>
                </w:rPr>
                <w:t>f</w:t>
              </w:r>
              <w:r w:rsidRPr="00B51D26">
                <w:rPr>
                  <w:rFonts w:ascii="Times New Roman" w:hAnsi="Times New Roman"/>
                  <w:u w:val="single"/>
                  <w:lang w:val="ru-RU"/>
                </w:rPr>
                <w:t>41</w:t>
              </w:r>
              <w:r w:rsidRPr="00B51D26">
                <w:rPr>
                  <w:rFonts w:ascii="Times New Roman" w:hAnsi="Times New Roman"/>
                  <w:u w:val="single"/>
                </w:rPr>
                <w:t>bacc</w:t>
              </w:r>
            </w:hyperlink>
          </w:p>
        </w:tc>
      </w:tr>
      <w:tr w:rsidR="00B87B9D">
        <w:trPr>
          <w:trHeight w:val="144"/>
          <w:tblCellSpacing w:w="20" w:type="nil"/>
        </w:trPr>
        <w:tc>
          <w:tcPr>
            <w:tcW w:w="0" w:type="auto"/>
            <w:gridSpan w:val="2"/>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ОБЩЕЕ КОЛИЧЕСТВО ЧАСОВ ПО ПРОГРАММЕ</w:t>
            </w:r>
          </w:p>
        </w:tc>
        <w:tc>
          <w:tcPr>
            <w:tcW w:w="1428"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00B51D26" w:rsidRPr="00B51D26">
              <w:rPr>
                <w:rFonts w:ascii="Times New Roman" w:hAnsi="Times New Roman"/>
                <w:sz w:val="24"/>
              </w:rPr>
              <w:t>66</w:t>
            </w:r>
            <w:r w:rsidRPr="00B51D26">
              <w:rPr>
                <w:rFonts w:ascii="Times New Roman" w:hAnsi="Times New Roman"/>
                <w:sz w:val="24"/>
              </w:rPr>
              <w:t xml:space="preserve"> </w:t>
            </w:r>
          </w:p>
        </w:tc>
        <w:tc>
          <w:tcPr>
            <w:tcW w:w="162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5 </w:t>
            </w:r>
          </w:p>
        </w:tc>
        <w:tc>
          <w:tcPr>
            <w:tcW w:w="1712"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0 </w:t>
            </w:r>
          </w:p>
        </w:tc>
        <w:tc>
          <w:tcPr>
            <w:tcW w:w="2456" w:type="dxa"/>
            <w:tcMar>
              <w:top w:w="50" w:type="dxa"/>
              <w:left w:w="100" w:type="dxa"/>
            </w:tcMar>
            <w:vAlign w:val="center"/>
          </w:tcPr>
          <w:p w:rsidR="00B87B9D" w:rsidRPr="00B51D26" w:rsidRDefault="00B87B9D"/>
        </w:tc>
      </w:tr>
    </w:tbl>
    <w:p w:rsidR="00B87B9D" w:rsidRDefault="00B87B9D">
      <w:pPr>
        <w:sectPr w:rsidR="00B87B9D">
          <w:pgSz w:w="16383" w:h="11906" w:orient="landscape"/>
          <w:pgMar w:top="1134" w:right="850" w:bottom="1134" w:left="1701" w:header="720" w:footer="720" w:gutter="0"/>
          <w:cols w:space="720"/>
        </w:sectPr>
      </w:pPr>
    </w:p>
    <w:p w:rsidR="00B87B9D" w:rsidRDefault="003A62A0">
      <w:pPr>
        <w:spacing w:after="0"/>
        <w:ind w:left="120"/>
      </w:pPr>
      <w:bookmarkStart w:id="6" w:name="block-55879363"/>
      <w:bookmarkEnd w:id="5"/>
      <w:r>
        <w:rPr>
          <w:rFonts w:ascii="Times New Roman" w:hAnsi="Times New Roman"/>
          <w:b/>
          <w:color w:val="000000"/>
          <w:sz w:val="28"/>
        </w:rPr>
        <w:lastRenderedPageBreak/>
        <w:t xml:space="preserve">ПОУРОЧНОЕ ПЛАНИРОВАНИЕ </w:t>
      </w:r>
    </w:p>
    <w:p w:rsidR="00B87B9D" w:rsidRDefault="003A62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174"/>
        <w:gridCol w:w="987"/>
        <w:gridCol w:w="1841"/>
        <w:gridCol w:w="1910"/>
        <w:gridCol w:w="1347"/>
        <w:gridCol w:w="2812"/>
      </w:tblGrid>
      <w:tr w:rsidR="00B51D26" w:rsidRPr="00B51D26" w:rsidTr="00B51D26">
        <w:trPr>
          <w:trHeight w:val="144"/>
          <w:tblCellSpacing w:w="20" w:type="nil"/>
        </w:trPr>
        <w:tc>
          <w:tcPr>
            <w:tcW w:w="952" w:type="dxa"/>
            <w:vMerge w:val="restart"/>
            <w:tcMar>
              <w:top w:w="50" w:type="dxa"/>
              <w:left w:w="100" w:type="dxa"/>
            </w:tcMar>
            <w:vAlign w:val="center"/>
          </w:tcPr>
          <w:p w:rsidR="00B87B9D" w:rsidRPr="00B51D26" w:rsidRDefault="003A62A0">
            <w:pPr>
              <w:spacing w:after="0"/>
              <w:ind w:left="135"/>
            </w:pPr>
            <w:r w:rsidRPr="00B51D26">
              <w:rPr>
                <w:rFonts w:ascii="Times New Roman" w:hAnsi="Times New Roman"/>
                <w:b/>
                <w:sz w:val="24"/>
              </w:rPr>
              <w:t xml:space="preserve">№ п/п </w:t>
            </w:r>
          </w:p>
          <w:p w:rsidR="00B87B9D" w:rsidRPr="00B51D26" w:rsidRDefault="00B87B9D">
            <w:pPr>
              <w:spacing w:after="0"/>
              <w:ind w:left="135"/>
            </w:pPr>
          </w:p>
        </w:tc>
        <w:tc>
          <w:tcPr>
            <w:tcW w:w="4178" w:type="dxa"/>
            <w:vMerge w:val="restart"/>
            <w:tcMar>
              <w:top w:w="50" w:type="dxa"/>
              <w:left w:w="100" w:type="dxa"/>
            </w:tcMar>
            <w:vAlign w:val="center"/>
          </w:tcPr>
          <w:p w:rsidR="00B87B9D" w:rsidRPr="00B51D26" w:rsidRDefault="003A62A0">
            <w:pPr>
              <w:spacing w:after="0"/>
              <w:ind w:left="135"/>
            </w:pPr>
            <w:r w:rsidRPr="00B51D26">
              <w:rPr>
                <w:rFonts w:ascii="Times New Roman" w:hAnsi="Times New Roman"/>
                <w:b/>
                <w:sz w:val="24"/>
              </w:rPr>
              <w:t xml:space="preserve">Тема урока </w:t>
            </w:r>
          </w:p>
          <w:p w:rsidR="00B87B9D" w:rsidRPr="00B51D26" w:rsidRDefault="00B87B9D">
            <w:pPr>
              <w:spacing w:after="0"/>
              <w:ind w:left="135"/>
            </w:pPr>
          </w:p>
        </w:tc>
        <w:tc>
          <w:tcPr>
            <w:tcW w:w="0" w:type="auto"/>
            <w:gridSpan w:val="3"/>
            <w:tcMar>
              <w:top w:w="50" w:type="dxa"/>
              <w:left w:w="100" w:type="dxa"/>
            </w:tcMar>
            <w:vAlign w:val="center"/>
          </w:tcPr>
          <w:p w:rsidR="00B87B9D" w:rsidRPr="00B51D26" w:rsidRDefault="003A62A0">
            <w:pPr>
              <w:spacing w:after="0"/>
            </w:pPr>
            <w:r w:rsidRPr="00B51D26">
              <w:rPr>
                <w:rFonts w:ascii="Times New Roman" w:hAnsi="Times New Roman"/>
                <w:b/>
                <w:sz w:val="24"/>
              </w:rPr>
              <w:t>Количество часов</w:t>
            </w:r>
          </w:p>
        </w:tc>
        <w:tc>
          <w:tcPr>
            <w:tcW w:w="1347" w:type="dxa"/>
            <w:vMerge w:val="restart"/>
            <w:tcMar>
              <w:top w:w="50" w:type="dxa"/>
              <w:left w:w="100" w:type="dxa"/>
            </w:tcMar>
            <w:vAlign w:val="center"/>
          </w:tcPr>
          <w:p w:rsidR="00B87B9D" w:rsidRPr="00B51D26" w:rsidRDefault="003A62A0">
            <w:pPr>
              <w:spacing w:after="0"/>
              <w:ind w:left="135"/>
            </w:pPr>
            <w:r w:rsidRPr="00B51D26">
              <w:rPr>
                <w:rFonts w:ascii="Times New Roman" w:hAnsi="Times New Roman"/>
                <w:b/>
                <w:sz w:val="24"/>
              </w:rPr>
              <w:t xml:space="preserve">Дата изучения </w:t>
            </w:r>
          </w:p>
          <w:p w:rsidR="00B87B9D" w:rsidRPr="00B51D26" w:rsidRDefault="00B87B9D">
            <w:pPr>
              <w:spacing w:after="0"/>
              <w:ind w:left="135"/>
            </w:pPr>
          </w:p>
        </w:tc>
        <w:tc>
          <w:tcPr>
            <w:tcW w:w="2812" w:type="dxa"/>
            <w:vMerge w:val="restart"/>
            <w:tcMar>
              <w:top w:w="50" w:type="dxa"/>
              <w:left w:w="100" w:type="dxa"/>
            </w:tcMar>
            <w:vAlign w:val="center"/>
          </w:tcPr>
          <w:p w:rsidR="00B87B9D" w:rsidRPr="00B51D26" w:rsidRDefault="003A62A0">
            <w:pPr>
              <w:spacing w:after="0"/>
              <w:ind w:left="135"/>
            </w:pPr>
            <w:r w:rsidRPr="00B51D26">
              <w:rPr>
                <w:rFonts w:ascii="Times New Roman" w:hAnsi="Times New Roman"/>
                <w:b/>
                <w:sz w:val="24"/>
              </w:rPr>
              <w:t xml:space="preserve">Электронные цифровые образовательные ресурсы </w:t>
            </w:r>
          </w:p>
          <w:p w:rsidR="00B87B9D" w:rsidRPr="00B51D26" w:rsidRDefault="00B87B9D">
            <w:pPr>
              <w:spacing w:after="0"/>
              <w:ind w:left="135"/>
            </w:pPr>
          </w:p>
        </w:tc>
      </w:tr>
      <w:tr w:rsidR="00B51D26" w:rsidRPr="00B51D26" w:rsidTr="00B51D26">
        <w:trPr>
          <w:trHeight w:val="144"/>
          <w:tblCellSpacing w:w="20" w:type="nil"/>
        </w:trPr>
        <w:tc>
          <w:tcPr>
            <w:tcW w:w="0" w:type="auto"/>
            <w:vMerge/>
            <w:tcBorders>
              <w:top w:val="nil"/>
            </w:tcBorders>
            <w:tcMar>
              <w:top w:w="50" w:type="dxa"/>
              <w:left w:w="100" w:type="dxa"/>
            </w:tcMar>
          </w:tcPr>
          <w:p w:rsidR="00B87B9D" w:rsidRPr="00B51D26" w:rsidRDefault="00B87B9D"/>
        </w:tc>
        <w:tc>
          <w:tcPr>
            <w:tcW w:w="0" w:type="auto"/>
            <w:vMerge/>
            <w:tcBorders>
              <w:top w:val="nil"/>
            </w:tcBorders>
            <w:tcMar>
              <w:top w:w="50" w:type="dxa"/>
              <w:left w:w="100" w:type="dxa"/>
            </w:tcMar>
          </w:tcPr>
          <w:p w:rsidR="00B87B9D" w:rsidRPr="00B51D26" w:rsidRDefault="00B87B9D"/>
        </w:tc>
        <w:tc>
          <w:tcPr>
            <w:tcW w:w="1000" w:type="dxa"/>
            <w:tcMar>
              <w:top w:w="50" w:type="dxa"/>
              <w:left w:w="100" w:type="dxa"/>
            </w:tcMar>
            <w:vAlign w:val="center"/>
          </w:tcPr>
          <w:p w:rsidR="00B87B9D" w:rsidRPr="00B51D26" w:rsidRDefault="003A62A0">
            <w:pPr>
              <w:spacing w:after="0"/>
              <w:ind w:left="135"/>
            </w:pPr>
            <w:r w:rsidRPr="00B51D26">
              <w:rPr>
                <w:rFonts w:ascii="Times New Roman" w:hAnsi="Times New Roman"/>
                <w:b/>
                <w:sz w:val="24"/>
              </w:rPr>
              <w:t xml:space="preserve">Всего </w:t>
            </w:r>
          </w:p>
          <w:p w:rsidR="00B87B9D" w:rsidRPr="00B51D26" w:rsidRDefault="00B87B9D">
            <w:pPr>
              <w:spacing w:after="0"/>
              <w:ind w:left="135"/>
            </w:pPr>
          </w:p>
        </w:tc>
        <w:tc>
          <w:tcPr>
            <w:tcW w:w="1841" w:type="dxa"/>
            <w:tcMar>
              <w:top w:w="50" w:type="dxa"/>
              <w:left w:w="100" w:type="dxa"/>
            </w:tcMar>
            <w:vAlign w:val="center"/>
          </w:tcPr>
          <w:p w:rsidR="00B87B9D" w:rsidRPr="00B51D26" w:rsidRDefault="003A62A0">
            <w:pPr>
              <w:spacing w:after="0"/>
              <w:ind w:left="135"/>
            </w:pPr>
            <w:r w:rsidRPr="00B51D26">
              <w:rPr>
                <w:rFonts w:ascii="Times New Roman" w:hAnsi="Times New Roman"/>
                <w:b/>
                <w:sz w:val="24"/>
              </w:rPr>
              <w:t xml:space="preserve">Контрольные работы </w:t>
            </w:r>
          </w:p>
          <w:p w:rsidR="00B87B9D" w:rsidRPr="00B51D26" w:rsidRDefault="00B87B9D">
            <w:pPr>
              <w:spacing w:after="0"/>
              <w:ind w:left="135"/>
            </w:pPr>
          </w:p>
        </w:tc>
        <w:tc>
          <w:tcPr>
            <w:tcW w:w="1910" w:type="dxa"/>
            <w:tcMar>
              <w:top w:w="50" w:type="dxa"/>
              <w:left w:w="100" w:type="dxa"/>
            </w:tcMar>
            <w:vAlign w:val="center"/>
          </w:tcPr>
          <w:p w:rsidR="00B87B9D" w:rsidRPr="00B51D26" w:rsidRDefault="003A62A0">
            <w:pPr>
              <w:spacing w:after="0"/>
              <w:ind w:left="135"/>
            </w:pPr>
            <w:r w:rsidRPr="00B51D26">
              <w:rPr>
                <w:rFonts w:ascii="Times New Roman" w:hAnsi="Times New Roman"/>
                <w:b/>
                <w:sz w:val="24"/>
              </w:rPr>
              <w:t xml:space="preserve">Практические работы </w:t>
            </w:r>
          </w:p>
          <w:p w:rsidR="00B87B9D" w:rsidRPr="00B51D26" w:rsidRDefault="00B87B9D">
            <w:pPr>
              <w:spacing w:after="0"/>
              <w:ind w:left="135"/>
            </w:pPr>
          </w:p>
        </w:tc>
        <w:tc>
          <w:tcPr>
            <w:tcW w:w="0" w:type="auto"/>
            <w:vMerge/>
            <w:tcBorders>
              <w:top w:val="nil"/>
            </w:tcBorders>
            <w:tcMar>
              <w:top w:w="50" w:type="dxa"/>
              <w:left w:w="100" w:type="dxa"/>
            </w:tcMar>
          </w:tcPr>
          <w:p w:rsidR="00B87B9D" w:rsidRPr="00B51D26" w:rsidRDefault="00B87B9D"/>
        </w:tc>
        <w:tc>
          <w:tcPr>
            <w:tcW w:w="0" w:type="auto"/>
            <w:vMerge/>
            <w:tcBorders>
              <w:top w:val="nil"/>
            </w:tcBorders>
            <w:tcMar>
              <w:top w:w="50" w:type="dxa"/>
              <w:left w:w="100" w:type="dxa"/>
            </w:tcMar>
          </w:tcPr>
          <w:p w:rsidR="00B87B9D" w:rsidRPr="00B51D26" w:rsidRDefault="00B87B9D"/>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Повторение и обобщение изученного в 5-9 классах</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01.09</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2</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Повторение в начале года. Практикум</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03.09</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3</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lang w:val="ru-RU"/>
              </w:rPr>
              <w:t xml:space="preserve">Язык как знаковая система. Основные функции языка. </w:t>
            </w:r>
            <w:r w:rsidRPr="00B51D26">
              <w:rPr>
                <w:rFonts w:ascii="Times New Roman" w:hAnsi="Times New Roman"/>
                <w:sz w:val="24"/>
              </w:rPr>
              <w:t>Лингвистика как наука</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08.09</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4</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rPr>
              <w:t>Взаимосвязь языка и культуры</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10.09</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5</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Русский язык – государственный язык Российской Федерации. Внутренние и внешние функции русского языка</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15.</w:t>
            </w:r>
            <w:r w:rsidR="00357471" w:rsidRPr="00B51D26">
              <w:rPr>
                <w:lang w:val="ru-RU"/>
              </w:rPr>
              <w:t>09</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6</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Формы существования русского национального языка</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17.</w:t>
            </w:r>
            <w:r w:rsidR="00357471" w:rsidRPr="00B51D26">
              <w:rPr>
                <w:lang w:val="ru-RU"/>
              </w:rPr>
              <w:t>09</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7</w:t>
            </w:r>
          </w:p>
        </w:tc>
        <w:tc>
          <w:tcPr>
            <w:tcW w:w="4178" w:type="dxa"/>
            <w:tcMar>
              <w:top w:w="50" w:type="dxa"/>
              <w:left w:w="100" w:type="dxa"/>
            </w:tcMar>
            <w:vAlign w:val="center"/>
          </w:tcPr>
          <w:p w:rsidR="00B87B9D" w:rsidRPr="00B51D26" w:rsidRDefault="00B51D26">
            <w:pPr>
              <w:spacing w:after="0"/>
              <w:ind w:left="135"/>
            </w:pPr>
            <w:r>
              <w:rPr>
                <w:rFonts w:ascii="Times New Roman" w:hAnsi="Times New Roman"/>
                <w:sz w:val="24"/>
                <w:lang w:val="ru-RU"/>
              </w:rPr>
              <w:t>Стартовая контрольная работа</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284D34">
            <w:pPr>
              <w:spacing w:after="0"/>
              <w:ind w:left="135"/>
              <w:jc w:val="center"/>
              <w:rPr>
                <w:lang w:val="ru-RU"/>
              </w:rPr>
            </w:pPr>
            <w:r>
              <w:rPr>
                <w:lang w:val="ru-RU"/>
              </w:rPr>
              <w:t>1</w:t>
            </w: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22.</w:t>
            </w:r>
            <w:r w:rsidR="00357471" w:rsidRPr="00B51D26">
              <w:rPr>
                <w:lang w:val="ru-RU"/>
              </w:rPr>
              <w:t>09</w:t>
            </w:r>
          </w:p>
        </w:tc>
        <w:tc>
          <w:tcPr>
            <w:tcW w:w="2812" w:type="dxa"/>
            <w:tcMar>
              <w:top w:w="50" w:type="dxa"/>
              <w:left w:w="100" w:type="dxa"/>
            </w:tcMar>
            <w:vAlign w:val="center"/>
          </w:tcPr>
          <w:p w:rsidR="00B87B9D" w:rsidRPr="00B51D26" w:rsidRDefault="00B87B9D">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8</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Язык как система. Единицы и уровни языка, их связи и отношения</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0A10FB">
            <w:pPr>
              <w:spacing w:after="0"/>
              <w:ind w:left="135"/>
              <w:rPr>
                <w:lang w:val="ru-RU"/>
              </w:rPr>
            </w:pPr>
            <w:r w:rsidRPr="00B51D26">
              <w:rPr>
                <w:lang w:val="ru-RU"/>
              </w:rPr>
              <w:t>24.</w:t>
            </w:r>
            <w:r w:rsidR="00357471" w:rsidRPr="00B51D26">
              <w:rPr>
                <w:lang w:val="ru-RU"/>
              </w:rPr>
              <w:t>09</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3">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004</w:t>
              </w:r>
            </w:hyperlink>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9</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Культура речи как раздел лингвистики</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29.09</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4">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fbaacd</w:t>
              </w:r>
              <w:r w:rsidRPr="00B51D26">
                <w:rPr>
                  <w:rFonts w:ascii="Times New Roman" w:hAnsi="Times New Roman"/>
                  <w:u w:val="single"/>
                  <w:lang w:val="ru-RU"/>
                </w:rPr>
                <w:t>7</w:t>
              </w:r>
              <w:r w:rsidRPr="00B51D26">
                <w:rPr>
                  <w:rFonts w:ascii="Times New Roman" w:hAnsi="Times New Roman"/>
                  <w:u w:val="single"/>
                </w:rPr>
                <w:t>a</w:t>
              </w:r>
            </w:hyperlink>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10</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lang w:val="ru-RU"/>
              </w:rPr>
              <w:t xml:space="preserve">Языковая норма, её основные признаки и функции. </w:t>
            </w:r>
            <w:r w:rsidRPr="00B51D26">
              <w:rPr>
                <w:rFonts w:ascii="Times New Roman" w:hAnsi="Times New Roman"/>
                <w:sz w:val="24"/>
              </w:rPr>
              <w:t xml:space="preserve">Виды </w:t>
            </w:r>
            <w:r w:rsidRPr="00B51D26">
              <w:rPr>
                <w:rFonts w:ascii="Times New Roman" w:hAnsi="Times New Roman"/>
                <w:sz w:val="24"/>
              </w:rPr>
              <w:lastRenderedPageBreak/>
              <w:t>языковых норм</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lastRenderedPageBreak/>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01.10</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5">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fbaacef</w:t>
              </w:r>
              <w:r w:rsidRPr="00B51D26">
                <w:rPr>
                  <w:rFonts w:ascii="Times New Roman" w:hAnsi="Times New Roman"/>
                  <w:u w:val="single"/>
                  <w:lang w:val="ru-RU"/>
                </w:rPr>
                <w:t>6</w:t>
              </w:r>
            </w:hyperlink>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lastRenderedPageBreak/>
              <w:t>11</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Качества хорошей речи: коммуникативная целесообразность, уместность, точность, ясность, выразительность речи</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06.10</w:t>
            </w:r>
          </w:p>
        </w:tc>
        <w:tc>
          <w:tcPr>
            <w:tcW w:w="2812" w:type="dxa"/>
            <w:tcMar>
              <w:top w:w="50" w:type="dxa"/>
              <w:left w:w="100" w:type="dxa"/>
            </w:tcMar>
            <w:vAlign w:val="center"/>
          </w:tcPr>
          <w:p w:rsidR="00B87B9D" w:rsidRPr="00B51D26" w:rsidRDefault="00B87B9D">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12</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rPr>
              <w:t>Основные виды словарей</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08.10</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6">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w:t>
              </w:r>
              <w:r w:rsidRPr="00B51D26">
                <w:rPr>
                  <w:rFonts w:ascii="Times New Roman" w:hAnsi="Times New Roman"/>
                  <w:u w:val="single"/>
                  <w:lang w:val="ru-RU"/>
                </w:rPr>
                <w:t>0</w:t>
              </w:r>
              <w:r w:rsidRPr="00B51D26">
                <w:rPr>
                  <w:rFonts w:ascii="Times New Roman" w:hAnsi="Times New Roman"/>
                  <w:u w:val="single"/>
                </w:rPr>
                <w:t>ee</w:t>
              </w:r>
            </w:hyperlink>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13</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Фонетика и орфоэпия как разделы лингвистики. Изобразительно-выразительные средства фонетики (повторение, обобщение)</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13.10</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7">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112</w:t>
              </w:r>
            </w:hyperlink>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14</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Орфоэпические (произносительные и акцентологические) нормы</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15.10</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8">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220</w:t>
              </w:r>
            </w:hyperlink>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15</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lang w:val="ru-RU"/>
              </w:rPr>
              <w:t xml:space="preserve">Орфоэпические (произносительные и акцентологические) нормы. </w:t>
            </w:r>
            <w:r w:rsidRPr="00B51D26">
              <w:rPr>
                <w:rFonts w:ascii="Times New Roman" w:hAnsi="Times New Roman"/>
                <w:sz w:val="24"/>
              </w:rPr>
              <w:t>Практикум</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20.10</w:t>
            </w:r>
          </w:p>
        </w:tc>
        <w:tc>
          <w:tcPr>
            <w:tcW w:w="2812" w:type="dxa"/>
            <w:tcMar>
              <w:top w:w="50" w:type="dxa"/>
              <w:left w:w="100" w:type="dxa"/>
            </w:tcMar>
            <w:vAlign w:val="center"/>
          </w:tcPr>
          <w:p w:rsidR="00B87B9D" w:rsidRPr="00B51D26" w:rsidRDefault="00B87B9D">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16</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lang w:val="ru-RU"/>
              </w:rPr>
              <w:t xml:space="preserve">Лексикология и фразеология как разделы лингвистики. </w:t>
            </w:r>
            <w:r w:rsidRPr="00B51D26">
              <w:rPr>
                <w:rFonts w:ascii="Times New Roman" w:hAnsi="Times New Roman"/>
                <w:sz w:val="24"/>
              </w:rPr>
              <w:t>Изобразительно-выразительные средства лексики</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22.10</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49">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464</w:t>
              </w:r>
            </w:hyperlink>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17</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Основные лексические нормы современного русского литературного языка</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05.11</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50">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6</w:t>
              </w:r>
              <w:r w:rsidRPr="00B51D26">
                <w:rPr>
                  <w:rFonts w:ascii="Times New Roman" w:hAnsi="Times New Roman"/>
                  <w:u w:val="single"/>
                </w:rPr>
                <w:t>a</w:t>
              </w:r>
              <w:r w:rsidRPr="00B51D26">
                <w:rPr>
                  <w:rFonts w:ascii="Times New Roman" w:hAnsi="Times New Roman"/>
                  <w:u w:val="single"/>
                  <w:lang w:val="ru-RU"/>
                </w:rPr>
                <w:t>8</w:t>
              </w:r>
            </w:hyperlink>
          </w:p>
        </w:tc>
      </w:tr>
      <w:tr w:rsidR="00B51D26" w:rsidRPr="002A3A3E"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18</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lang w:val="ru-RU"/>
              </w:rPr>
              <w:t xml:space="preserve">Основные лексические нормы современного русского литературного языка. </w:t>
            </w:r>
            <w:r w:rsidRPr="00B51D26">
              <w:rPr>
                <w:rFonts w:ascii="Times New Roman" w:hAnsi="Times New Roman"/>
                <w:sz w:val="24"/>
              </w:rPr>
              <w:t>Практикум</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10.11</w:t>
            </w:r>
          </w:p>
        </w:tc>
        <w:tc>
          <w:tcPr>
            <w:tcW w:w="2812"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Библиотека ЦОК </w:t>
            </w:r>
            <w:hyperlink r:id="rId51">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57</w:t>
              </w:r>
              <w:r w:rsidRPr="00B51D26">
                <w:rPr>
                  <w:rFonts w:ascii="Times New Roman" w:hAnsi="Times New Roman"/>
                  <w:u w:val="single"/>
                </w:rPr>
                <w:t>c</w:t>
              </w:r>
            </w:hyperlink>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19</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 xml:space="preserve">Речевая избыточность как нарушение лексической нормы </w:t>
            </w:r>
            <w:r w:rsidRPr="00B51D26">
              <w:rPr>
                <w:rFonts w:ascii="Times New Roman" w:hAnsi="Times New Roman"/>
                <w:sz w:val="24"/>
                <w:lang w:val="ru-RU"/>
              </w:rPr>
              <w:lastRenderedPageBreak/>
              <w:t>(тавтология, плеоназм)</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lastRenderedPageBreak/>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12.11</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lastRenderedPageBreak/>
              <w:t>20</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lang w:val="ru-RU"/>
              </w:rPr>
              <w:t xml:space="preserve">Речевая избыточность как нарушение лексической нормы (тавтология, плеоназм). </w:t>
            </w:r>
            <w:r w:rsidRPr="00B51D26">
              <w:rPr>
                <w:rFonts w:ascii="Times New Roman" w:hAnsi="Times New Roman"/>
                <w:sz w:val="24"/>
              </w:rPr>
              <w:t>Практикум</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17.11</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21</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19.11</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22</w:t>
            </w:r>
          </w:p>
        </w:tc>
        <w:tc>
          <w:tcPr>
            <w:tcW w:w="4178" w:type="dxa"/>
            <w:tcMar>
              <w:top w:w="50" w:type="dxa"/>
              <w:left w:w="100" w:type="dxa"/>
            </w:tcMar>
            <w:vAlign w:val="center"/>
          </w:tcPr>
          <w:p w:rsidR="00B87B9D" w:rsidRPr="00B51D26" w:rsidRDefault="003A62A0">
            <w:pPr>
              <w:spacing w:after="0"/>
              <w:ind w:left="135"/>
            </w:pPr>
            <w:r w:rsidRPr="00B51D26">
              <w:rPr>
                <w:rFonts w:ascii="Times New Roman" w:hAnsi="Times New Roman"/>
                <w:sz w:val="24"/>
                <w:lang w:val="ru-RU"/>
              </w:rPr>
              <w:t xml:space="preserve">Нейтральная, высокая, сниженная лексика. Эмоционально-оценочная окраска слова. </w:t>
            </w:r>
            <w:r w:rsidRPr="00B51D26">
              <w:rPr>
                <w:rFonts w:ascii="Times New Roman" w:hAnsi="Times New Roman"/>
                <w:sz w:val="24"/>
              </w:rPr>
              <w:t>Уместность использования эмоционально-оценочной лексики</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24.11</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B87B9D" w:rsidRPr="00B51D26" w:rsidRDefault="003A62A0">
            <w:pPr>
              <w:spacing w:after="0"/>
            </w:pPr>
            <w:r w:rsidRPr="00B51D26">
              <w:rPr>
                <w:rFonts w:ascii="Times New Roman" w:hAnsi="Times New Roman"/>
                <w:sz w:val="24"/>
              </w:rPr>
              <w:t>23</w:t>
            </w:r>
          </w:p>
        </w:tc>
        <w:tc>
          <w:tcPr>
            <w:tcW w:w="4178" w:type="dxa"/>
            <w:tcMar>
              <w:top w:w="50" w:type="dxa"/>
              <w:left w:w="100" w:type="dxa"/>
            </w:tcMar>
            <w:vAlign w:val="center"/>
          </w:tcPr>
          <w:p w:rsidR="00B87B9D" w:rsidRPr="00B51D26" w:rsidRDefault="003A62A0">
            <w:pPr>
              <w:spacing w:after="0"/>
              <w:ind w:left="135"/>
              <w:rPr>
                <w:lang w:val="ru-RU"/>
              </w:rPr>
            </w:pPr>
            <w:r w:rsidRPr="00B51D26">
              <w:rPr>
                <w:rFonts w:ascii="Times New Roman" w:hAnsi="Times New Roman"/>
                <w:sz w:val="24"/>
                <w:lang w:val="ru-RU"/>
              </w:rPr>
              <w:t>Особенности употребления фразеологизмов и крылатых слов</w:t>
            </w:r>
          </w:p>
        </w:tc>
        <w:tc>
          <w:tcPr>
            <w:tcW w:w="1000" w:type="dxa"/>
            <w:tcMar>
              <w:top w:w="50" w:type="dxa"/>
              <w:left w:w="100" w:type="dxa"/>
            </w:tcMar>
            <w:vAlign w:val="center"/>
          </w:tcPr>
          <w:p w:rsidR="00B87B9D" w:rsidRPr="00B51D26" w:rsidRDefault="003A62A0">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B87B9D" w:rsidRPr="00B51D26" w:rsidRDefault="00B87B9D">
            <w:pPr>
              <w:spacing w:after="0"/>
              <w:ind w:left="135"/>
              <w:jc w:val="center"/>
            </w:pPr>
          </w:p>
        </w:tc>
        <w:tc>
          <w:tcPr>
            <w:tcW w:w="1910" w:type="dxa"/>
            <w:tcMar>
              <w:top w:w="50" w:type="dxa"/>
              <w:left w:w="100" w:type="dxa"/>
            </w:tcMar>
            <w:vAlign w:val="center"/>
          </w:tcPr>
          <w:p w:rsidR="00B87B9D" w:rsidRPr="00B51D26" w:rsidRDefault="00B87B9D">
            <w:pPr>
              <w:spacing w:after="0"/>
              <w:ind w:left="135"/>
              <w:jc w:val="center"/>
            </w:pPr>
          </w:p>
        </w:tc>
        <w:tc>
          <w:tcPr>
            <w:tcW w:w="1347" w:type="dxa"/>
            <w:tcMar>
              <w:top w:w="50" w:type="dxa"/>
              <w:left w:w="100" w:type="dxa"/>
            </w:tcMar>
            <w:vAlign w:val="center"/>
          </w:tcPr>
          <w:p w:rsidR="00B87B9D" w:rsidRPr="00B51D26" w:rsidRDefault="00357471">
            <w:pPr>
              <w:spacing w:after="0"/>
              <w:ind w:left="135"/>
              <w:rPr>
                <w:lang w:val="ru-RU"/>
              </w:rPr>
            </w:pPr>
            <w:r w:rsidRPr="00B51D26">
              <w:rPr>
                <w:lang w:val="ru-RU"/>
              </w:rPr>
              <w:t>26.11</w:t>
            </w:r>
          </w:p>
        </w:tc>
        <w:tc>
          <w:tcPr>
            <w:tcW w:w="2812" w:type="dxa"/>
            <w:tcMar>
              <w:top w:w="50" w:type="dxa"/>
              <w:left w:w="100" w:type="dxa"/>
            </w:tcMar>
            <w:vAlign w:val="center"/>
          </w:tcPr>
          <w:p w:rsidR="00B87B9D" w:rsidRPr="00B51D26" w:rsidRDefault="00B87B9D">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24</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Итоговый контроль «Лексикология и фразеология. Лексические нормы». Обучающее сочинение-рассуждение</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01.12</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25</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03.12</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2">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34</w:t>
              </w:r>
              <w:r w:rsidRPr="00B51D26">
                <w:rPr>
                  <w:rFonts w:ascii="Times New Roman" w:hAnsi="Times New Roman"/>
                  <w:u w:val="single"/>
                </w:rPr>
                <w:t>c</w:t>
              </w:r>
            </w:hyperlink>
          </w:p>
        </w:tc>
      </w:tr>
      <w:tr w:rsidR="00B51D26" w:rsidRPr="00284D34"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26</w:t>
            </w:r>
          </w:p>
        </w:tc>
        <w:tc>
          <w:tcPr>
            <w:tcW w:w="4178" w:type="dxa"/>
            <w:tcMar>
              <w:top w:w="50" w:type="dxa"/>
              <w:left w:w="100" w:type="dxa"/>
            </w:tcMar>
            <w:vAlign w:val="center"/>
          </w:tcPr>
          <w:p w:rsidR="00357471" w:rsidRPr="00284D34" w:rsidRDefault="00357471" w:rsidP="00357471">
            <w:pPr>
              <w:spacing w:after="0"/>
              <w:ind w:left="135"/>
              <w:rPr>
                <w:lang w:val="ru-RU"/>
              </w:rPr>
            </w:pPr>
            <w:r w:rsidRPr="00B51D26">
              <w:rPr>
                <w:rFonts w:ascii="Times New Roman" w:hAnsi="Times New Roman"/>
                <w:sz w:val="24"/>
                <w:lang w:val="ru-RU"/>
              </w:rPr>
              <w:t xml:space="preserve">Морфемный и словообразовательный анализ слова. </w:t>
            </w:r>
            <w:r w:rsidRPr="00284D34">
              <w:rPr>
                <w:rFonts w:ascii="Times New Roman" w:hAnsi="Times New Roman"/>
                <w:sz w:val="24"/>
                <w:lang w:val="ru-RU"/>
              </w:rPr>
              <w:t>Практикум</w:t>
            </w:r>
            <w:r w:rsidR="00284D34">
              <w:rPr>
                <w:rFonts w:ascii="Times New Roman" w:hAnsi="Times New Roman"/>
                <w:sz w:val="24"/>
                <w:lang w:val="ru-RU"/>
              </w:rPr>
              <w:t>. Словобразовательные трудности</w:t>
            </w:r>
          </w:p>
        </w:tc>
        <w:tc>
          <w:tcPr>
            <w:tcW w:w="1000" w:type="dxa"/>
            <w:tcMar>
              <w:top w:w="50" w:type="dxa"/>
              <w:left w:w="100" w:type="dxa"/>
            </w:tcMar>
            <w:vAlign w:val="center"/>
          </w:tcPr>
          <w:p w:rsidR="00357471" w:rsidRPr="00284D34" w:rsidRDefault="00357471" w:rsidP="00357471">
            <w:pPr>
              <w:spacing w:after="0"/>
              <w:ind w:left="135"/>
              <w:jc w:val="center"/>
              <w:rPr>
                <w:lang w:val="ru-RU"/>
              </w:rPr>
            </w:pPr>
            <w:r w:rsidRPr="00284D34">
              <w:rPr>
                <w:rFonts w:ascii="Times New Roman" w:hAnsi="Times New Roman"/>
                <w:sz w:val="24"/>
                <w:lang w:val="ru-RU"/>
              </w:rPr>
              <w:t xml:space="preserve"> 1 </w:t>
            </w:r>
          </w:p>
        </w:tc>
        <w:tc>
          <w:tcPr>
            <w:tcW w:w="1841" w:type="dxa"/>
            <w:tcMar>
              <w:top w:w="50" w:type="dxa"/>
              <w:left w:w="100" w:type="dxa"/>
            </w:tcMar>
            <w:vAlign w:val="center"/>
          </w:tcPr>
          <w:p w:rsidR="00357471" w:rsidRPr="00284D34" w:rsidRDefault="00357471" w:rsidP="00357471">
            <w:pPr>
              <w:spacing w:after="0"/>
              <w:ind w:left="135"/>
              <w:jc w:val="center"/>
              <w:rPr>
                <w:lang w:val="ru-RU"/>
              </w:rPr>
            </w:pPr>
          </w:p>
        </w:tc>
        <w:tc>
          <w:tcPr>
            <w:tcW w:w="1910" w:type="dxa"/>
            <w:tcMar>
              <w:top w:w="50" w:type="dxa"/>
              <w:left w:w="100" w:type="dxa"/>
            </w:tcMar>
            <w:vAlign w:val="center"/>
          </w:tcPr>
          <w:p w:rsidR="00357471" w:rsidRPr="00284D34" w:rsidRDefault="00357471" w:rsidP="00357471">
            <w:pPr>
              <w:spacing w:after="0"/>
              <w:ind w:left="135"/>
              <w:jc w:val="center"/>
              <w:rPr>
                <w:lang w:val="ru-RU"/>
              </w:rP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08.12</w:t>
            </w:r>
          </w:p>
        </w:tc>
        <w:tc>
          <w:tcPr>
            <w:tcW w:w="2812" w:type="dxa"/>
            <w:tcMar>
              <w:top w:w="50" w:type="dxa"/>
              <w:left w:w="100" w:type="dxa"/>
            </w:tcMar>
            <w:vAlign w:val="center"/>
          </w:tcPr>
          <w:p w:rsidR="00357471" w:rsidRPr="00284D34" w:rsidRDefault="00357471" w:rsidP="00357471">
            <w:pPr>
              <w:spacing w:after="0"/>
              <w:ind w:left="135"/>
              <w:rPr>
                <w:lang w:val="ru-RU"/>
              </w:rPr>
            </w:pPr>
          </w:p>
        </w:tc>
      </w:tr>
      <w:tr w:rsidR="00B51D26" w:rsidRPr="00284D34" w:rsidTr="00B51D26">
        <w:trPr>
          <w:trHeight w:val="144"/>
          <w:tblCellSpacing w:w="20" w:type="nil"/>
        </w:trPr>
        <w:tc>
          <w:tcPr>
            <w:tcW w:w="952" w:type="dxa"/>
            <w:tcMar>
              <w:top w:w="50" w:type="dxa"/>
              <w:left w:w="100" w:type="dxa"/>
            </w:tcMar>
            <w:vAlign w:val="center"/>
          </w:tcPr>
          <w:p w:rsidR="00357471" w:rsidRPr="00284D34" w:rsidRDefault="00357471" w:rsidP="00357471">
            <w:pPr>
              <w:spacing w:after="0"/>
              <w:rPr>
                <w:lang w:val="ru-RU"/>
              </w:rPr>
            </w:pPr>
            <w:r w:rsidRPr="00284D34">
              <w:rPr>
                <w:rFonts w:ascii="Times New Roman" w:hAnsi="Times New Roman"/>
                <w:sz w:val="24"/>
                <w:lang w:val="ru-RU"/>
              </w:rPr>
              <w:lastRenderedPageBreak/>
              <w:t>27</w:t>
            </w:r>
          </w:p>
        </w:tc>
        <w:tc>
          <w:tcPr>
            <w:tcW w:w="4178" w:type="dxa"/>
            <w:tcMar>
              <w:top w:w="50" w:type="dxa"/>
              <w:left w:w="100" w:type="dxa"/>
            </w:tcMar>
            <w:vAlign w:val="center"/>
          </w:tcPr>
          <w:p w:rsidR="00357471" w:rsidRPr="00284D34" w:rsidRDefault="00284D34" w:rsidP="00357471">
            <w:pPr>
              <w:spacing w:after="0"/>
              <w:ind w:left="135"/>
              <w:rPr>
                <w:rFonts w:ascii="Times New Roman" w:hAnsi="Times New Roman" w:cs="Times New Roman"/>
                <w:sz w:val="24"/>
                <w:szCs w:val="24"/>
                <w:lang w:val="ru-RU"/>
              </w:rPr>
            </w:pPr>
            <w:r w:rsidRPr="00284D34">
              <w:rPr>
                <w:rFonts w:ascii="Times New Roman" w:hAnsi="Times New Roman" w:cs="Times New Roman"/>
                <w:sz w:val="24"/>
                <w:szCs w:val="24"/>
                <w:lang w:val="ru-RU"/>
              </w:rPr>
              <w:t>Контрольная работа (полугодовая)</w:t>
            </w:r>
          </w:p>
        </w:tc>
        <w:tc>
          <w:tcPr>
            <w:tcW w:w="1000" w:type="dxa"/>
            <w:tcMar>
              <w:top w:w="50" w:type="dxa"/>
              <w:left w:w="100" w:type="dxa"/>
            </w:tcMar>
            <w:vAlign w:val="center"/>
          </w:tcPr>
          <w:p w:rsidR="00357471" w:rsidRPr="00284D34" w:rsidRDefault="00357471" w:rsidP="00357471">
            <w:pPr>
              <w:spacing w:after="0"/>
              <w:ind w:left="135"/>
              <w:jc w:val="center"/>
              <w:rPr>
                <w:lang w:val="ru-RU"/>
              </w:rPr>
            </w:pPr>
            <w:r w:rsidRPr="00284D34">
              <w:rPr>
                <w:rFonts w:ascii="Times New Roman" w:hAnsi="Times New Roman"/>
                <w:sz w:val="24"/>
                <w:lang w:val="ru-RU"/>
              </w:rPr>
              <w:t xml:space="preserve"> 1 </w:t>
            </w:r>
          </w:p>
        </w:tc>
        <w:tc>
          <w:tcPr>
            <w:tcW w:w="1841" w:type="dxa"/>
            <w:tcMar>
              <w:top w:w="50" w:type="dxa"/>
              <w:left w:w="100" w:type="dxa"/>
            </w:tcMar>
            <w:vAlign w:val="center"/>
          </w:tcPr>
          <w:p w:rsidR="00357471" w:rsidRPr="00284D34" w:rsidRDefault="00284D34" w:rsidP="00357471">
            <w:pPr>
              <w:spacing w:after="0"/>
              <w:ind w:left="135"/>
              <w:jc w:val="center"/>
              <w:rPr>
                <w:lang w:val="ru-RU"/>
              </w:rPr>
            </w:pPr>
            <w:r>
              <w:rPr>
                <w:lang w:val="ru-RU"/>
              </w:rPr>
              <w:t>1</w:t>
            </w:r>
          </w:p>
        </w:tc>
        <w:tc>
          <w:tcPr>
            <w:tcW w:w="1910" w:type="dxa"/>
            <w:tcMar>
              <w:top w:w="50" w:type="dxa"/>
              <w:left w:w="100" w:type="dxa"/>
            </w:tcMar>
            <w:vAlign w:val="center"/>
          </w:tcPr>
          <w:p w:rsidR="00357471" w:rsidRPr="00284D34" w:rsidRDefault="00357471" w:rsidP="00357471">
            <w:pPr>
              <w:spacing w:after="0"/>
              <w:ind w:left="135"/>
              <w:jc w:val="center"/>
              <w:rPr>
                <w:lang w:val="ru-RU"/>
              </w:rP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10.12</w:t>
            </w:r>
          </w:p>
        </w:tc>
        <w:tc>
          <w:tcPr>
            <w:tcW w:w="2812" w:type="dxa"/>
            <w:tcMar>
              <w:top w:w="50" w:type="dxa"/>
              <w:left w:w="100" w:type="dxa"/>
            </w:tcMar>
            <w:vAlign w:val="center"/>
          </w:tcPr>
          <w:p w:rsidR="00357471" w:rsidRPr="00284D34" w:rsidRDefault="00357471" w:rsidP="00357471">
            <w:pPr>
              <w:spacing w:after="0"/>
              <w:ind w:left="135"/>
              <w:rPr>
                <w:lang w:val="ru-RU"/>
              </w:rPr>
            </w:pPr>
          </w:p>
        </w:tc>
      </w:tr>
      <w:tr w:rsidR="00B51D26" w:rsidRPr="002A3A3E" w:rsidTr="00B51D26">
        <w:trPr>
          <w:trHeight w:val="144"/>
          <w:tblCellSpacing w:w="20" w:type="nil"/>
        </w:trPr>
        <w:tc>
          <w:tcPr>
            <w:tcW w:w="952" w:type="dxa"/>
            <w:tcMar>
              <w:top w:w="50" w:type="dxa"/>
              <w:left w:w="100" w:type="dxa"/>
            </w:tcMar>
            <w:vAlign w:val="center"/>
          </w:tcPr>
          <w:p w:rsidR="00357471" w:rsidRPr="00284D34" w:rsidRDefault="00357471" w:rsidP="00357471">
            <w:pPr>
              <w:spacing w:after="0"/>
              <w:rPr>
                <w:lang w:val="ru-RU"/>
              </w:rPr>
            </w:pPr>
            <w:r w:rsidRPr="00284D34">
              <w:rPr>
                <w:rFonts w:ascii="Times New Roman" w:hAnsi="Times New Roman"/>
                <w:sz w:val="24"/>
                <w:lang w:val="ru-RU"/>
              </w:rPr>
              <w:t>28</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Морфология как раздел лингвистики (повторение, обощение)</w:t>
            </w:r>
          </w:p>
        </w:tc>
        <w:tc>
          <w:tcPr>
            <w:tcW w:w="1000" w:type="dxa"/>
            <w:tcMar>
              <w:top w:w="50" w:type="dxa"/>
              <w:left w:w="100" w:type="dxa"/>
            </w:tcMar>
            <w:vAlign w:val="center"/>
          </w:tcPr>
          <w:p w:rsidR="00357471" w:rsidRPr="00284D34" w:rsidRDefault="00357471" w:rsidP="00357471">
            <w:pPr>
              <w:spacing w:after="0"/>
              <w:ind w:left="135"/>
              <w:jc w:val="center"/>
              <w:rPr>
                <w:lang w:val="ru-RU"/>
              </w:rPr>
            </w:pPr>
            <w:r w:rsidRPr="00B51D26">
              <w:rPr>
                <w:rFonts w:ascii="Times New Roman" w:hAnsi="Times New Roman"/>
                <w:sz w:val="24"/>
                <w:lang w:val="ru-RU"/>
              </w:rPr>
              <w:t xml:space="preserve"> </w:t>
            </w:r>
            <w:r w:rsidRPr="00284D34">
              <w:rPr>
                <w:rFonts w:ascii="Times New Roman" w:hAnsi="Times New Roman"/>
                <w:sz w:val="24"/>
                <w:lang w:val="ru-RU"/>
              </w:rPr>
              <w:t xml:space="preserve">1 </w:t>
            </w:r>
          </w:p>
        </w:tc>
        <w:tc>
          <w:tcPr>
            <w:tcW w:w="1841" w:type="dxa"/>
            <w:tcMar>
              <w:top w:w="50" w:type="dxa"/>
              <w:left w:w="100" w:type="dxa"/>
            </w:tcMar>
            <w:vAlign w:val="center"/>
          </w:tcPr>
          <w:p w:rsidR="00357471" w:rsidRPr="00284D34" w:rsidRDefault="00357471" w:rsidP="00357471">
            <w:pPr>
              <w:spacing w:after="0"/>
              <w:ind w:left="135"/>
              <w:jc w:val="center"/>
              <w:rPr>
                <w:lang w:val="ru-RU"/>
              </w:rPr>
            </w:pPr>
          </w:p>
        </w:tc>
        <w:tc>
          <w:tcPr>
            <w:tcW w:w="1910" w:type="dxa"/>
            <w:tcMar>
              <w:top w:w="50" w:type="dxa"/>
              <w:left w:w="100" w:type="dxa"/>
            </w:tcMar>
            <w:vAlign w:val="center"/>
          </w:tcPr>
          <w:p w:rsidR="00357471" w:rsidRPr="00284D34" w:rsidRDefault="00357471" w:rsidP="00357471">
            <w:pPr>
              <w:spacing w:after="0"/>
              <w:ind w:left="135"/>
              <w:jc w:val="center"/>
              <w:rPr>
                <w:lang w:val="ru-RU"/>
              </w:rP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15.12</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3">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856</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29</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Морфология как раздел лингвистики. 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17.12</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30</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Морфологические нормы современного русского литературного языка. </w:t>
            </w:r>
            <w:r w:rsidRPr="00B51D26">
              <w:rPr>
                <w:rFonts w:ascii="Times New Roman" w:hAnsi="Times New Roman"/>
                <w:sz w:val="24"/>
              </w:rPr>
              <w:t>Основные нормы употребления имён существительных, имён прилагательных, имён числительных</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22.12</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4">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fbaad</w:t>
              </w:r>
              <w:r w:rsidRPr="00B51D26">
                <w:rPr>
                  <w:rFonts w:ascii="Times New Roman" w:hAnsi="Times New Roman"/>
                  <w:u w:val="single"/>
                  <w:lang w:val="ru-RU"/>
                </w:rPr>
                <w:t>96</w:t>
              </w:r>
              <w:r w:rsidRPr="00B51D26">
                <w:rPr>
                  <w:rFonts w:ascii="Times New Roman" w:hAnsi="Times New Roman"/>
                  <w:u w:val="single"/>
                </w:rPr>
                <w:t>e</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31</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Основные нормы употребления имён существительных, имён прилагательных, имён числительных. </w:t>
            </w:r>
            <w:r w:rsidRPr="00B51D26">
              <w:rPr>
                <w:rFonts w:ascii="Times New Roman" w:hAnsi="Times New Roman"/>
                <w:sz w:val="24"/>
              </w:rPr>
              <w:t>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24.12</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32</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Основные нормы употребления местоимений, глаголов</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29.12</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33</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Основные нормы употребления местоимений, глаголов. </w:t>
            </w:r>
            <w:r w:rsidRPr="00B51D26">
              <w:rPr>
                <w:rFonts w:ascii="Times New Roman" w:hAnsi="Times New Roman"/>
                <w:sz w:val="24"/>
              </w:rPr>
              <w:t>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12.01</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34</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Итоговый контроль «Морфология. Морфологические нормы». </w:t>
            </w:r>
            <w:r w:rsidRPr="00B51D26">
              <w:rPr>
                <w:rFonts w:ascii="Times New Roman" w:hAnsi="Times New Roman"/>
                <w:sz w:val="24"/>
              </w:rPr>
              <w:t>Изложение с творческим заданием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14.01</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35</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Орфография как раздел лингвистики (повторение, обобщение)</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19.01</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36</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Правописание гласных и согласных в корне</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21.01</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5">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w:t>
              </w:r>
              <w:r w:rsidRPr="00B51D26">
                <w:rPr>
                  <w:rFonts w:ascii="Times New Roman" w:hAnsi="Times New Roman"/>
                  <w:u w:val="single"/>
                  <w:lang w:val="ru-RU"/>
                </w:rPr>
                <w:t>35</w:t>
              </w:r>
              <w:r w:rsidRPr="00B51D26">
                <w:rPr>
                  <w:rFonts w:ascii="Times New Roman" w:hAnsi="Times New Roman"/>
                  <w:u w:val="single"/>
                </w:rPr>
                <w:t>a</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37</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Правописание гласных и согласных в корне. </w:t>
            </w:r>
            <w:r w:rsidRPr="00B51D26">
              <w:rPr>
                <w:rFonts w:ascii="Times New Roman" w:hAnsi="Times New Roman"/>
                <w:sz w:val="24"/>
              </w:rPr>
              <w:t>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26.01</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lastRenderedPageBreak/>
              <w:t>38</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Правила правописания слов с разделительных ъ и ь. Правописание приставок. </w:t>
            </w:r>
            <w:r w:rsidRPr="00B51D26">
              <w:rPr>
                <w:rFonts w:ascii="Times New Roman" w:hAnsi="Times New Roman"/>
                <w:sz w:val="24"/>
              </w:rPr>
              <w:t>Буквы ы – и после приставок</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28.01</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39</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Употребление разделительных ъ и ь. Правописание приставок. Буквы ы – и после приставок. </w:t>
            </w:r>
            <w:r w:rsidRPr="00B51D26">
              <w:rPr>
                <w:rFonts w:ascii="Times New Roman" w:hAnsi="Times New Roman"/>
                <w:sz w:val="24"/>
              </w:rPr>
              <w:t>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02.02</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40</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rPr>
              <w:t>Правописание суффиксов</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04.02</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6">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w:t>
              </w:r>
              <w:r w:rsidRPr="00B51D26">
                <w:rPr>
                  <w:rFonts w:ascii="Times New Roman" w:hAnsi="Times New Roman"/>
                  <w:u w:val="single"/>
                  <w:lang w:val="ru-RU"/>
                </w:rPr>
                <w:t>53</w:t>
              </w:r>
              <w:r w:rsidRPr="00B51D26">
                <w:rPr>
                  <w:rFonts w:ascii="Times New Roman" w:hAnsi="Times New Roman"/>
                  <w:u w:val="single"/>
                </w:rPr>
                <w:t>a</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41</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rPr>
              <w:t>Правописание суффиксов. 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09.02</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42</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Правописание н и нн в именах существительных, в именах прилагательных, глаголах, причастиях, наречиях</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11.02</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7">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w:t>
              </w:r>
              <w:r w:rsidRPr="00B51D26">
                <w:rPr>
                  <w:rFonts w:ascii="Times New Roman" w:hAnsi="Times New Roman"/>
                  <w:u w:val="single"/>
                  <w:lang w:val="ru-RU"/>
                </w:rPr>
                <w:t>65</w:t>
              </w:r>
              <w:r w:rsidRPr="00B51D26">
                <w:rPr>
                  <w:rFonts w:ascii="Times New Roman" w:hAnsi="Times New Roman"/>
                  <w:u w:val="single"/>
                </w:rPr>
                <w:t>c</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43</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Правописание н и нн в словах различных частей речи. </w:t>
            </w:r>
            <w:r w:rsidRPr="00B51D26">
              <w:rPr>
                <w:rFonts w:ascii="Times New Roman" w:hAnsi="Times New Roman"/>
                <w:sz w:val="24"/>
              </w:rPr>
              <w:t>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16.02</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44</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18.02</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8">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w:t>
              </w:r>
              <w:r w:rsidRPr="00B51D26">
                <w:rPr>
                  <w:rFonts w:ascii="Times New Roman" w:hAnsi="Times New Roman"/>
                  <w:u w:val="single"/>
                  <w:lang w:val="ru-RU"/>
                </w:rPr>
                <w:t>88</w:t>
              </w:r>
              <w:r w:rsidRPr="00B51D26">
                <w:rPr>
                  <w:rFonts w:ascii="Times New Roman" w:hAnsi="Times New Roman"/>
                  <w:u w:val="single"/>
                </w:rPr>
                <w:t>c</w:t>
              </w:r>
            </w:hyperlink>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45</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Правописание окончаний имён существительных, имён прилагательных и глаголов</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25.02</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59">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w:t>
              </w:r>
              <w:r w:rsidRPr="00B51D26">
                <w:rPr>
                  <w:rFonts w:ascii="Times New Roman" w:hAnsi="Times New Roman"/>
                  <w:u w:val="single"/>
                  <w:lang w:val="ru-RU"/>
                </w:rPr>
                <w:t>76</w:t>
              </w:r>
              <w:r w:rsidRPr="00B51D26">
                <w:rPr>
                  <w:rFonts w:ascii="Times New Roman" w:hAnsi="Times New Roman"/>
                  <w:u w:val="single"/>
                </w:rPr>
                <w:t>a</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46</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Правила правописания безударных окончаний имён существительных, имён прилагательных и глаголов. </w:t>
            </w:r>
            <w:r w:rsidRPr="00B51D26">
              <w:rPr>
                <w:rFonts w:ascii="Times New Roman" w:hAnsi="Times New Roman"/>
                <w:sz w:val="24"/>
              </w:rPr>
              <w:lastRenderedPageBreak/>
              <w:t>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lastRenderedPageBreak/>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02.03</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lastRenderedPageBreak/>
              <w:t>47</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Слитное, дефисное и раздельное написание слов</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04.03</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60">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fbaaeaee</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48</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Слитное, дефисное и раздельное написание слов. </w:t>
            </w:r>
            <w:r w:rsidRPr="00B51D26">
              <w:rPr>
                <w:rFonts w:ascii="Times New Roman" w:hAnsi="Times New Roman"/>
                <w:sz w:val="24"/>
              </w:rPr>
              <w:t>Практикум</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11.03</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49</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lang w:val="ru-RU"/>
              </w:rPr>
              <w:t xml:space="preserve">Контрольная работа по теме «Орфография. </w:t>
            </w:r>
            <w:r w:rsidRPr="00B51D26">
              <w:rPr>
                <w:rFonts w:ascii="Times New Roman" w:hAnsi="Times New Roman"/>
                <w:sz w:val="24"/>
              </w:rPr>
              <w:t>Основные правила орфографии»</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16.03</w:t>
            </w:r>
          </w:p>
        </w:tc>
        <w:tc>
          <w:tcPr>
            <w:tcW w:w="2812" w:type="dxa"/>
            <w:tcMar>
              <w:top w:w="50" w:type="dxa"/>
              <w:left w:w="100" w:type="dxa"/>
            </w:tcMar>
            <w:vAlign w:val="center"/>
          </w:tcPr>
          <w:p w:rsidR="00357471" w:rsidRPr="00B51D26" w:rsidRDefault="00357471" w:rsidP="00357471">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50</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Речь как деятельность. Виды речевой деятельности (повторение, обобщение)</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18.03</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61">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fbaac</w:t>
              </w:r>
              <w:r w:rsidRPr="00B51D26">
                <w:rPr>
                  <w:rFonts w:ascii="Times New Roman" w:hAnsi="Times New Roman"/>
                  <w:u w:val="single"/>
                  <w:lang w:val="ru-RU"/>
                </w:rPr>
                <w:t>730</w:t>
              </w:r>
            </w:hyperlink>
          </w:p>
        </w:tc>
      </w:tr>
      <w:tr w:rsidR="00B51D26" w:rsidRPr="002A3A3E"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51</w:t>
            </w:r>
          </w:p>
        </w:tc>
        <w:tc>
          <w:tcPr>
            <w:tcW w:w="4178"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Речевое общение и его виды. Основные сферы речевого общения. Речевая ситуация и её компоненты</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23.03</w:t>
            </w:r>
          </w:p>
        </w:tc>
        <w:tc>
          <w:tcPr>
            <w:tcW w:w="2812" w:type="dxa"/>
            <w:tcMar>
              <w:top w:w="50" w:type="dxa"/>
              <w:left w:w="100" w:type="dxa"/>
            </w:tcMar>
            <w:vAlign w:val="center"/>
          </w:tcPr>
          <w:p w:rsidR="00357471" w:rsidRPr="00B51D26" w:rsidRDefault="00357471" w:rsidP="00357471">
            <w:pPr>
              <w:spacing w:after="0"/>
              <w:ind w:left="135"/>
              <w:rPr>
                <w:lang w:val="ru-RU"/>
              </w:rPr>
            </w:pPr>
            <w:r w:rsidRPr="00B51D26">
              <w:rPr>
                <w:rFonts w:ascii="Times New Roman" w:hAnsi="Times New Roman"/>
                <w:sz w:val="24"/>
                <w:lang w:val="ru-RU"/>
              </w:rPr>
              <w:t xml:space="preserve">Библиотека ЦОК </w:t>
            </w:r>
            <w:hyperlink r:id="rId62">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fbaac</w:t>
              </w:r>
              <w:r w:rsidRPr="00B51D26">
                <w:rPr>
                  <w:rFonts w:ascii="Times New Roman" w:hAnsi="Times New Roman"/>
                  <w:u w:val="single"/>
                  <w:lang w:val="ru-RU"/>
                </w:rPr>
                <w:t>834</w:t>
              </w:r>
            </w:hyperlink>
          </w:p>
        </w:tc>
      </w:tr>
      <w:tr w:rsidR="00B51D26" w:rsidRPr="00B51D26" w:rsidTr="00B51D26">
        <w:trPr>
          <w:trHeight w:val="144"/>
          <w:tblCellSpacing w:w="20" w:type="nil"/>
        </w:trPr>
        <w:tc>
          <w:tcPr>
            <w:tcW w:w="952" w:type="dxa"/>
            <w:tcMar>
              <w:top w:w="50" w:type="dxa"/>
              <w:left w:w="100" w:type="dxa"/>
            </w:tcMar>
            <w:vAlign w:val="center"/>
          </w:tcPr>
          <w:p w:rsidR="00357471" w:rsidRPr="00B51D26" w:rsidRDefault="00357471" w:rsidP="00357471">
            <w:pPr>
              <w:spacing w:after="0"/>
            </w:pPr>
            <w:r w:rsidRPr="00B51D26">
              <w:rPr>
                <w:rFonts w:ascii="Times New Roman" w:hAnsi="Times New Roman"/>
                <w:sz w:val="24"/>
              </w:rPr>
              <w:t>52</w:t>
            </w:r>
          </w:p>
        </w:tc>
        <w:tc>
          <w:tcPr>
            <w:tcW w:w="4178" w:type="dxa"/>
            <w:tcMar>
              <w:top w:w="50" w:type="dxa"/>
              <w:left w:w="100" w:type="dxa"/>
            </w:tcMar>
            <w:vAlign w:val="center"/>
          </w:tcPr>
          <w:p w:rsidR="00357471" w:rsidRPr="00B51D26" w:rsidRDefault="00357471" w:rsidP="00357471">
            <w:pPr>
              <w:spacing w:after="0"/>
              <w:ind w:left="135"/>
            </w:pPr>
            <w:r w:rsidRPr="00B51D26">
              <w:rPr>
                <w:rFonts w:ascii="Times New Roman" w:hAnsi="Times New Roman"/>
                <w:sz w:val="24"/>
              </w:rPr>
              <w:t>Речевой этикет. Основные функции</w:t>
            </w:r>
          </w:p>
        </w:tc>
        <w:tc>
          <w:tcPr>
            <w:tcW w:w="1000" w:type="dxa"/>
            <w:tcMar>
              <w:top w:w="50" w:type="dxa"/>
              <w:left w:w="100" w:type="dxa"/>
            </w:tcMar>
            <w:vAlign w:val="center"/>
          </w:tcPr>
          <w:p w:rsidR="00357471" w:rsidRPr="00B51D26" w:rsidRDefault="00357471" w:rsidP="00357471">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357471" w:rsidRPr="00B51D26" w:rsidRDefault="00357471" w:rsidP="00357471">
            <w:pPr>
              <w:spacing w:after="0"/>
              <w:ind w:left="135"/>
              <w:jc w:val="center"/>
            </w:pPr>
          </w:p>
        </w:tc>
        <w:tc>
          <w:tcPr>
            <w:tcW w:w="1910" w:type="dxa"/>
            <w:tcMar>
              <w:top w:w="50" w:type="dxa"/>
              <w:left w:w="100" w:type="dxa"/>
            </w:tcMar>
            <w:vAlign w:val="center"/>
          </w:tcPr>
          <w:p w:rsidR="00357471" w:rsidRPr="00B51D26" w:rsidRDefault="00357471" w:rsidP="00357471">
            <w:pPr>
              <w:spacing w:after="0"/>
              <w:ind w:left="135"/>
              <w:jc w:val="center"/>
            </w:pPr>
          </w:p>
        </w:tc>
        <w:tc>
          <w:tcPr>
            <w:tcW w:w="1347" w:type="dxa"/>
            <w:tcMar>
              <w:top w:w="50" w:type="dxa"/>
              <w:left w:w="100" w:type="dxa"/>
            </w:tcMar>
            <w:vAlign w:val="center"/>
          </w:tcPr>
          <w:p w:rsidR="00357471" w:rsidRPr="00B51D26" w:rsidRDefault="00357471" w:rsidP="00357471">
            <w:pPr>
              <w:spacing w:after="0"/>
              <w:ind w:left="135"/>
              <w:rPr>
                <w:lang w:val="ru-RU"/>
              </w:rPr>
            </w:pPr>
            <w:r w:rsidRPr="00B51D26">
              <w:rPr>
                <w:lang w:val="ru-RU"/>
              </w:rPr>
              <w:t>25.03</w:t>
            </w:r>
          </w:p>
        </w:tc>
        <w:tc>
          <w:tcPr>
            <w:tcW w:w="2812" w:type="dxa"/>
            <w:tcMar>
              <w:top w:w="50" w:type="dxa"/>
              <w:left w:w="100" w:type="dxa"/>
            </w:tcMar>
            <w:vAlign w:val="center"/>
          </w:tcPr>
          <w:p w:rsidR="00357471" w:rsidRPr="00B51D26" w:rsidRDefault="00357471" w:rsidP="00357471">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53</w:t>
            </w:r>
          </w:p>
        </w:tc>
        <w:tc>
          <w:tcPr>
            <w:tcW w:w="4178"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Публичное выступление и его особенности</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06.04</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54</w:t>
            </w:r>
          </w:p>
        </w:tc>
        <w:tc>
          <w:tcPr>
            <w:tcW w:w="4178" w:type="dxa"/>
            <w:tcMar>
              <w:top w:w="50" w:type="dxa"/>
              <w:left w:w="100" w:type="dxa"/>
            </w:tcMar>
            <w:vAlign w:val="center"/>
          </w:tcPr>
          <w:p w:rsidR="00C51AD7" w:rsidRPr="00B51D26" w:rsidRDefault="00C51AD7" w:rsidP="00C51AD7">
            <w:pPr>
              <w:spacing w:after="0"/>
              <w:ind w:left="135"/>
            </w:pPr>
            <w:r w:rsidRPr="00B51D26">
              <w:rPr>
                <w:rFonts w:ascii="Times New Roman" w:hAnsi="Times New Roman"/>
                <w:sz w:val="24"/>
              </w:rPr>
              <w:t>Публичное выступление. Практикум</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08.04</w:t>
            </w:r>
          </w:p>
        </w:tc>
        <w:tc>
          <w:tcPr>
            <w:tcW w:w="2812" w:type="dxa"/>
            <w:tcMar>
              <w:top w:w="50" w:type="dxa"/>
              <w:left w:w="100" w:type="dxa"/>
            </w:tcMar>
            <w:vAlign w:val="center"/>
          </w:tcPr>
          <w:p w:rsidR="00C51AD7" w:rsidRPr="00B51D26" w:rsidRDefault="00C51AD7" w:rsidP="00C51AD7">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55</w:t>
            </w:r>
          </w:p>
        </w:tc>
        <w:tc>
          <w:tcPr>
            <w:tcW w:w="4178"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Текст, его основные признаки. Практикум</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13.04</w:t>
            </w:r>
          </w:p>
        </w:tc>
        <w:tc>
          <w:tcPr>
            <w:tcW w:w="2812"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 xml:space="preserve">Библиотека ЦОК </w:t>
            </w:r>
            <w:hyperlink r:id="rId63">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fbaaca</w:t>
              </w:r>
              <w:r w:rsidRPr="00B51D26">
                <w:rPr>
                  <w:rFonts w:ascii="Times New Roman" w:hAnsi="Times New Roman"/>
                  <w:u w:val="single"/>
                  <w:lang w:val="ru-RU"/>
                </w:rPr>
                <w:t>5</w:t>
              </w:r>
              <w:r w:rsidRPr="00B51D26">
                <w:rPr>
                  <w:rFonts w:ascii="Times New Roman" w:hAnsi="Times New Roman"/>
                  <w:u w:val="single"/>
                </w:rPr>
                <w:t>a</w:t>
              </w:r>
            </w:hyperlink>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56</w:t>
            </w:r>
          </w:p>
        </w:tc>
        <w:tc>
          <w:tcPr>
            <w:tcW w:w="4178"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Логико-смысловые отношения между предложениями в тексте (общее представление)</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15.04</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57</w:t>
            </w:r>
          </w:p>
        </w:tc>
        <w:tc>
          <w:tcPr>
            <w:tcW w:w="4178" w:type="dxa"/>
            <w:tcMar>
              <w:top w:w="50" w:type="dxa"/>
              <w:left w:w="100" w:type="dxa"/>
            </w:tcMar>
            <w:vAlign w:val="center"/>
          </w:tcPr>
          <w:p w:rsidR="00C51AD7" w:rsidRPr="00B51D26" w:rsidRDefault="00C51AD7" w:rsidP="00C51AD7">
            <w:pPr>
              <w:spacing w:after="0"/>
              <w:ind w:left="135"/>
            </w:pPr>
            <w:r w:rsidRPr="00B51D26">
              <w:rPr>
                <w:rFonts w:ascii="Times New Roman" w:hAnsi="Times New Roman"/>
                <w:sz w:val="24"/>
                <w:lang w:val="ru-RU"/>
              </w:rPr>
              <w:t xml:space="preserve">Логико-смысловые отношения между предложениями в тексте. </w:t>
            </w:r>
            <w:r w:rsidRPr="00B51D26">
              <w:rPr>
                <w:rFonts w:ascii="Times New Roman" w:hAnsi="Times New Roman"/>
                <w:sz w:val="24"/>
              </w:rPr>
              <w:t>Практикум</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20.04</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58</w:t>
            </w:r>
          </w:p>
        </w:tc>
        <w:tc>
          <w:tcPr>
            <w:tcW w:w="4178"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Информативность текста. Виды информации в тексте</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22.04</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lastRenderedPageBreak/>
              <w:t>59</w:t>
            </w:r>
          </w:p>
        </w:tc>
        <w:tc>
          <w:tcPr>
            <w:tcW w:w="4178" w:type="dxa"/>
            <w:tcMar>
              <w:top w:w="50" w:type="dxa"/>
              <w:left w:w="100" w:type="dxa"/>
            </w:tcMar>
            <w:vAlign w:val="center"/>
          </w:tcPr>
          <w:p w:rsidR="00C51AD7" w:rsidRPr="00B51D26" w:rsidRDefault="00C51AD7" w:rsidP="00C51AD7">
            <w:pPr>
              <w:spacing w:after="0"/>
              <w:ind w:left="135"/>
            </w:pPr>
            <w:r w:rsidRPr="00B51D26">
              <w:rPr>
                <w:rFonts w:ascii="Times New Roman" w:hAnsi="Times New Roman"/>
                <w:sz w:val="24"/>
                <w:lang w:val="ru-RU"/>
              </w:rPr>
              <w:t xml:space="preserve">Информативность текста. Виды информации в тексте. </w:t>
            </w:r>
            <w:r w:rsidRPr="00B51D26">
              <w:rPr>
                <w:rFonts w:ascii="Times New Roman" w:hAnsi="Times New Roman"/>
                <w:sz w:val="24"/>
              </w:rPr>
              <w:t>Практикум</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27.04</w:t>
            </w:r>
          </w:p>
        </w:tc>
        <w:tc>
          <w:tcPr>
            <w:tcW w:w="2812" w:type="dxa"/>
            <w:tcMar>
              <w:top w:w="50" w:type="dxa"/>
              <w:left w:w="100" w:type="dxa"/>
            </w:tcMar>
            <w:vAlign w:val="center"/>
          </w:tcPr>
          <w:p w:rsidR="00C51AD7" w:rsidRPr="00B51D26" w:rsidRDefault="00C51AD7" w:rsidP="00C51AD7">
            <w:pPr>
              <w:spacing w:after="0"/>
              <w:ind w:left="135"/>
            </w:pPr>
          </w:p>
        </w:tc>
      </w:tr>
      <w:tr w:rsidR="00B51D26" w:rsidRPr="002A3A3E"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60</w:t>
            </w:r>
          </w:p>
        </w:tc>
        <w:tc>
          <w:tcPr>
            <w:tcW w:w="4178" w:type="dxa"/>
            <w:tcMar>
              <w:top w:w="50" w:type="dxa"/>
              <w:left w:w="100" w:type="dxa"/>
            </w:tcMar>
            <w:vAlign w:val="center"/>
          </w:tcPr>
          <w:p w:rsidR="00C51AD7" w:rsidRPr="00B51D26" w:rsidRDefault="00C51AD7" w:rsidP="00C51AD7">
            <w:pPr>
              <w:spacing w:after="0"/>
              <w:ind w:left="135"/>
            </w:pPr>
            <w:r w:rsidRPr="00B51D26">
              <w:rPr>
                <w:rFonts w:ascii="Times New Roman" w:hAnsi="Times New Roman"/>
                <w:sz w:val="24"/>
                <w:lang w:val="ru-RU"/>
              </w:rPr>
              <w:t xml:space="preserve">Информационно-смысловая переработка текста. План. </w:t>
            </w:r>
            <w:r w:rsidRPr="00B51D26">
              <w:rPr>
                <w:rFonts w:ascii="Times New Roman" w:hAnsi="Times New Roman"/>
                <w:sz w:val="24"/>
              </w:rPr>
              <w:t>Тезисы. Конспект</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29.04</w:t>
            </w:r>
          </w:p>
        </w:tc>
        <w:tc>
          <w:tcPr>
            <w:tcW w:w="2812"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 xml:space="preserve">Библиотека ЦОК </w:t>
            </w:r>
            <w:hyperlink r:id="rId64">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fbaacb</w:t>
              </w:r>
              <w:r w:rsidRPr="00B51D26">
                <w:rPr>
                  <w:rFonts w:ascii="Times New Roman" w:hAnsi="Times New Roman"/>
                  <w:u w:val="single"/>
                  <w:lang w:val="ru-RU"/>
                </w:rPr>
                <w:t>72</w:t>
              </w:r>
            </w:hyperlink>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61</w:t>
            </w:r>
          </w:p>
        </w:tc>
        <w:tc>
          <w:tcPr>
            <w:tcW w:w="4178" w:type="dxa"/>
            <w:tcMar>
              <w:top w:w="50" w:type="dxa"/>
              <w:left w:w="100" w:type="dxa"/>
            </w:tcMar>
            <w:vAlign w:val="center"/>
          </w:tcPr>
          <w:p w:rsidR="00C51AD7" w:rsidRPr="00B51D26" w:rsidRDefault="00C51AD7" w:rsidP="00C51AD7">
            <w:pPr>
              <w:spacing w:after="0"/>
              <w:ind w:left="135"/>
            </w:pPr>
            <w:r w:rsidRPr="00B51D26">
              <w:rPr>
                <w:rFonts w:ascii="Times New Roman" w:hAnsi="Times New Roman"/>
                <w:sz w:val="24"/>
                <w:lang w:val="ru-RU"/>
              </w:rPr>
              <w:t xml:space="preserve">Информационно-смысловая переработка текста. Отзыв. </w:t>
            </w:r>
            <w:r w:rsidRPr="00B51D26">
              <w:rPr>
                <w:rFonts w:ascii="Times New Roman" w:hAnsi="Times New Roman"/>
                <w:sz w:val="24"/>
              </w:rPr>
              <w:t>Рецензия</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04.05</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62</w:t>
            </w:r>
          </w:p>
        </w:tc>
        <w:tc>
          <w:tcPr>
            <w:tcW w:w="4178" w:type="dxa"/>
            <w:tcMar>
              <w:top w:w="50" w:type="dxa"/>
              <w:left w:w="100" w:type="dxa"/>
            </w:tcMar>
            <w:vAlign w:val="center"/>
          </w:tcPr>
          <w:p w:rsidR="00C51AD7" w:rsidRPr="00B51D26" w:rsidRDefault="00C51AD7" w:rsidP="00C51AD7">
            <w:pPr>
              <w:spacing w:after="0"/>
              <w:ind w:left="135"/>
            </w:pPr>
            <w:r w:rsidRPr="00B51D26">
              <w:rPr>
                <w:rFonts w:ascii="Times New Roman" w:hAnsi="Times New Roman"/>
                <w:sz w:val="24"/>
                <w:lang w:val="ru-RU"/>
              </w:rPr>
              <w:t xml:space="preserve">Информационно-смысловая переработка текста. Реферат. </w:t>
            </w:r>
            <w:r w:rsidRPr="00B51D26">
              <w:rPr>
                <w:rFonts w:ascii="Times New Roman" w:hAnsi="Times New Roman"/>
                <w:sz w:val="24"/>
              </w:rPr>
              <w:t>Аннотация</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C51AD7" w:rsidRPr="00B51D26" w:rsidRDefault="00C51AD7" w:rsidP="00C51AD7">
            <w:pPr>
              <w:spacing w:after="0"/>
              <w:ind w:left="135"/>
              <w:jc w:val="center"/>
            </w:pP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06.05</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63</w:t>
            </w:r>
          </w:p>
        </w:tc>
        <w:tc>
          <w:tcPr>
            <w:tcW w:w="4178" w:type="dxa"/>
            <w:tcMar>
              <w:top w:w="50" w:type="dxa"/>
              <w:left w:w="100" w:type="dxa"/>
            </w:tcMar>
            <w:vAlign w:val="center"/>
          </w:tcPr>
          <w:p w:rsidR="00C51AD7" w:rsidRPr="00B51D26" w:rsidRDefault="00C51AD7" w:rsidP="00C51AD7">
            <w:pPr>
              <w:spacing w:after="0"/>
              <w:ind w:left="135"/>
            </w:pPr>
            <w:r w:rsidRPr="00B51D26">
              <w:rPr>
                <w:rFonts w:ascii="Times New Roman" w:hAnsi="Times New Roman"/>
                <w:sz w:val="24"/>
                <w:lang w:val="ru-RU"/>
              </w:rPr>
              <w:t xml:space="preserve">Итоговый контроль «Текст. Информационно-смысловая переработка текста». </w:t>
            </w:r>
            <w:r w:rsidRPr="00B51D26">
              <w:rPr>
                <w:rFonts w:ascii="Times New Roman" w:hAnsi="Times New Roman"/>
                <w:sz w:val="24"/>
              </w:rPr>
              <w:t>Сочинение / Всероссийская проверочная работа</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841"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13.05</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64</w:t>
            </w:r>
          </w:p>
        </w:tc>
        <w:tc>
          <w:tcPr>
            <w:tcW w:w="4178"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Контрольная итоговая работа / Всероссийская проверочная работа</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lang w:val="ru-RU"/>
              </w:rPr>
              <w:t xml:space="preserve"> </w:t>
            </w:r>
            <w:r w:rsidRPr="00B51D26">
              <w:rPr>
                <w:rFonts w:ascii="Times New Roman" w:hAnsi="Times New Roman"/>
                <w:sz w:val="24"/>
              </w:rPr>
              <w:t xml:space="preserve">1 </w:t>
            </w:r>
          </w:p>
        </w:tc>
        <w:tc>
          <w:tcPr>
            <w:tcW w:w="1841"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1 </w:t>
            </w:r>
          </w:p>
        </w:tc>
        <w:tc>
          <w:tcPr>
            <w:tcW w:w="1910" w:type="dxa"/>
            <w:tcMar>
              <w:top w:w="50" w:type="dxa"/>
              <w:left w:w="100" w:type="dxa"/>
            </w:tcMar>
            <w:vAlign w:val="center"/>
          </w:tcPr>
          <w:p w:rsidR="00C51AD7" w:rsidRPr="00B51D26" w:rsidRDefault="00C51AD7" w:rsidP="00C51AD7">
            <w:pPr>
              <w:spacing w:after="0"/>
              <w:ind w:left="135"/>
              <w:jc w:val="cente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18.05</w:t>
            </w:r>
          </w:p>
        </w:tc>
        <w:tc>
          <w:tcPr>
            <w:tcW w:w="2812" w:type="dxa"/>
            <w:tcMar>
              <w:top w:w="50" w:type="dxa"/>
              <w:left w:w="100" w:type="dxa"/>
            </w:tcMar>
            <w:vAlign w:val="center"/>
          </w:tcPr>
          <w:p w:rsidR="00C51AD7" w:rsidRPr="00B51D26" w:rsidRDefault="00C51AD7" w:rsidP="00C51AD7">
            <w:pPr>
              <w:spacing w:after="0"/>
              <w:ind w:left="135"/>
            </w:pPr>
          </w:p>
        </w:tc>
      </w:tr>
      <w:tr w:rsidR="00B51D26" w:rsidRPr="00B51D26"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pPr>
            <w:r w:rsidRPr="00B51D26">
              <w:rPr>
                <w:rFonts w:ascii="Times New Roman" w:hAnsi="Times New Roman"/>
                <w:sz w:val="24"/>
              </w:rPr>
              <w:t>65</w:t>
            </w:r>
          </w:p>
        </w:tc>
        <w:tc>
          <w:tcPr>
            <w:tcW w:w="4178"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Повторение и обобщение изученного в 10 классе. Культура речи</w:t>
            </w:r>
            <w:r w:rsidR="00F414CA" w:rsidRPr="00B51D26">
              <w:rPr>
                <w:rFonts w:ascii="Times New Roman" w:hAnsi="Times New Roman"/>
                <w:sz w:val="24"/>
                <w:lang w:val="ru-RU"/>
              </w:rPr>
              <w:t>. Текст</w:t>
            </w:r>
          </w:p>
        </w:tc>
        <w:tc>
          <w:tcPr>
            <w:tcW w:w="1000" w:type="dxa"/>
            <w:tcMar>
              <w:top w:w="50" w:type="dxa"/>
              <w:left w:w="100" w:type="dxa"/>
            </w:tcMar>
            <w:vAlign w:val="center"/>
          </w:tcPr>
          <w:p w:rsidR="00C51AD7" w:rsidRPr="00B51D26" w:rsidRDefault="00C51AD7" w:rsidP="00C51AD7">
            <w:pPr>
              <w:spacing w:after="0"/>
              <w:ind w:left="135"/>
              <w:jc w:val="center"/>
              <w:rPr>
                <w:lang w:val="ru-RU"/>
              </w:rPr>
            </w:pPr>
            <w:r w:rsidRPr="00B51D26">
              <w:rPr>
                <w:rFonts w:ascii="Times New Roman" w:hAnsi="Times New Roman"/>
                <w:sz w:val="24"/>
                <w:lang w:val="ru-RU"/>
              </w:rPr>
              <w:t xml:space="preserve"> 1 </w:t>
            </w:r>
          </w:p>
        </w:tc>
        <w:tc>
          <w:tcPr>
            <w:tcW w:w="1841" w:type="dxa"/>
            <w:tcMar>
              <w:top w:w="50" w:type="dxa"/>
              <w:left w:w="100" w:type="dxa"/>
            </w:tcMar>
            <w:vAlign w:val="center"/>
          </w:tcPr>
          <w:p w:rsidR="00C51AD7" w:rsidRPr="00B51D26" w:rsidRDefault="00C51AD7" w:rsidP="00C51AD7">
            <w:pPr>
              <w:spacing w:after="0"/>
              <w:ind w:left="135"/>
              <w:jc w:val="center"/>
              <w:rPr>
                <w:lang w:val="ru-RU"/>
              </w:rPr>
            </w:pPr>
          </w:p>
        </w:tc>
        <w:tc>
          <w:tcPr>
            <w:tcW w:w="1910" w:type="dxa"/>
            <w:tcMar>
              <w:top w:w="50" w:type="dxa"/>
              <w:left w:w="100" w:type="dxa"/>
            </w:tcMar>
            <w:vAlign w:val="center"/>
          </w:tcPr>
          <w:p w:rsidR="00C51AD7" w:rsidRPr="00B51D26" w:rsidRDefault="00C51AD7" w:rsidP="00C51AD7">
            <w:pPr>
              <w:spacing w:after="0"/>
              <w:ind w:left="135"/>
              <w:jc w:val="center"/>
              <w:rPr>
                <w:lang w:val="ru-RU"/>
              </w:rP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20.05</w:t>
            </w:r>
          </w:p>
        </w:tc>
        <w:tc>
          <w:tcPr>
            <w:tcW w:w="2812" w:type="dxa"/>
            <w:tcMar>
              <w:top w:w="50" w:type="dxa"/>
              <w:left w:w="100" w:type="dxa"/>
            </w:tcMar>
            <w:vAlign w:val="center"/>
          </w:tcPr>
          <w:p w:rsidR="00C51AD7" w:rsidRPr="00B51D26" w:rsidRDefault="00C51AD7" w:rsidP="00C51AD7">
            <w:pPr>
              <w:spacing w:after="0"/>
              <w:ind w:left="135"/>
              <w:rPr>
                <w:lang w:val="ru-RU"/>
              </w:rPr>
            </w:pPr>
          </w:p>
        </w:tc>
      </w:tr>
      <w:tr w:rsidR="00B51D26" w:rsidRPr="002A3A3E" w:rsidTr="00B51D26">
        <w:trPr>
          <w:trHeight w:val="144"/>
          <w:tblCellSpacing w:w="20" w:type="nil"/>
        </w:trPr>
        <w:tc>
          <w:tcPr>
            <w:tcW w:w="952" w:type="dxa"/>
            <w:tcMar>
              <w:top w:w="50" w:type="dxa"/>
              <w:left w:w="100" w:type="dxa"/>
            </w:tcMar>
            <w:vAlign w:val="center"/>
          </w:tcPr>
          <w:p w:rsidR="00C51AD7" w:rsidRPr="00B51D26" w:rsidRDefault="00C51AD7" w:rsidP="00C51AD7">
            <w:pPr>
              <w:spacing w:after="0"/>
              <w:rPr>
                <w:lang w:val="ru-RU"/>
              </w:rPr>
            </w:pPr>
            <w:r w:rsidRPr="00B51D26">
              <w:rPr>
                <w:rFonts w:ascii="Times New Roman" w:hAnsi="Times New Roman"/>
                <w:sz w:val="24"/>
                <w:lang w:val="ru-RU"/>
              </w:rPr>
              <w:t>66</w:t>
            </w:r>
          </w:p>
        </w:tc>
        <w:tc>
          <w:tcPr>
            <w:tcW w:w="4178"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Повторение и обобщение изученного в 10 классе. Орфография</w:t>
            </w:r>
            <w:r w:rsidR="00F414CA" w:rsidRPr="00B51D26">
              <w:rPr>
                <w:rFonts w:ascii="Times New Roman" w:hAnsi="Times New Roman"/>
                <w:sz w:val="24"/>
                <w:lang w:val="ru-RU"/>
              </w:rPr>
              <w:t>. Пунктуация</w:t>
            </w:r>
          </w:p>
        </w:tc>
        <w:tc>
          <w:tcPr>
            <w:tcW w:w="1000" w:type="dxa"/>
            <w:tcMar>
              <w:top w:w="50" w:type="dxa"/>
              <w:left w:w="100" w:type="dxa"/>
            </w:tcMar>
            <w:vAlign w:val="center"/>
          </w:tcPr>
          <w:p w:rsidR="00C51AD7" w:rsidRPr="00B51D26" w:rsidRDefault="00C51AD7" w:rsidP="00C51AD7">
            <w:pPr>
              <w:spacing w:after="0"/>
              <w:ind w:left="135"/>
              <w:jc w:val="center"/>
              <w:rPr>
                <w:lang w:val="ru-RU"/>
              </w:rPr>
            </w:pPr>
            <w:r w:rsidRPr="00B51D26">
              <w:rPr>
                <w:rFonts w:ascii="Times New Roman" w:hAnsi="Times New Roman"/>
                <w:sz w:val="24"/>
                <w:lang w:val="ru-RU"/>
              </w:rPr>
              <w:t xml:space="preserve"> 1 </w:t>
            </w:r>
          </w:p>
        </w:tc>
        <w:tc>
          <w:tcPr>
            <w:tcW w:w="1841" w:type="dxa"/>
            <w:tcMar>
              <w:top w:w="50" w:type="dxa"/>
              <w:left w:w="100" w:type="dxa"/>
            </w:tcMar>
            <w:vAlign w:val="center"/>
          </w:tcPr>
          <w:p w:rsidR="00C51AD7" w:rsidRPr="00B51D26" w:rsidRDefault="00C51AD7" w:rsidP="00C51AD7">
            <w:pPr>
              <w:spacing w:after="0"/>
              <w:ind w:left="135"/>
              <w:jc w:val="center"/>
              <w:rPr>
                <w:lang w:val="ru-RU"/>
              </w:rPr>
            </w:pPr>
          </w:p>
        </w:tc>
        <w:tc>
          <w:tcPr>
            <w:tcW w:w="1910" w:type="dxa"/>
            <w:tcMar>
              <w:top w:w="50" w:type="dxa"/>
              <w:left w:w="100" w:type="dxa"/>
            </w:tcMar>
            <w:vAlign w:val="center"/>
          </w:tcPr>
          <w:p w:rsidR="00C51AD7" w:rsidRPr="00B51D26" w:rsidRDefault="00C51AD7" w:rsidP="00C51AD7">
            <w:pPr>
              <w:spacing w:after="0"/>
              <w:ind w:left="135"/>
              <w:jc w:val="center"/>
              <w:rPr>
                <w:lang w:val="ru-RU"/>
              </w:rPr>
            </w:pPr>
          </w:p>
        </w:tc>
        <w:tc>
          <w:tcPr>
            <w:tcW w:w="1347" w:type="dxa"/>
            <w:tcMar>
              <w:top w:w="50" w:type="dxa"/>
              <w:left w:w="100" w:type="dxa"/>
            </w:tcMar>
            <w:vAlign w:val="center"/>
          </w:tcPr>
          <w:p w:rsidR="00C51AD7" w:rsidRPr="00B51D26" w:rsidRDefault="00C51AD7" w:rsidP="00C51AD7">
            <w:pPr>
              <w:spacing w:after="0"/>
              <w:ind w:left="135"/>
              <w:rPr>
                <w:lang w:val="ru-RU"/>
              </w:rPr>
            </w:pPr>
            <w:r w:rsidRPr="00B51D26">
              <w:rPr>
                <w:lang w:val="ru-RU"/>
              </w:rPr>
              <w:t>25.05</w:t>
            </w:r>
          </w:p>
        </w:tc>
        <w:tc>
          <w:tcPr>
            <w:tcW w:w="2812" w:type="dxa"/>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 xml:space="preserve">Библиотека ЦОК </w:t>
            </w:r>
            <w:hyperlink r:id="rId65">
              <w:r w:rsidRPr="00B51D26">
                <w:rPr>
                  <w:rFonts w:ascii="Times New Roman" w:hAnsi="Times New Roman"/>
                  <w:u w:val="single"/>
                </w:rPr>
                <w:t>https</w:t>
              </w:r>
              <w:r w:rsidRPr="00B51D26">
                <w:rPr>
                  <w:rFonts w:ascii="Times New Roman" w:hAnsi="Times New Roman"/>
                  <w:u w:val="single"/>
                  <w:lang w:val="ru-RU"/>
                </w:rPr>
                <w:t>://</w:t>
              </w:r>
              <w:r w:rsidRPr="00B51D26">
                <w:rPr>
                  <w:rFonts w:ascii="Times New Roman" w:hAnsi="Times New Roman"/>
                  <w:u w:val="single"/>
                </w:rPr>
                <w:t>m</w:t>
              </w:r>
              <w:r w:rsidRPr="00B51D26">
                <w:rPr>
                  <w:rFonts w:ascii="Times New Roman" w:hAnsi="Times New Roman"/>
                  <w:u w:val="single"/>
                  <w:lang w:val="ru-RU"/>
                </w:rPr>
                <w:t>.</w:t>
              </w:r>
              <w:r w:rsidRPr="00B51D26">
                <w:rPr>
                  <w:rFonts w:ascii="Times New Roman" w:hAnsi="Times New Roman"/>
                  <w:u w:val="single"/>
                </w:rPr>
                <w:t>edsoo</w:t>
              </w:r>
              <w:r w:rsidRPr="00B51D26">
                <w:rPr>
                  <w:rFonts w:ascii="Times New Roman" w:hAnsi="Times New Roman"/>
                  <w:u w:val="single"/>
                  <w:lang w:val="ru-RU"/>
                </w:rPr>
                <w:t>.</w:t>
              </w:r>
              <w:r w:rsidRPr="00B51D26">
                <w:rPr>
                  <w:rFonts w:ascii="Times New Roman" w:hAnsi="Times New Roman"/>
                  <w:u w:val="single"/>
                </w:rPr>
                <w:t>ru</w:t>
              </w:r>
              <w:r w:rsidRPr="00B51D26">
                <w:rPr>
                  <w:rFonts w:ascii="Times New Roman" w:hAnsi="Times New Roman"/>
                  <w:u w:val="single"/>
                  <w:lang w:val="ru-RU"/>
                </w:rPr>
                <w:t>/</w:t>
              </w:r>
              <w:r w:rsidRPr="00B51D26">
                <w:rPr>
                  <w:rFonts w:ascii="Times New Roman" w:hAnsi="Times New Roman"/>
                  <w:u w:val="single"/>
                </w:rPr>
                <w:t>fbaaee</w:t>
              </w:r>
              <w:r w:rsidRPr="00B51D26">
                <w:rPr>
                  <w:rFonts w:ascii="Times New Roman" w:hAnsi="Times New Roman"/>
                  <w:u w:val="single"/>
                  <w:lang w:val="ru-RU"/>
                </w:rPr>
                <w:t>5</w:t>
              </w:r>
              <w:r w:rsidRPr="00B51D26">
                <w:rPr>
                  <w:rFonts w:ascii="Times New Roman" w:hAnsi="Times New Roman"/>
                  <w:u w:val="single"/>
                </w:rPr>
                <w:t>e</w:t>
              </w:r>
            </w:hyperlink>
          </w:p>
        </w:tc>
      </w:tr>
      <w:tr w:rsidR="00B51D26" w:rsidRPr="00B51D26" w:rsidTr="00B51D26">
        <w:trPr>
          <w:trHeight w:val="144"/>
          <w:tblCellSpacing w:w="20" w:type="nil"/>
        </w:trPr>
        <w:tc>
          <w:tcPr>
            <w:tcW w:w="0" w:type="auto"/>
            <w:gridSpan w:val="2"/>
            <w:tcMar>
              <w:top w:w="50" w:type="dxa"/>
              <w:left w:w="100" w:type="dxa"/>
            </w:tcMar>
            <w:vAlign w:val="center"/>
          </w:tcPr>
          <w:p w:rsidR="00C51AD7" w:rsidRPr="00B51D26" w:rsidRDefault="00C51AD7" w:rsidP="00C51AD7">
            <w:pPr>
              <w:spacing w:after="0"/>
              <w:ind w:left="135"/>
              <w:rPr>
                <w:lang w:val="ru-RU"/>
              </w:rPr>
            </w:pPr>
            <w:r w:rsidRPr="00B51D26">
              <w:rPr>
                <w:rFonts w:ascii="Times New Roman" w:hAnsi="Times New Roman"/>
                <w:sz w:val="24"/>
                <w:lang w:val="ru-RU"/>
              </w:rPr>
              <w:t>ОБЩЕЕ КОЛИЧЕСТВО ЧАСОВ ПО ПРОГРАММЕ</w:t>
            </w:r>
          </w:p>
        </w:tc>
        <w:tc>
          <w:tcPr>
            <w:tcW w:w="100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lang w:val="ru-RU"/>
              </w:rPr>
              <w:t xml:space="preserve"> </w:t>
            </w:r>
            <w:r w:rsidR="00B51D26" w:rsidRPr="00B51D26">
              <w:rPr>
                <w:rFonts w:ascii="Times New Roman" w:hAnsi="Times New Roman"/>
                <w:sz w:val="24"/>
              </w:rPr>
              <w:t>6</w:t>
            </w:r>
            <w:r w:rsidR="00B51D26" w:rsidRPr="00B51D26">
              <w:rPr>
                <w:rFonts w:ascii="Times New Roman" w:hAnsi="Times New Roman"/>
                <w:sz w:val="24"/>
                <w:lang w:val="ru-RU"/>
              </w:rPr>
              <w:t>6</w:t>
            </w:r>
            <w:r w:rsidRPr="00B51D26">
              <w:rPr>
                <w:rFonts w:ascii="Times New Roman" w:hAnsi="Times New Roman"/>
                <w:sz w:val="24"/>
              </w:rPr>
              <w:t xml:space="preserve"> </w:t>
            </w:r>
          </w:p>
        </w:tc>
        <w:tc>
          <w:tcPr>
            <w:tcW w:w="1841" w:type="dxa"/>
            <w:tcMar>
              <w:top w:w="50" w:type="dxa"/>
              <w:left w:w="100" w:type="dxa"/>
            </w:tcMar>
            <w:vAlign w:val="center"/>
          </w:tcPr>
          <w:p w:rsidR="00C51AD7" w:rsidRPr="00B51D26" w:rsidRDefault="00284D34" w:rsidP="00C51AD7">
            <w:pPr>
              <w:spacing w:after="0"/>
              <w:ind w:left="135"/>
              <w:jc w:val="center"/>
            </w:pPr>
            <w:r>
              <w:rPr>
                <w:rFonts w:ascii="Times New Roman" w:hAnsi="Times New Roman"/>
                <w:sz w:val="24"/>
              </w:rPr>
              <w:t xml:space="preserve"> 7</w:t>
            </w:r>
            <w:r w:rsidR="00C51AD7" w:rsidRPr="00B51D26">
              <w:rPr>
                <w:rFonts w:ascii="Times New Roman" w:hAnsi="Times New Roman"/>
                <w:sz w:val="24"/>
              </w:rPr>
              <w:t xml:space="preserve"> </w:t>
            </w:r>
          </w:p>
        </w:tc>
        <w:tc>
          <w:tcPr>
            <w:tcW w:w="1910" w:type="dxa"/>
            <w:tcMar>
              <w:top w:w="50" w:type="dxa"/>
              <w:left w:w="100" w:type="dxa"/>
            </w:tcMar>
            <w:vAlign w:val="center"/>
          </w:tcPr>
          <w:p w:rsidR="00C51AD7" w:rsidRPr="00B51D26" w:rsidRDefault="00C51AD7" w:rsidP="00C51AD7">
            <w:pPr>
              <w:spacing w:after="0"/>
              <w:ind w:left="135"/>
              <w:jc w:val="center"/>
            </w:pPr>
            <w:r w:rsidRPr="00B51D26">
              <w:rPr>
                <w:rFonts w:ascii="Times New Roman" w:hAnsi="Times New Roman"/>
                <w:sz w:val="24"/>
              </w:rPr>
              <w:t xml:space="preserve"> 0 </w:t>
            </w:r>
          </w:p>
        </w:tc>
        <w:tc>
          <w:tcPr>
            <w:tcW w:w="0" w:type="auto"/>
            <w:gridSpan w:val="2"/>
            <w:tcMar>
              <w:top w:w="50" w:type="dxa"/>
              <w:left w:w="100" w:type="dxa"/>
            </w:tcMar>
            <w:vAlign w:val="center"/>
          </w:tcPr>
          <w:p w:rsidR="00C51AD7" w:rsidRPr="00B51D26" w:rsidRDefault="00C51AD7" w:rsidP="00C51AD7"/>
        </w:tc>
      </w:tr>
    </w:tbl>
    <w:p w:rsidR="00B87B9D" w:rsidRDefault="00B87B9D">
      <w:pPr>
        <w:sectPr w:rsidR="00B87B9D">
          <w:pgSz w:w="16383" w:h="11906" w:orient="landscape"/>
          <w:pgMar w:top="1134" w:right="850" w:bottom="1134" w:left="1701" w:header="720" w:footer="720" w:gutter="0"/>
          <w:cols w:space="720"/>
        </w:sectPr>
      </w:pPr>
    </w:p>
    <w:p w:rsidR="00B87B9D" w:rsidRPr="00E20A09" w:rsidRDefault="003A62A0" w:rsidP="00E20A09">
      <w:pPr>
        <w:spacing w:before="199" w:after="199" w:line="240" w:lineRule="auto"/>
        <w:ind w:left="120"/>
        <w:rPr>
          <w:sz w:val="24"/>
          <w:szCs w:val="24"/>
          <w:lang w:val="ru-RU"/>
        </w:rPr>
      </w:pPr>
      <w:bookmarkStart w:id="7" w:name="block-55879368"/>
      <w:bookmarkEnd w:id="6"/>
      <w:r w:rsidRPr="00E20A09">
        <w:rPr>
          <w:rFonts w:ascii="Times New Roman" w:hAnsi="Times New Roman"/>
          <w:b/>
          <w:color w:val="000000"/>
          <w:sz w:val="24"/>
          <w:szCs w:val="24"/>
          <w:lang w:val="ru-RU"/>
        </w:rPr>
        <w:lastRenderedPageBreak/>
        <w:t xml:space="preserve">ПРОВЕРЯЕМЫЕ ТРЕБОВАНИЯ К РЕЗУЛЬТАТАМ ОСВОЕНИЯ ОСНОВНОЙ ОБРАЗОВАТЕЛЬНОЙ ПРОГРАММЫ </w:t>
      </w:r>
    </w:p>
    <w:p w:rsidR="00B87B9D" w:rsidRPr="00E20A09" w:rsidRDefault="00B87B9D" w:rsidP="00E20A09">
      <w:pPr>
        <w:spacing w:before="199" w:after="199" w:line="240" w:lineRule="auto"/>
        <w:ind w:left="120"/>
        <w:rPr>
          <w:sz w:val="24"/>
          <w:szCs w:val="24"/>
          <w:lang w:val="ru-RU"/>
        </w:rPr>
      </w:pPr>
    </w:p>
    <w:p w:rsidR="00B87B9D" w:rsidRPr="00E20A09" w:rsidRDefault="003A62A0" w:rsidP="00E20A09">
      <w:pPr>
        <w:spacing w:before="199" w:after="199" w:line="240" w:lineRule="auto"/>
        <w:ind w:left="120"/>
        <w:rPr>
          <w:sz w:val="24"/>
          <w:szCs w:val="24"/>
        </w:rPr>
      </w:pPr>
      <w:r w:rsidRPr="00E20A09">
        <w:rPr>
          <w:rFonts w:ascii="Times New Roman" w:hAnsi="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B87B9D" w:rsidRPr="002A3A3E">
        <w:trPr>
          <w:trHeight w:val="144"/>
        </w:trPr>
        <w:tc>
          <w:tcPr>
            <w:tcW w:w="1893" w:type="dxa"/>
            <w:tcMar>
              <w:top w:w="50" w:type="dxa"/>
              <w:left w:w="100" w:type="dxa"/>
            </w:tcMar>
            <w:vAlign w:val="center"/>
          </w:tcPr>
          <w:p w:rsidR="00B87B9D" w:rsidRPr="00E20A09" w:rsidRDefault="003A62A0" w:rsidP="00E20A09">
            <w:pPr>
              <w:spacing w:after="0" w:line="240" w:lineRule="auto"/>
              <w:ind w:left="243"/>
              <w:rPr>
                <w:sz w:val="24"/>
                <w:szCs w:val="24"/>
              </w:rPr>
            </w:pPr>
            <w:r w:rsidRPr="00E20A09">
              <w:rPr>
                <w:rFonts w:ascii="Times New Roman" w:hAnsi="Times New Roman"/>
                <w:b/>
                <w:color w:val="000000"/>
                <w:sz w:val="24"/>
                <w:szCs w:val="24"/>
              </w:rPr>
              <w:t xml:space="preserve"> Код проверяемого результата </w:t>
            </w:r>
          </w:p>
        </w:tc>
        <w:tc>
          <w:tcPr>
            <w:tcW w:w="11991" w:type="dxa"/>
            <w:tcMar>
              <w:top w:w="50" w:type="dxa"/>
              <w:left w:w="100" w:type="dxa"/>
            </w:tcMar>
            <w:vAlign w:val="center"/>
          </w:tcPr>
          <w:p w:rsidR="00B87B9D" w:rsidRPr="00E20A09" w:rsidRDefault="003A62A0" w:rsidP="00E20A09">
            <w:pPr>
              <w:spacing w:after="0" w:line="240" w:lineRule="auto"/>
              <w:ind w:left="243"/>
              <w:rPr>
                <w:sz w:val="24"/>
                <w:szCs w:val="24"/>
                <w:lang w:val="ru-RU"/>
              </w:rPr>
            </w:pPr>
            <w:r w:rsidRPr="00E20A09">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Общие сведения о языке</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Язык и речь. Культура речи</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Система языка. Культура речи</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2.1.1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2.1.2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2.1.3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2.1.4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Использовать словари русского языка в учебной деятельности</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Фонетика. Орфоэпия. Орфоэпические нормы</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lastRenderedPageBreak/>
              <w:t>2.2.1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Выполнять фонетический анализ слова</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2.2.2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Определять изобразительно-выразительные средства фонетики в тексте</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2.2.3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pacing w:val="-2"/>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2.2.4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Использовать орфоэпический словарь</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Лексикология и фразеология. Лексические нормы</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2.3.1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Выполнять лексический анализ слова</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2.3.2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Определять изобразительно-выразительные средства лексики</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2.3.3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2.3.4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Морфемика и словообразование. Словообразовательные нормы</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2.4.1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Выполнять морфемный и словообразовательный анализ слова</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2.4.2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2.4.3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Использовать словообразовательный словарь</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2.5</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Морфология. Морфологические нормы</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2.5.1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Выполнять морфологический анализ слова</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2.5.2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Определять особенности употребления в тексте слов разных частей речи</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2.5.3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2.5.4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Использовать словарь грамматических трудностей, справочники</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2.6</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Орфография. Основные правила орфографии</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2.6.1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Иметь представление о принципах и разделах русской орфографии; выполнять орфографический анализ слова</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2.6.2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2.6.3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Использовать орфографические словари</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Речь. Речевое общение</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Текст. Информационно-смысловая переработка текста</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4.1</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tc>
      </w:tr>
      <w:tr w:rsidR="00B87B9D" w:rsidRPr="00E20A09">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4.2</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Понимать, анализировать и комментировать основную и дополнительную, явную и скрытую </w:t>
            </w:r>
            <w:r w:rsidRPr="00E20A09">
              <w:rPr>
                <w:rFonts w:ascii="Times New Roman" w:hAnsi="Times New Roman"/>
                <w:color w:val="000000"/>
                <w:sz w:val="24"/>
                <w:szCs w:val="24"/>
              </w:rPr>
              <w:t>(подтекстовую) информацию текстов, воспринимаемых зрительно и (или) на слух</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4.3</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Выявлять логико-смысловые отношения между предложениями в тексте</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4.4</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4.5</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4.6</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tc>
      </w:tr>
      <w:tr w:rsidR="00B87B9D" w:rsidRPr="00B51D26">
        <w:trPr>
          <w:trHeight w:val="144"/>
        </w:trPr>
        <w:tc>
          <w:tcPr>
            <w:tcW w:w="1893"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4.7</w:t>
            </w:r>
          </w:p>
        </w:tc>
        <w:tc>
          <w:tcPr>
            <w:tcW w:w="11991"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tc>
      </w:tr>
    </w:tbl>
    <w:p w:rsidR="00B87B9D" w:rsidRPr="00E20A09" w:rsidRDefault="00B87B9D" w:rsidP="00E20A09">
      <w:pPr>
        <w:spacing w:after="0" w:line="240" w:lineRule="auto"/>
        <w:ind w:left="120"/>
        <w:rPr>
          <w:sz w:val="24"/>
          <w:szCs w:val="24"/>
          <w:lang w:val="ru-RU"/>
        </w:rPr>
      </w:pPr>
    </w:p>
    <w:p w:rsidR="00B87B9D" w:rsidRPr="00E20A09" w:rsidRDefault="00B87B9D" w:rsidP="00E20A09">
      <w:pPr>
        <w:spacing w:line="240" w:lineRule="auto"/>
        <w:rPr>
          <w:sz w:val="24"/>
          <w:szCs w:val="24"/>
          <w:lang w:val="ru-RU"/>
        </w:rPr>
        <w:sectPr w:rsidR="00B87B9D" w:rsidRPr="00E20A09">
          <w:pgSz w:w="11906" w:h="16383"/>
          <w:pgMar w:top="1134" w:right="850" w:bottom="1134" w:left="1701" w:header="720" w:footer="720" w:gutter="0"/>
          <w:cols w:space="720"/>
        </w:sectPr>
      </w:pPr>
    </w:p>
    <w:p w:rsidR="00B87B9D" w:rsidRPr="00E20A09" w:rsidRDefault="003A62A0" w:rsidP="00E20A09">
      <w:pPr>
        <w:spacing w:before="199" w:after="199" w:line="240" w:lineRule="auto"/>
        <w:ind w:left="120"/>
        <w:rPr>
          <w:sz w:val="24"/>
          <w:szCs w:val="24"/>
        </w:rPr>
      </w:pPr>
      <w:bookmarkStart w:id="8" w:name="block-55879369"/>
      <w:bookmarkEnd w:id="7"/>
      <w:r w:rsidRPr="00E20A09">
        <w:rPr>
          <w:rFonts w:ascii="Times New Roman" w:hAnsi="Times New Roman"/>
          <w:b/>
          <w:color w:val="000000"/>
          <w:sz w:val="24"/>
          <w:szCs w:val="24"/>
        </w:rPr>
        <w:t>ПРОВЕРЯЕМЫЕ ЭЛЕМЕНТЫ СОДЕРЖАНИЯ</w:t>
      </w:r>
    </w:p>
    <w:p w:rsidR="00B87B9D" w:rsidRPr="00E20A09" w:rsidRDefault="00B87B9D" w:rsidP="00E20A09">
      <w:pPr>
        <w:spacing w:before="199" w:after="199" w:line="240" w:lineRule="auto"/>
        <w:ind w:left="120"/>
        <w:rPr>
          <w:sz w:val="24"/>
          <w:szCs w:val="24"/>
        </w:rPr>
      </w:pPr>
    </w:p>
    <w:p w:rsidR="00B87B9D" w:rsidRPr="00E20A09" w:rsidRDefault="003A62A0" w:rsidP="00E20A09">
      <w:pPr>
        <w:spacing w:before="199" w:after="199" w:line="240" w:lineRule="auto"/>
        <w:ind w:left="120"/>
        <w:rPr>
          <w:sz w:val="24"/>
          <w:szCs w:val="24"/>
        </w:rPr>
      </w:pPr>
      <w:r w:rsidRPr="00E20A09">
        <w:rPr>
          <w:rFonts w:ascii="Times New Roman" w:hAnsi="Times New Roman"/>
          <w:b/>
          <w:color w:val="000000"/>
          <w:sz w:val="24"/>
          <w:szCs w:val="24"/>
        </w:rPr>
        <w:t>10 КЛАСС</w:t>
      </w:r>
    </w:p>
    <w:p w:rsidR="00B87B9D" w:rsidRPr="00E20A09" w:rsidRDefault="00B87B9D" w:rsidP="00E20A09">
      <w:pPr>
        <w:spacing w:after="0" w:line="240" w:lineRule="auto"/>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135"/>
              <w:rPr>
                <w:sz w:val="24"/>
                <w:szCs w:val="24"/>
              </w:rPr>
            </w:pPr>
            <w:r w:rsidRPr="00E20A09">
              <w:rPr>
                <w:rFonts w:ascii="Times New Roman" w:hAnsi="Times New Roman"/>
                <w:b/>
                <w:color w:val="000000"/>
                <w:sz w:val="24"/>
                <w:szCs w:val="24"/>
              </w:rPr>
              <w:t xml:space="preserve"> Код </w:t>
            </w:r>
          </w:p>
        </w:tc>
        <w:tc>
          <w:tcPr>
            <w:tcW w:w="13439" w:type="dxa"/>
            <w:tcMar>
              <w:top w:w="50" w:type="dxa"/>
              <w:left w:w="100" w:type="dxa"/>
            </w:tcMar>
            <w:vAlign w:val="center"/>
          </w:tcPr>
          <w:p w:rsidR="00B87B9D" w:rsidRPr="00E20A09" w:rsidRDefault="003A62A0" w:rsidP="00E20A09">
            <w:pPr>
              <w:spacing w:after="0" w:line="240" w:lineRule="auto"/>
              <w:ind w:left="135"/>
              <w:rPr>
                <w:sz w:val="24"/>
                <w:szCs w:val="24"/>
              </w:rPr>
            </w:pPr>
            <w:r w:rsidRPr="00E20A09">
              <w:rPr>
                <w:rFonts w:ascii="Times New Roman" w:hAnsi="Times New Roman"/>
                <w:b/>
                <w:color w:val="000000"/>
                <w:sz w:val="24"/>
                <w:szCs w:val="24"/>
              </w:rPr>
              <w:t xml:space="preserve"> Проверяемый элемент содержания </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Общие сведения о языке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1.1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Язык как знаковая система. Основные функции языка</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1.2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Лингвистика как наука</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1.3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Язык и культура</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1.4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1.5</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E20A09">
              <w:rPr>
                <w:rFonts w:ascii="Times New Roman" w:hAnsi="Times New Roman"/>
                <w:color w:val="000000"/>
                <w:sz w:val="24"/>
                <w:szCs w:val="24"/>
              </w:rPr>
              <w:t>Роль литературного языка в обществе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Язык и речь. Культура речи</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Система языка. Культура речи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2.1.1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Система языка, её устройство, функционирование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2.1.2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Культура речи как раздел лингвистики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2.1.3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Языковая норма, её основные признаки и функции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2.1.4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2.1.5</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Качества хорошей речи</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2.1.6</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20A09">
              <w:rPr>
                <w:rFonts w:ascii="Times New Roman" w:hAnsi="Times New Roman"/>
                <w:color w:val="000000"/>
                <w:sz w:val="24"/>
                <w:szCs w:val="24"/>
              </w:rPr>
              <w:t>Комплексный словарь</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Фонетика. Орфоэпия. Орфоэпические нормы</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2.2.1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 xml:space="preserve">Фонетика и орфоэпия как разделы лингвистики </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2.2.2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Фонетический анализ слова</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2.2.3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Изобразительно-выразительные средства фонетики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2.2.4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Лексикология и фразеология. Лексические нормы</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Лексикология и фразеология как разделы лингвистики</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Лексический анализ слова</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20A09">
              <w:rPr>
                <w:rFonts w:ascii="Times New Roman" w:hAnsi="Times New Roman"/>
                <w:color w:val="000000"/>
                <w:sz w:val="24"/>
                <w:szCs w:val="24"/>
              </w:rPr>
              <w:t>Иноязычные слова и их употребление. Лексическая сочетаемость. Тавтология. Плеоназм</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2.3.5</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r w:rsidRPr="00E20A09">
              <w:rPr>
                <w:rFonts w:ascii="Times New Roman" w:hAnsi="Times New Roman"/>
                <w:color w:val="000000"/>
                <w:sz w:val="24"/>
                <w:szCs w:val="24"/>
              </w:rPr>
              <w:t>Особенности употребления</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2.3.6</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2.3.7</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Фразеология русского языка. Крылатые слова</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Морфемика и словообразование. Словообразовательные нормы</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2.4.1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Морфемика и словообразование как разделы лингвистики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2.4.2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Морфемный и словообразовательный анализ слова</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2.4.3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Морфология. Морфологические нормы</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Морфология как раздел лингвистики</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Морфологический анализ слова</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Особенности употребления в тексте слов разных частей речи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Морфологические нормы современного русского литературного языка</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2.5.5</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Основные нормы употребления имён существительных: форм рода, числа, падежа</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2.5.6</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2.5.7</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2.5.8</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2.5.9</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20A09">
              <w:rPr>
                <w:rFonts w:ascii="Times New Roman" w:hAnsi="Times New Roman"/>
                <w:i/>
                <w:color w:val="000000"/>
                <w:sz w:val="24"/>
                <w:szCs w:val="24"/>
                <w:lang w:val="ru-RU"/>
              </w:rPr>
              <w:t>ну-</w:t>
            </w:r>
            <w:r w:rsidRPr="00E20A09">
              <w:rPr>
                <w:rFonts w:ascii="Times New Roman" w:hAnsi="Times New Roman"/>
                <w:color w:val="000000"/>
                <w:sz w:val="24"/>
                <w:szCs w:val="24"/>
                <w:lang w:val="ru-RU"/>
              </w:rPr>
              <w:t>, форм повелительного наклонения</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Орфография. Основные правила орфографии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Орфография как раздел лингвистики. Принципы и разделы русской орфографии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Орфографические правила. Правописание гласных и согласных в корне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 xml:space="preserve">Употребление разделительных </w:t>
            </w:r>
            <w:r w:rsidRPr="00E20A09">
              <w:rPr>
                <w:rFonts w:ascii="Times New Roman" w:hAnsi="Times New Roman"/>
                <w:i/>
                <w:color w:val="000000"/>
                <w:sz w:val="24"/>
                <w:szCs w:val="24"/>
                <w:lang w:val="ru-RU"/>
              </w:rPr>
              <w:t>ъ</w:t>
            </w:r>
            <w:r w:rsidRPr="00E20A09">
              <w:rPr>
                <w:rFonts w:ascii="Times New Roman" w:hAnsi="Times New Roman"/>
                <w:color w:val="000000"/>
                <w:sz w:val="24"/>
                <w:szCs w:val="24"/>
                <w:lang w:val="ru-RU"/>
              </w:rPr>
              <w:t xml:space="preserve"> и </w:t>
            </w:r>
            <w:r w:rsidRPr="00E20A09">
              <w:rPr>
                <w:rFonts w:ascii="Times New Roman" w:hAnsi="Times New Roman"/>
                <w:i/>
                <w:color w:val="000000"/>
                <w:sz w:val="24"/>
                <w:szCs w:val="24"/>
                <w:lang w:val="ru-RU"/>
              </w:rPr>
              <w:t>ь</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2.6.5</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Правописание приставок</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2.6.6</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 xml:space="preserve">Буквы </w:t>
            </w:r>
            <w:r w:rsidRPr="00E20A09">
              <w:rPr>
                <w:rFonts w:ascii="Times New Roman" w:hAnsi="Times New Roman"/>
                <w:i/>
                <w:color w:val="000000"/>
                <w:sz w:val="24"/>
                <w:szCs w:val="24"/>
                <w:lang w:val="ru-RU"/>
              </w:rPr>
              <w:t>ы – и</w:t>
            </w:r>
            <w:r w:rsidRPr="00E20A09">
              <w:rPr>
                <w:rFonts w:ascii="Times New Roman" w:hAnsi="Times New Roman"/>
                <w:color w:val="000000"/>
                <w:sz w:val="24"/>
                <w:szCs w:val="24"/>
                <w:lang w:val="ru-RU"/>
              </w:rPr>
              <w:t xml:space="preserve"> после приставок</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2.6.7</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Правописание суффиксов</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2.6.8</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 xml:space="preserve">Правописание </w:t>
            </w:r>
            <w:r w:rsidRPr="00E20A09">
              <w:rPr>
                <w:rFonts w:ascii="Times New Roman" w:hAnsi="Times New Roman"/>
                <w:i/>
                <w:color w:val="000000"/>
                <w:sz w:val="24"/>
                <w:szCs w:val="24"/>
                <w:lang w:val="ru-RU"/>
              </w:rPr>
              <w:t>н</w:t>
            </w:r>
            <w:r w:rsidRPr="00E20A09">
              <w:rPr>
                <w:rFonts w:ascii="Times New Roman" w:hAnsi="Times New Roman"/>
                <w:color w:val="000000"/>
                <w:sz w:val="24"/>
                <w:szCs w:val="24"/>
                <w:lang w:val="ru-RU"/>
              </w:rPr>
              <w:t xml:space="preserve"> и </w:t>
            </w:r>
            <w:r w:rsidRPr="00E20A09">
              <w:rPr>
                <w:rFonts w:ascii="Times New Roman" w:hAnsi="Times New Roman"/>
                <w:i/>
                <w:color w:val="000000"/>
                <w:sz w:val="24"/>
                <w:szCs w:val="24"/>
                <w:lang w:val="ru-RU"/>
              </w:rPr>
              <w:t>нн</w:t>
            </w:r>
            <w:r w:rsidRPr="00E20A09">
              <w:rPr>
                <w:rFonts w:ascii="Times New Roman" w:hAnsi="Times New Roman"/>
                <w:color w:val="000000"/>
                <w:sz w:val="24"/>
                <w:szCs w:val="24"/>
                <w:lang w:val="ru-RU"/>
              </w:rPr>
              <w:t xml:space="preserve"> в словах различных частей речи</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2.6.9</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 xml:space="preserve">Правописание </w:t>
            </w:r>
            <w:r w:rsidRPr="00E20A09">
              <w:rPr>
                <w:rFonts w:ascii="Times New Roman" w:hAnsi="Times New Roman"/>
                <w:i/>
                <w:color w:val="000000"/>
                <w:sz w:val="24"/>
                <w:szCs w:val="24"/>
              </w:rPr>
              <w:t>не</w:t>
            </w:r>
            <w:r w:rsidRPr="00E20A09">
              <w:rPr>
                <w:rFonts w:ascii="Times New Roman" w:hAnsi="Times New Roman"/>
                <w:color w:val="000000"/>
                <w:sz w:val="24"/>
                <w:szCs w:val="24"/>
              </w:rPr>
              <w:t xml:space="preserve"> и </w:t>
            </w:r>
            <w:r w:rsidRPr="00E20A09">
              <w:rPr>
                <w:rFonts w:ascii="Times New Roman" w:hAnsi="Times New Roman"/>
                <w:i/>
                <w:color w:val="000000"/>
                <w:sz w:val="24"/>
                <w:szCs w:val="24"/>
              </w:rPr>
              <w:t>ни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2.6.10</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Правописание окончаний имён существительных, имён прилагательных и глаголов</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2.6.11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Слитное, дефисное и раздельное написание слов</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Речь. Речевое общение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3.1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Речь как деятельность. Виды речевой деятельности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3.2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3.3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3.4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Текст. Информационно-смысловая переработка текста</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4.1</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rPr>
              <w:t>Текст, его основные признаки</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4.2</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Логико-смысловые отношения между предложениями в тексте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4.3</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Информативность текста. Виды информации в тексте</w:t>
            </w:r>
          </w:p>
        </w:tc>
      </w:tr>
      <w:tr w:rsidR="00B87B9D" w:rsidRPr="00B51D26">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4.4</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lang w:val="ru-RU"/>
              </w:rPr>
            </w:pPr>
            <w:r w:rsidRPr="00E20A09">
              <w:rPr>
                <w:rFonts w:ascii="Times New Roman" w:hAnsi="Times New Roman"/>
                <w:color w:val="000000"/>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B87B9D" w:rsidRPr="00E20A09">
        <w:trPr>
          <w:trHeight w:val="144"/>
        </w:trPr>
        <w:tc>
          <w:tcPr>
            <w:tcW w:w="1073" w:type="dxa"/>
            <w:tcMar>
              <w:top w:w="50" w:type="dxa"/>
              <w:left w:w="100" w:type="dxa"/>
            </w:tcMar>
            <w:vAlign w:val="center"/>
          </w:tcPr>
          <w:p w:rsidR="00B87B9D" w:rsidRPr="00E20A09" w:rsidRDefault="003A62A0" w:rsidP="00E20A09">
            <w:pPr>
              <w:spacing w:after="0" w:line="240" w:lineRule="auto"/>
              <w:ind w:left="228"/>
              <w:jc w:val="center"/>
              <w:rPr>
                <w:sz w:val="24"/>
                <w:szCs w:val="24"/>
              </w:rPr>
            </w:pPr>
            <w:r w:rsidRPr="00E20A09">
              <w:rPr>
                <w:rFonts w:ascii="Times New Roman" w:hAnsi="Times New Roman"/>
                <w:color w:val="000000"/>
                <w:sz w:val="24"/>
                <w:szCs w:val="24"/>
              </w:rPr>
              <w:t>4.5</w:t>
            </w:r>
          </w:p>
        </w:tc>
        <w:tc>
          <w:tcPr>
            <w:tcW w:w="13439" w:type="dxa"/>
            <w:tcMar>
              <w:top w:w="50" w:type="dxa"/>
              <w:left w:w="100" w:type="dxa"/>
            </w:tcMar>
            <w:vAlign w:val="center"/>
          </w:tcPr>
          <w:p w:rsidR="00B87B9D" w:rsidRPr="00E20A09" w:rsidRDefault="003A62A0" w:rsidP="00E20A09">
            <w:pPr>
              <w:spacing w:after="0" w:line="240" w:lineRule="auto"/>
              <w:ind w:left="228"/>
              <w:jc w:val="both"/>
              <w:rPr>
                <w:sz w:val="24"/>
                <w:szCs w:val="24"/>
              </w:rPr>
            </w:pPr>
            <w:r w:rsidRPr="00E20A09">
              <w:rPr>
                <w:rFonts w:ascii="Times New Roman" w:hAnsi="Times New Roman"/>
                <w:color w:val="000000"/>
                <w:sz w:val="24"/>
                <w:szCs w:val="24"/>
                <w:lang w:val="ru-RU"/>
              </w:rPr>
              <w:t xml:space="preserve">План. Тезисы. Конспект. Реферат. Аннотация. </w:t>
            </w:r>
            <w:r w:rsidRPr="00E20A09">
              <w:rPr>
                <w:rFonts w:ascii="Times New Roman" w:hAnsi="Times New Roman"/>
                <w:color w:val="000000"/>
                <w:sz w:val="24"/>
                <w:szCs w:val="24"/>
              </w:rPr>
              <w:t>Отзыв. Рецензия</w:t>
            </w:r>
          </w:p>
        </w:tc>
      </w:tr>
    </w:tbl>
    <w:p w:rsidR="00B87B9D" w:rsidRPr="00E20A09" w:rsidRDefault="00B87B9D" w:rsidP="00E20A09">
      <w:pPr>
        <w:spacing w:after="0" w:line="240" w:lineRule="auto"/>
        <w:ind w:left="120"/>
        <w:rPr>
          <w:sz w:val="24"/>
          <w:szCs w:val="24"/>
        </w:rPr>
      </w:pPr>
    </w:p>
    <w:p w:rsidR="00B87B9D" w:rsidRPr="00E20A09" w:rsidRDefault="00B87B9D" w:rsidP="00E20A09">
      <w:pPr>
        <w:spacing w:line="240" w:lineRule="auto"/>
        <w:rPr>
          <w:sz w:val="24"/>
          <w:szCs w:val="24"/>
          <w:lang w:val="ru-RU"/>
        </w:rPr>
        <w:sectPr w:rsidR="00B87B9D" w:rsidRPr="00E20A09">
          <w:pgSz w:w="11906" w:h="16383"/>
          <w:pgMar w:top="1134" w:right="850" w:bottom="1134" w:left="1701" w:header="720" w:footer="720" w:gutter="0"/>
          <w:cols w:space="720"/>
        </w:sectPr>
      </w:pPr>
    </w:p>
    <w:p w:rsidR="00B87B9D" w:rsidRPr="00E20A09" w:rsidRDefault="003A62A0" w:rsidP="00E20A09">
      <w:pPr>
        <w:spacing w:before="199" w:after="199" w:line="240" w:lineRule="auto"/>
        <w:ind w:left="120"/>
        <w:rPr>
          <w:sz w:val="24"/>
          <w:szCs w:val="24"/>
          <w:lang w:val="ru-RU"/>
        </w:rPr>
      </w:pPr>
      <w:bookmarkStart w:id="9" w:name="block-55879371"/>
      <w:bookmarkEnd w:id="8"/>
      <w:r w:rsidRPr="00E20A09">
        <w:rPr>
          <w:rFonts w:ascii="Times New Roman" w:hAnsi="Times New Roman"/>
          <w:b/>
          <w:color w:val="000000"/>
          <w:sz w:val="24"/>
          <w:szCs w:val="24"/>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rsidR="00B87B9D" w:rsidRPr="00E20A09" w:rsidRDefault="00B87B9D" w:rsidP="00E20A09">
      <w:pPr>
        <w:spacing w:after="0" w:line="240" w:lineRule="auto"/>
        <w:ind w:left="120"/>
        <w:rPr>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243"/>
              <w:rPr>
                <w:sz w:val="24"/>
                <w:szCs w:val="24"/>
              </w:rPr>
            </w:pPr>
            <w:r w:rsidRPr="00E20A09">
              <w:rPr>
                <w:rFonts w:ascii="Times New Roman" w:hAnsi="Times New Roman"/>
                <w:b/>
                <w:color w:val="000000"/>
                <w:sz w:val="24"/>
                <w:szCs w:val="24"/>
                <w:lang w:val="ru-RU"/>
              </w:rPr>
              <w:t xml:space="preserve"> </w:t>
            </w:r>
            <w:r w:rsidRPr="00E20A09">
              <w:rPr>
                <w:rFonts w:ascii="Times New Roman" w:hAnsi="Times New Roman"/>
                <w:b/>
                <w:color w:val="000000"/>
                <w:sz w:val="24"/>
                <w:szCs w:val="24"/>
              </w:rPr>
              <w:t xml:space="preserve">Код проверяемого требования </w:t>
            </w:r>
          </w:p>
        </w:tc>
        <w:tc>
          <w:tcPr>
            <w:tcW w:w="11573" w:type="dxa"/>
            <w:tcMar>
              <w:top w:w="50" w:type="dxa"/>
              <w:left w:w="100" w:type="dxa"/>
            </w:tcMar>
            <w:vAlign w:val="center"/>
          </w:tcPr>
          <w:p w:rsidR="00B87B9D" w:rsidRPr="00E20A09" w:rsidRDefault="003A62A0" w:rsidP="00E20A09">
            <w:pPr>
              <w:spacing w:after="0" w:line="240" w:lineRule="auto"/>
              <w:ind w:left="243"/>
              <w:rPr>
                <w:sz w:val="24"/>
                <w:szCs w:val="24"/>
                <w:lang w:val="ru-RU"/>
              </w:rPr>
            </w:pPr>
            <w:r w:rsidRPr="00E20A09">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Текст. Информационно-смысловая переработка текста</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1.1</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Сформированность знаний о признаках текста, его структуре, видах информации в тексте </w:t>
            </w:r>
          </w:p>
        </w:tc>
      </w:tr>
      <w:tr w:rsidR="00B87B9D" w:rsidRPr="00E20A09">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1.2</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E20A09">
              <w:rPr>
                <w:rFonts w:ascii="Times New Roman" w:hAnsi="Times New Roman"/>
                <w:color w:val="000000"/>
                <w:sz w:val="24"/>
                <w:szCs w:val="24"/>
              </w:rPr>
              <w:t>(подтекстовую) информацию текстов, воспринимаемых зрительно и (или) на слух</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1.3</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выявлять логико-смысловые отношения между предложениями в тексте</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1.4</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1.5</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1.6</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1.7</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создавать вторичные тексты (тезисы, аннотация, отзыв, рецензия и другие)</w:t>
            </w:r>
          </w:p>
        </w:tc>
      </w:tr>
      <w:tr w:rsidR="00B87B9D" w:rsidRPr="00E20A09">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Функциональная стилистика. Культура речи</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2.1</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2.2</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Язык и речь. Культура речи</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Обобщение знаний о языке как системе, его основных единицах и уровнях</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3.2</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Обогащение словарного запаса, расширение объёма используемых в речи грамматических языковых средств</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анализировать языковые единицы разных уровней</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3.4</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Сформированность представлений об аспектах культуры речи: нормативном, коммуникативном и этическом</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pacing w:val="-4"/>
                <w:sz w:val="24"/>
                <w:szCs w:val="24"/>
                <w:lang w:val="ru-RU"/>
              </w:rPr>
              <w:t>Формирование системы знаний о нормах современного русского литературного языка и их основных видах: лексические нормы</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3.9</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применять правила орфографии в практике письма</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3.10</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применять правила пунктуации в практике письма</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3.11</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Сформированность умений работать со словарями и справочниками</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3.12</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Обобщение знаний об изобразительно-выразительных средствах русского языка</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3.13</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определять изобразительно-выразительные средства языка в тексте</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3.14</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корректировать устные и письменные высказывания</w:t>
            </w:r>
          </w:p>
        </w:tc>
      </w:tr>
      <w:tr w:rsidR="00B87B9D" w:rsidRPr="00E20A09">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Общие сведения о языке</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4.1</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4.2</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B87B9D" w:rsidRPr="00E20A09">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5</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Речь. Речевое общение</w:t>
            </w:r>
          </w:p>
        </w:tc>
      </w:tr>
      <w:tr w:rsidR="00B87B9D" w:rsidRPr="00B51D26">
        <w:trPr>
          <w:trHeight w:val="144"/>
        </w:trPr>
        <w:tc>
          <w:tcPr>
            <w:tcW w:w="1988"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5.1</w:t>
            </w:r>
          </w:p>
        </w:tc>
        <w:tc>
          <w:tcPr>
            <w:tcW w:w="11573"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B87B9D" w:rsidRPr="00E20A09" w:rsidRDefault="00B87B9D" w:rsidP="00E20A09">
      <w:pPr>
        <w:spacing w:line="240" w:lineRule="auto"/>
        <w:rPr>
          <w:sz w:val="24"/>
          <w:szCs w:val="24"/>
          <w:lang w:val="ru-RU"/>
        </w:rPr>
        <w:sectPr w:rsidR="00B87B9D" w:rsidRPr="00E20A09">
          <w:pgSz w:w="11906" w:h="16383"/>
          <w:pgMar w:top="1134" w:right="850" w:bottom="1134" w:left="1701" w:header="720" w:footer="720" w:gutter="0"/>
          <w:cols w:space="720"/>
        </w:sectPr>
      </w:pPr>
    </w:p>
    <w:p w:rsidR="00B87B9D" w:rsidRPr="00E20A09" w:rsidRDefault="003A62A0" w:rsidP="00E20A09">
      <w:pPr>
        <w:spacing w:before="199" w:after="199" w:line="240" w:lineRule="auto"/>
        <w:ind w:left="120"/>
        <w:rPr>
          <w:sz w:val="24"/>
          <w:szCs w:val="24"/>
          <w:lang w:val="ru-RU"/>
        </w:rPr>
      </w:pPr>
      <w:bookmarkStart w:id="10" w:name="block-55879372"/>
      <w:bookmarkEnd w:id="9"/>
      <w:r w:rsidRPr="00E20A09">
        <w:rPr>
          <w:rFonts w:ascii="Times New Roman" w:hAnsi="Times New Roman"/>
          <w:b/>
          <w:color w:val="000000"/>
          <w:sz w:val="24"/>
          <w:szCs w:val="24"/>
          <w:lang w:val="ru-RU"/>
        </w:rPr>
        <w:t>ПЕРЕЧЕНЬ ЭЛЕМЕНТОВ СОДЕРЖАНИЯ, ПРОВЕРЯЕМЫХ НА ЕГЭ ПО РУССКОМУ ЯЗЫКУ</w:t>
      </w:r>
    </w:p>
    <w:p w:rsidR="00B87B9D" w:rsidRPr="00E20A09" w:rsidRDefault="00B87B9D" w:rsidP="00E20A09">
      <w:pPr>
        <w:spacing w:after="0" w:line="240" w:lineRule="auto"/>
        <w:ind w:left="120"/>
        <w:rPr>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243"/>
              <w:rPr>
                <w:sz w:val="24"/>
                <w:szCs w:val="24"/>
              </w:rPr>
            </w:pPr>
            <w:r w:rsidRPr="00E20A09">
              <w:rPr>
                <w:rFonts w:ascii="Times New Roman" w:hAnsi="Times New Roman"/>
                <w:b/>
                <w:color w:val="000000"/>
                <w:sz w:val="24"/>
                <w:szCs w:val="24"/>
                <w:lang w:val="ru-RU"/>
              </w:rPr>
              <w:t xml:space="preserve"> </w:t>
            </w:r>
            <w:r w:rsidRPr="00E20A09">
              <w:rPr>
                <w:rFonts w:ascii="Times New Roman" w:hAnsi="Times New Roman"/>
                <w:b/>
                <w:color w:val="000000"/>
                <w:sz w:val="24"/>
                <w:szCs w:val="24"/>
              </w:rPr>
              <w:t xml:space="preserve">Код </w:t>
            </w:r>
          </w:p>
        </w:tc>
        <w:tc>
          <w:tcPr>
            <w:tcW w:w="13240" w:type="dxa"/>
            <w:tcMar>
              <w:top w:w="50" w:type="dxa"/>
              <w:left w:w="100" w:type="dxa"/>
            </w:tcMar>
            <w:vAlign w:val="center"/>
          </w:tcPr>
          <w:p w:rsidR="00B87B9D" w:rsidRPr="00E20A09" w:rsidRDefault="003A62A0" w:rsidP="00E20A09">
            <w:pPr>
              <w:spacing w:after="0" w:line="240" w:lineRule="auto"/>
              <w:ind w:left="243"/>
              <w:rPr>
                <w:sz w:val="24"/>
                <w:szCs w:val="24"/>
              </w:rPr>
            </w:pPr>
            <w:r w:rsidRPr="00E20A09">
              <w:rPr>
                <w:rFonts w:ascii="Times New Roman" w:hAnsi="Times New Roman"/>
                <w:b/>
                <w:color w:val="000000"/>
                <w:sz w:val="24"/>
                <w:szCs w:val="24"/>
              </w:rPr>
              <w:t xml:space="preserve"> Проверяемый элемент содержания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Текст. Информационно-смысловая переработка текста</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 xml:space="preserve">Текст, его основные признаки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Логико-смысловые отношения между предложениями в тексте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Информативность текста. Виды информации в тексте</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1.5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План. Тезисы. Конспект. Реферат. Аннотация. </w:t>
            </w:r>
            <w:r w:rsidRPr="00E20A09">
              <w:rPr>
                <w:rFonts w:ascii="Times New Roman" w:hAnsi="Times New Roman"/>
                <w:color w:val="000000"/>
                <w:sz w:val="24"/>
                <w:szCs w:val="24"/>
              </w:rPr>
              <w:t>Отзыв. Рецензия</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Функциональная стилистика. Культура речи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2.5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Язык и речь. Культура речи</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Система языка. Культура речи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Система языка, её устройство, функционирование. Культура речи как раздел лингвистики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Качества хорошей речи</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3.1.4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20A09">
              <w:rPr>
                <w:rFonts w:ascii="Times New Roman" w:hAnsi="Times New Roman"/>
                <w:color w:val="000000"/>
                <w:sz w:val="24"/>
                <w:szCs w:val="24"/>
              </w:rPr>
              <w:t>Комплексный словарь</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Фонетика. Орфоэпия. Орфоэпические нормы</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3.2.1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Фонетика и орфоэпия как разделы лингвистики. </w:t>
            </w:r>
            <w:r w:rsidRPr="00E20A09">
              <w:rPr>
                <w:rFonts w:ascii="Times New Roman" w:hAnsi="Times New Roman"/>
                <w:color w:val="000000"/>
                <w:sz w:val="24"/>
                <w:szCs w:val="24"/>
              </w:rPr>
              <w:t>Фонетический анализ слова</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3.2.2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Изобразительно-выразительные средства фонетики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3.2.3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Лексика и фразеология. Лексические нормы</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Лексикология и фразеология как разделы лингвистики. </w:t>
            </w:r>
            <w:r w:rsidRPr="00E20A09">
              <w:rPr>
                <w:rFonts w:ascii="Times New Roman" w:hAnsi="Times New Roman"/>
                <w:color w:val="000000"/>
                <w:sz w:val="24"/>
                <w:szCs w:val="24"/>
              </w:rPr>
              <w:t>Лексический анализ слова</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20A09">
              <w:rPr>
                <w:rFonts w:ascii="Times New Roman" w:hAnsi="Times New Roman"/>
                <w:color w:val="000000"/>
                <w:sz w:val="24"/>
                <w:szCs w:val="24"/>
              </w:rPr>
              <w:t>Иноязычные слова и их употребление. Лексическая сочетаемость. Тавтология. Плеоназм</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r w:rsidRPr="00E20A09">
              <w:rPr>
                <w:rFonts w:ascii="Times New Roman" w:hAnsi="Times New Roman"/>
                <w:color w:val="000000"/>
                <w:sz w:val="24"/>
                <w:szCs w:val="24"/>
              </w:rPr>
              <w:t>Особенности употребления</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3.3.6</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Фразеология русского языка. Крылатые слова</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Морфемика и словообразование. Словообразовательные нормы</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3.4.1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Морфемика и словообразование как разделы лингвистики. Морфемный и словообразовательный анализ слова</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3.4.2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Морфология. Морфологические нормы</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Морфология как раздел лингвистики. Морфологический анализ слова. </w:t>
            </w:r>
            <w:r w:rsidRPr="00E20A09">
              <w:rPr>
                <w:rFonts w:ascii="Times New Roman" w:hAnsi="Times New Roman"/>
                <w:color w:val="000000"/>
                <w:sz w:val="24"/>
                <w:szCs w:val="24"/>
              </w:rPr>
              <w:t>Особенности употребления в тексте слов разных частей речи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употребления имён существительных: форм рода, числа, падежа</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3.5.6</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20A09">
              <w:rPr>
                <w:rFonts w:ascii="Times New Roman" w:hAnsi="Times New Roman"/>
                <w:i/>
                <w:color w:val="000000"/>
                <w:sz w:val="24"/>
                <w:szCs w:val="24"/>
                <w:lang w:val="ru-RU"/>
              </w:rPr>
              <w:t>-ну-</w:t>
            </w:r>
            <w:r w:rsidRPr="00E20A09">
              <w:rPr>
                <w:rFonts w:ascii="Times New Roman" w:hAnsi="Times New Roman"/>
                <w:color w:val="000000"/>
                <w:sz w:val="24"/>
                <w:szCs w:val="24"/>
                <w:lang w:val="ru-RU"/>
              </w:rPr>
              <w:t>, форм повелительного наклонения</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Синтаксис. Синтаксические нормы</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Синтаксис как раздел лингвистики. Синтаксический анализ словосочетания и предложения</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sidRPr="00E20A09">
              <w:rPr>
                <w:rFonts w:ascii="Times New Roman" w:hAnsi="Times New Roman"/>
                <w:color w:val="000000"/>
                <w:sz w:val="24"/>
                <w:szCs w:val="24"/>
              </w:rPr>
              <w:t>Согласование сказуемого с подлежащим, выраженным аббревиатурой, заимствованным несклоняемым существительным</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употребления однородных членов предложения</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3.6.6</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употребления причастных и деепричастных оборотов</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3.6.7</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Основные нормы построения сложных предложений</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Орфография. Основные правила орфографии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Употребление заглавных и строчных букв</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Правописание гласных и согласных в корне</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Употребление </w:t>
            </w:r>
            <w:r w:rsidRPr="00E20A09">
              <w:rPr>
                <w:rFonts w:ascii="Times New Roman" w:hAnsi="Times New Roman"/>
                <w:i/>
                <w:color w:val="000000"/>
                <w:sz w:val="24"/>
                <w:szCs w:val="24"/>
                <w:lang w:val="ru-RU"/>
              </w:rPr>
              <w:t>ъ</w:t>
            </w:r>
            <w:r w:rsidRPr="00E20A09">
              <w:rPr>
                <w:rFonts w:ascii="Times New Roman" w:hAnsi="Times New Roman"/>
                <w:color w:val="000000"/>
                <w:sz w:val="24"/>
                <w:szCs w:val="24"/>
                <w:lang w:val="ru-RU"/>
              </w:rPr>
              <w:t xml:space="preserve"> и </w:t>
            </w:r>
            <w:r w:rsidRPr="00E20A09">
              <w:rPr>
                <w:rFonts w:ascii="Times New Roman" w:hAnsi="Times New Roman"/>
                <w:i/>
                <w:color w:val="000000"/>
                <w:sz w:val="24"/>
                <w:szCs w:val="24"/>
                <w:lang w:val="ru-RU"/>
              </w:rPr>
              <w:t>ь</w:t>
            </w:r>
            <w:r w:rsidRPr="00E20A09">
              <w:rPr>
                <w:rFonts w:ascii="Times New Roman" w:hAnsi="Times New Roman"/>
                <w:color w:val="000000"/>
                <w:sz w:val="24"/>
                <w:szCs w:val="24"/>
                <w:lang w:val="ru-RU"/>
              </w:rPr>
              <w:t xml:space="preserve"> (в том числе разделительных)</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Правописание приставок. Буквы </w:t>
            </w:r>
            <w:r w:rsidRPr="00E20A09">
              <w:rPr>
                <w:rFonts w:ascii="Times New Roman" w:hAnsi="Times New Roman"/>
                <w:i/>
                <w:color w:val="000000"/>
                <w:sz w:val="24"/>
                <w:szCs w:val="24"/>
                <w:lang w:val="ru-RU"/>
              </w:rPr>
              <w:t>ы – и</w:t>
            </w:r>
            <w:r w:rsidRPr="00E20A09">
              <w:rPr>
                <w:rFonts w:ascii="Times New Roman" w:hAnsi="Times New Roman"/>
                <w:color w:val="000000"/>
                <w:sz w:val="24"/>
                <w:szCs w:val="24"/>
                <w:lang w:val="ru-RU"/>
              </w:rPr>
              <w:t xml:space="preserve"> после приставок</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Правописание суффиксов</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3.7.6</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Правописание </w:t>
            </w:r>
            <w:r w:rsidRPr="00E20A09">
              <w:rPr>
                <w:rFonts w:ascii="Times New Roman" w:hAnsi="Times New Roman"/>
                <w:i/>
                <w:color w:val="000000"/>
                <w:sz w:val="24"/>
                <w:szCs w:val="24"/>
                <w:lang w:val="ru-RU"/>
              </w:rPr>
              <w:t>н</w:t>
            </w:r>
            <w:r w:rsidRPr="00E20A09">
              <w:rPr>
                <w:rFonts w:ascii="Times New Roman" w:hAnsi="Times New Roman"/>
                <w:color w:val="000000"/>
                <w:sz w:val="24"/>
                <w:szCs w:val="24"/>
                <w:lang w:val="ru-RU"/>
              </w:rPr>
              <w:t xml:space="preserve"> и </w:t>
            </w:r>
            <w:r w:rsidRPr="00E20A09">
              <w:rPr>
                <w:rFonts w:ascii="Times New Roman" w:hAnsi="Times New Roman"/>
                <w:i/>
                <w:color w:val="000000"/>
                <w:sz w:val="24"/>
                <w:szCs w:val="24"/>
                <w:lang w:val="ru-RU"/>
              </w:rPr>
              <w:t>нн</w:t>
            </w:r>
            <w:r w:rsidRPr="00E20A09">
              <w:rPr>
                <w:rFonts w:ascii="Times New Roman" w:hAnsi="Times New Roman"/>
                <w:color w:val="000000"/>
                <w:sz w:val="24"/>
                <w:szCs w:val="24"/>
                <w:lang w:val="ru-RU"/>
              </w:rPr>
              <w:t xml:space="preserve"> в словах различных частей речи</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3.7.7</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 xml:space="preserve">Правописание </w:t>
            </w:r>
            <w:r w:rsidRPr="00E20A09">
              <w:rPr>
                <w:rFonts w:ascii="Times New Roman" w:hAnsi="Times New Roman"/>
                <w:i/>
                <w:color w:val="000000"/>
                <w:sz w:val="24"/>
                <w:szCs w:val="24"/>
              </w:rPr>
              <w:t>не</w:t>
            </w:r>
            <w:r w:rsidRPr="00E20A09">
              <w:rPr>
                <w:rFonts w:ascii="Times New Roman" w:hAnsi="Times New Roman"/>
                <w:color w:val="000000"/>
                <w:sz w:val="24"/>
                <w:szCs w:val="24"/>
              </w:rPr>
              <w:t xml:space="preserve"> и </w:t>
            </w:r>
            <w:r w:rsidRPr="00E20A09">
              <w:rPr>
                <w:rFonts w:ascii="Times New Roman" w:hAnsi="Times New Roman"/>
                <w:i/>
                <w:color w:val="000000"/>
                <w:sz w:val="24"/>
                <w:szCs w:val="24"/>
              </w:rPr>
              <w:t>ни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3.7.8</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Правописание окончаний имён существительных, имён прилагательных и глаголов</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3.7.9</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pacing w:val="-4"/>
                <w:sz w:val="24"/>
                <w:szCs w:val="24"/>
                <w:lang w:val="ru-RU"/>
              </w:rPr>
              <w:t>Слитное, дефисное и раздельное написание слов разных частей речи</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Пунктуация. Основные правила пунктуации</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Пунктуационный анализ предложения</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Знаки препинания в конце предложений</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Знаки препинания между подлежащим и сказуемым</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Знаки препинания в предложениях с однородными членами</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Знаки препинания при обособлении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3.8.6</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 xml:space="preserve">Знаки препинания в предложениях с вводными конструкциями, обращениями, междометиями </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3.8.7</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Знаки препинания в сложном предложении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3.8.8</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Знаки препинания в сложном предложении с разными видами связи</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3.8.9</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Знаки препинания при передаче чужой речи</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Общие сведения о языке</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Язык как знаковая система. Основные функции языка. Лингвистика как наука. Язык и культура</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pacing w:val="-2"/>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E20A09">
              <w:rPr>
                <w:rFonts w:ascii="Times New Roman" w:hAnsi="Times New Roman"/>
                <w:color w:val="000000"/>
                <w:spacing w:val="-2"/>
                <w:sz w:val="24"/>
                <w:szCs w:val="24"/>
              </w:rPr>
              <w:t>Роль литературного языка в обществе</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4.4</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B87B9D" w:rsidRPr="00E20A09">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5</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rPr>
            </w:pPr>
            <w:r w:rsidRPr="00E20A09">
              <w:rPr>
                <w:rFonts w:ascii="Times New Roman" w:hAnsi="Times New Roman"/>
                <w:color w:val="000000"/>
                <w:sz w:val="24"/>
                <w:szCs w:val="24"/>
              </w:rPr>
              <w:t>Речь. Речевое общение</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5.1</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5.2</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B87B9D" w:rsidRPr="00B51D26">
        <w:trPr>
          <w:trHeight w:val="144"/>
        </w:trPr>
        <w:tc>
          <w:tcPr>
            <w:tcW w:w="1066" w:type="dxa"/>
            <w:tcMar>
              <w:top w:w="50" w:type="dxa"/>
              <w:left w:w="100" w:type="dxa"/>
            </w:tcMar>
            <w:vAlign w:val="center"/>
          </w:tcPr>
          <w:p w:rsidR="00B87B9D" w:rsidRPr="00E20A09" w:rsidRDefault="003A62A0" w:rsidP="00E20A09">
            <w:pPr>
              <w:spacing w:after="0" w:line="240" w:lineRule="auto"/>
              <w:ind w:left="336"/>
              <w:jc w:val="center"/>
              <w:rPr>
                <w:sz w:val="24"/>
                <w:szCs w:val="24"/>
              </w:rPr>
            </w:pPr>
            <w:r w:rsidRPr="00E20A09">
              <w:rPr>
                <w:rFonts w:ascii="Times New Roman" w:hAnsi="Times New Roman"/>
                <w:color w:val="000000"/>
                <w:sz w:val="24"/>
                <w:szCs w:val="24"/>
              </w:rPr>
              <w:t>5.3</w:t>
            </w:r>
          </w:p>
        </w:tc>
        <w:tc>
          <w:tcPr>
            <w:tcW w:w="13240" w:type="dxa"/>
            <w:tcMar>
              <w:top w:w="50" w:type="dxa"/>
              <w:left w:w="100" w:type="dxa"/>
            </w:tcMar>
            <w:vAlign w:val="center"/>
          </w:tcPr>
          <w:p w:rsidR="00B87B9D" w:rsidRPr="00E20A09" w:rsidRDefault="003A62A0" w:rsidP="00E20A09">
            <w:pPr>
              <w:spacing w:after="0" w:line="240" w:lineRule="auto"/>
              <w:ind w:left="336"/>
              <w:jc w:val="both"/>
              <w:rPr>
                <w:sz w:val="24"/>
                <w:szCs w:val="24"/>
                <w:lang w:val="ru-RU"/>
              </w:rPr>
            </w:pPr>
            <w:r w:rsidRPr="00E20A09">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B87B9D" w:rsidRPr="00AA0B58" w:rsidRDefault="00B87B9D">
      <w:pPr>
        <w:rPr>
          <w:lang w:val="ru-RU"/>
        </w:rPr>
        <w:sectPr w:rsidR="00B87B9D" w:rsidRPr="00AA0B58">
          <w:pgSz w:w="11906" w:h="16383"/>
          <w:pgMar w:top="1134" w:right="850" w:bottom="1134" w:left="1701" w:header="720" w:footer="720" w:gutter="0"/>
          <w:cols w:space="720"/>
        </w:sectPr>
      </w:pPr>
    </w:p>
    <w:p w:rsidR="00B87B9D" w:rsidRPr="00AA0B58" w:rsidRDefault="003A62A0">
      <w:pPr>
        <w:spacing w:after="0"/>
        <w:ind w:left="120"/>
        <w:rPr>
          <w:lang w:val="ru-RU"/>
        </w:rPr>
      </w:pPr>
      <w:bookmarkStart w:id="11" w:name="block-55879370"/>
      <w:bookmarkEnd w:id="10"/>
      <w:r w:rsidRPr="00AA0B58">
        <w:rPr>
          <w:rFonts w:ascii="Times New Roman" w:hAnsi="Times New Roman"/>
          <w:b/>
          <w:color w:val="000000"/>
          <w:sz w:val="28"/>
          <w:lang w:val="ru-RU"/>
        </w:rPr>
        <w:t>УЧЕБНО-МЕТОДИЧЕСКОЕ ОБЕСПЕЧЕНИЕ ОБРАЗОВАТЕЛЬНОГО ПРОЦЕССА</w:t>
      </w:r>
    </w:p>
    <w:p w:rsidR="00B87B9D" w:rsidRPr="00AA0B58" w:rsidRDefault="003A62A0">
      <w:pPr>
        <w:spacing w:after="0" w:line="480" w:lineRule="auto"/>
        <w:ind w:left="120"/>
        <w:rPr>
          <w:lang w:val="ru-RU"/>
        </w:rPr>
      </w:pPr>
      <w:r w:rsidRPr="00AA0B58">
        <w:rPr>
          <w:rFonts w:ascii="Times New Roman" w:hAnsi="Times New Roman"/>
          <w:b/>
          <w:color w:val="000000"/>
          <w:sz w:val="28"/>
          <w:lang w:val="ru-RU"/>
        </w:rPr>
        <w:t>ОБЯЗАТЕЛЬНЫЕ УЧЕБНЫЕ МАТЕРИАЛЫ ДЛЯ УЧЕНИКА</w:t>
      </w:r>
    </w:p>
    <w:p w:rsidR="00B87B9D" w:rsidRPr="00AA0B58" w:rsidRDefault="00B87B9D">
      <w:pPr>
        <w:spacing w:after="0" w:line="480" w:lineRule="auto"/>
        <w:ind w:left="120"/>
        <w:rPr>
          <w:lang w:val="ru-RU"/>
        </w:rPr>
      </w:pPr>
    </w:p>
    <w:p w:rsidR="00B87B9D" w:rsidRPr="00AA0B58" w:rsidRDefault="00B87B9D">
      <w:pPr>
        <w:spacing w:after="0" w:line="480" w:lineRule="auto"/>
        <w:ind w:left="120"/>
        <w:rPr>
          <w:lang w:val="ru-RU"/>
        </w:rPr>
      </w:pPr>
    </w:p>
    <w:p w:rsidR="00B87B9D" w:rsidRPr="00AA0B58" w:rsidRDefault="00B87B9D">
      <w:pPr>
        <w:spacing w:after="0"/>
        <w:ind w:left="120"/>
        <w:rPr>
          <w:lang w:val="ru-RU"/>
        </w:rPr>
      </w:pPr>
    </w:p>
    <w:p w:rsidR="002A3A3E" w:rsidRPr="00CA1757" w:rsidRDefault="002A3A3E" w:rsidP="002A3A3E">
      <w:pPr>
        <w:spacing w:after="0" w:line="480" w:lineRule="auto"/>
        <w:ind w:left="120"/>
        <w:rPr>
          <w:rFonts w:ascii="Times New Roman" w:eastAsia="Calibri" w:hAnsi="Times New Roman" w:cs="Times New Roman"/>
          <w:sz w:val="24"/>
          <w:szCs w:val="24"/>
          <w:lang w:val="ru-RU"/>
        </w:rPr>
      </w:pPr>
      <w:r w:rsidRPr="00CA1757">
        <w:rPr>
          <w:rFonts w:ascii="Times New Roman" w:eastAsia="Calibri" w:hAnsi="Times New Roman" w:cs="Times New Roman"/>
          <w:b/>
          <w:color w:val="000000"/>
          <w:sz w:val="24"/>
          <w:szCs w:val="24"/>
          <w:lang w:val="ru-RU"/>
        </w:rPr>
        <w:t>МЕТОДИЧЕСКИЕ МАТЕРИАЛЫ ДЛЯ УЧИТЕЛЯ</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color w:val="000000"/>
          <w:sz w:val="24"/>
          <w:szCs w:val="24"/>
          <w:lang w:val="ru-RU" w:eastAsia="ru-RU"/>
        </w:rPr>
        <w:t>​‌‌​</w:t>
      </w:r>
      <w:r w:rsidRPr="00CA1757">
        <w:rPr>
          <w:rFonts w:ascii="Times New Roman" w:eastAsia="Arial" w:hAnsi="Times New Roman" w:cs="Times New Roman"/>
          <w:sz w:val="24"/>
          <w:szCs w:val="24"/>
          <w:lang w:val="ru-RU" w:eastAsia="ru-RU"/>
        </w:rPr>
        <w:t xml:space="preserve"> Учебник по орфографии и пунктуации: http://www.naexamen.ru/gram; Коллекции электронных образовательных ресурсов: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1. «Единое окно доступа к образовательным ресурсам» http://windows.edu/ru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2. «Единая коллекция цифровых образовательных ресурсов» http://school-collektion.edu/ru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3. «Федеральный центр информационных образовательных ресурсов» http://fcior.edu.ru, http://eor.edu.ru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4. Каталог образовательных ресурсов сети Интернет для школы http://katalog.iot.ru/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5. Mеtodkabinet.eu: информационно-методический кабинет http://www.metodkabinet.eu/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6. Каталог образовательных ресурсов сети «Интернет» http://catalog.iot.ru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7. Российский образовательный портал http://www.school.edu.ru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sz w:val="24"/>
          <w:szCs w:val="24"/>
          <w:lang w:val="ru-RU" w:eastAsia="ru-RU"/>
        </w:rPr>
      </w:pPr>
      <w:r w:rsidRPr="00CA1757">
        <w:rPr>
          <w:rFonts w:ascii="Times New Roman" w:eastAsia="Arial" w:hAnsi="Times New Roman" w:cs="Times New Roman"/>
          <w:sz w:val="24"/>
          <w:szCs w:val="24"/>
          <w:lang w:val="ru-RU" w:eastAsia="ru-RU"/>
        </w:rPr>
        <w:t xml:space="preserve">8. Портал «Российское образование http://www.edu.ru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color w:val="000000"/>
          <w:sz w:val="24"/>
          <w:szCs w:val="24"/>
          <w:lang w:val="ru-RU" w:eastAsia="ru-RU"/>
        </w:rPr>
      </w:pPr>
      <w:r w:rsidRPr="00CA1757">
        <w:rPr>
          <w:rFonts w:ascii="Times New Roman" w:eastAsia="Arial" w:hAnsi="Times New Roman" w:cs="Times New Roman"/>
          <w:sz w:val="24"/>
          <w:szCs w:val="24"/>
          <w:lang w:val="ru-RU" w:eastAsia="ru-RU"/>
        </w:rPr>
        <w:t xml:space="preserve">9.Русская фонетика: Интернет-учебник по фонетике русского языка </w:t>
      </w:r>
      <w:r w:rsidRPr="00CA1757">
        <w:rPr>
          <w:rFonts w:ascii="Times New Roman" w:eastAsia="Arial" w:hAnsi="Times New Roman" w:cs="Times New Roman"/>
          <w:color w:val="000000"/>
          <w:sz w:val="24"/>
          <w:szCs w:val="24"/>
          <w:lang w:val="ru-RU" w:eastAsia="ru-RU"/>
        </w:rPr>
        <w:t>http://fonetica.philol.msu.ru;</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b/>
          <w:color w:val="000000"/>
          <w:sz w:val="24"/>
          <w:szCs w:val="24"/>
          <w:lang w:val="ru-RU" w:eastAsia="ru-RU"/>
        </w:rPr>
      </w:pPr>
      <w:r w:rsidRPr="00CA1757">
        <w:rPr>
          <w:rFonts w:ascii="Times New Roman" w:eastAsia="Arial" w:hAnsi="Times New Roman" w:cs="Times New Roman"/>
          <w:color w:val="000000"/>
          <w:sz w:val="24"/>
          <w:szCs w:val="24"/>
          <w:lang w:val="ru-RU" w:eastAsia="ru-RU"/>
        </w:rPr>
        <w:t xml:space="preserve">10. Федеральная образовательная программа основного общего образования </w:t>
      </w:r>
      <w:r w:rsidRPr="00CA1757">
        <w:rPr>
          <w:rFonts w:ascii="Times New Roman" w:eastAsia="Arial" w:hAnsi="Times New Roman" w:cs="Times New Roman"/>
          <w:bCs/>
          <w:color w:val="000000"/>
          <w:sz w:val="24"/>
          <w:szCs w:val="24"/>
          <w:shd w:val="clear" w:color="auto" w:fill="FFFFFF"/>
          <w:lang w:val="ru-RU" w:eastAsia="ru-RU"/>
        </w:rPr>
        <w:t>по новым ФГОС ФООП 2025-2026 учебный год</w:t>
      </w:r>
      <w:r w:rsidRPr="00CA1757">
        <w:rPr>
          <w:rFonts w:ascii="Times New Roman" w:eastAsia="Arial" w:hAnsi="Times New Roman" w:cs="Times New Roman"/>
          <w:b/>
          <w:color w:val="000000"/>
          <w:sz w:val="24"/>
          <w:szCs w:val="24"/>
          <w:lang w:val="ru-RU" w:eastAsia="ru-RU"/>
        </w:rPr>
        <w:t>.</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b/>
          <w:color w:val="000000"/>
          <w:sz w:val="24"/>
          <w:szCs w:val="24"/>
          <w:lang w:val="ru-RU" w:eastAsia="ru-RU"/>
        </w:rPr>
      </w:pPr>
      <w:r w:rsidRPr="00CA1757">
        <w:rPr>
          <w:rFonts w:ascii="Times New Roman" w:eastAsia="Arial" w:hAnsi="Times New Roman" w:cs="Times New Roman"/>
          <w:color w:val="000000"/>
          <w:sz w:val="24"/>
          <w:szCs w:val="24"/>
          <w:lang w:val="ru-RU" w:eastAsia="ru-RU"/>
        </w:rPr>
        <w:t>11</w:t>
      </w:r>
      <w:r w:rsidRPr="00CA1757">
        <w:rPr>
          <w:rFonts w:ascii="Times New Roman" w:eastAsia="Arial" w:hAnsi="Times New Roman" w:cs="Times New Roman"/>
          <w:b/>
          <w:bCs/>
          <w:color w:val="000000"/>
          <w:sz w:val="24"/>
          <w:szCs w:val="24"/>
          <w:shd w:val="clear" w:color="auto" w:fill="FFFFFF"/>
          <w:lang w:val="ru-RU" w:eastAsia="ru-RU"/>
        </w:rPr>
        <w:t xml:space="preserve">. </w:t>
      </w:r>
      <w:r w:rsidRPr="00CA1757">
        <w:rPr>
          <w:rFonts w:ascii="Times New Roman" w:eastAsia="Arial" w:hAnsi="Times New Roman" w:cs="Times New Roman"/>
          <w:bCs/>
          <w:color w:val="000000"/>
          <w:sz w:val="24"/>
          <w:szCs w:val="24"/>
          <w:shd w:val="clear" w:color="auto" w:fill="FFFFFF"/>
          <w:lang w:val="ru-RU" w:eastAsia="ru-RU"/>
        </w:rPr>
        <w:t>Федеральная рабочая программа по учебному предмету русский язык для ООО по новым ФГОС ФООП 2025-2026 учебный год с официального сайта edsoo.ru.</w:t>
      </w:r>
    </w:p>
    <w:p w:rsidR="002A3A3E" w:rsidRPr="00CA1757" w:rsidRDefault="002A3A3E" w:rsidP="002A3A3E">
      <w:pPr>
        <w:spacing w:after="0" w:line="480" w:lineRule="auto"/>
        <w:ind w:left="120"/>
        <w:rPr>
          <w:rFonts w:ascii="Times New Roman" w:eastAsia="Calibri" w:hAnsi="Times New Roman" w:cs="Times New Roman"/>
          <w:b/>
          <w:color w:val="000000"/>
          <w:sz w:val="24"/>
          <w:szCs w:val="24"/>
          <w:lang w:val="ru-RU"/>
        </w:rPr>
      </w:pPr>
    </w:p>
    <w:p w:rsidR="002A3A3E" w:rsidRPr="00CA1757" w:rsidRDefault="002A3A3E" w:rsidP="002A3A3E">
      <w:pPr>
        <w:spacing w:after="0" w:line="480" w:lineRule="auto"/>
        <w:ind w:left="120"/>
        <w:rPr>
          <w:rFonts w:ascii="Times New Roman" w:eastAsia="Calibri" w:hAnsi="Times New Roman" w:cs="Times New Roman"/>
          <w:sz w:val="24"/>
          <w:szCs w:val="24"/>
          <w:lang w:val="ru-RU"/>
        </w:rPr>
      </w:pPr>
      <w:r w:rsidRPr="00CA1757">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2A3A3E" w:rsidRPr="00CA1757" w:rsidRDefault="002A3A3E" w:rsidP="002A3A3E">
      <w:pPr>
        <w:spacing w:after="0" w:line="480" w:lineRule="auto"/>
        <w:ind w:left="120"/>
        <w:rPr>
          <w:rFonts w:ascii="Times New Roman" w:eastAsia="Calibri" w:hAnsi="Times New Roman" w:cs="Times New Roman"/>
          <w:sz w:val="24"/>
          <w:szCs w:val="24"/>
          <w:lang w:val="ru-RU"/>
        </w:rPr>
      </w:pP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333333"/>
          <w:sz w:val="24"/>
          <w:szCs w:val="24"/>
          <w:lang w:val="ru-RU"/>
        </w:rPr>
        <w:t>​</w:t>
      </w:r>
      <w:r w:rsidRPr="00CA1757">
        <w:rPr>
          <w:rFonts w:ascii="Times New Roman" w:eastAsia="Calibri" w:hAnsi="Times New Roman" w:cs="Times New Roman"/>
          <w:color w:val="000000"/>
          <w:sz w:val="24"/>
          <w:szCs w:val="24"/>
          <w:lang w:val="ru-RU"/>
        </w:rPr>
        <w:t xml:space="preserve">1. Библиотека ЦОК </w:t>
      </w:r>
      <w:r w:rsidRPr="00CA1757">
        <w:rPr>
          <w:rFonts w:ascii="Times New Roman" w:eastAsia="Calibri" w:hAnsi="Times New Roman" w:cs="Times New Roman"/>
          <w:color w:val="000000"/>
          <w:sz w:val="24"/>
          <w:szCs w:val="24"/>
        </w:rPr>
        <w:t>https</w:t>
      </w: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000000"/>
          <w:sz w:val="24"/>
          <w:szCs w:val="24"/>
        </w:rPr>
        <w:t>m</w:t>
      </w: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000000"/>
          <w:sz w:val="24"/>
          <w:szCs w:val="24"/>
        </w:rPr>
        <w:t>edsoo</w:t>
      </w: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000000"/>
          <w:sz w:val="24"/>
          <w:szCs w:val="24"/>
        </w:rPr>
        <w:t>ru</w:t>
      </w:r>
      <w:r w:rsidRPr="00CA1757">
        <w:rPr>
          <w:rFonts w:ascii="Times New Roman" w:eastAsia="Calibri" w:hAnsi="Times New Roman" w:cs="Times New Roman"/>
          <w:color w:val="000000"/>
          <w:sz w:val="24"/>
          <w:szCs w:val="24"/>
          <w:lang w:val="ru-RU"/>
        </w:rPr>
        <w:t>/7</w:t>
      </w:r>
      <w:r w:rsidRPr="00CA1757">
        <w:rPr>
          <w:rFonts w:ascii="Times New Roman" w:eastAsia="Calibri" w:hAnsi="Times New Roman" w:cs="Times New Roman"/>
          <w:color w:val="000000"/>
          <w:sz w:val="24"/>
          <w:szCs w:val="24"/>
        </w:rPr>
        <w:t>f</w:t>
      </w:r>
      <w:r w:rsidRPr="00CA1757">
        <w:rPr>
          <w:rFonts w:ascii="Times New Roman" w:eastAsia="Calibri" w:hAnsi="Times New Roman" w:cs="Times New Roman"/>
          <w:color w:val="000000"/>
          <w:sz w:val="24"/>
          <w:szCs w:val="24"/>
          <w:lang w:val="ru-RU"/>
        </w:rPr>
        <w:t>413034</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color w:val="000000"/>
          <w:sz w:val="24"/>
          <w:szCs w:val="24"/>
          <w:lang w:val="ru-RU" w:eastAsia="ru-RU"/>
        </w:rPr>
      </w:pPr>
      <w:r w:rsidRPr="00CA1757">
        <w:rPr>
          <w:rFonts w:ascii="Times New Roman" w:eastAsia="Arial" w:hAnsi="Times New Roman" w:cs="Times New Roman"/>
          <w:color w:val="000000"/>
          <w:sz w:val="24"/>
          <w:szCs w:val="24"/>
          <w:lang w:val="ru-RU" w:eastAsia="ru-RU"/>
        </w:rPr>
        <w:t xml:space="preserve"> 2. Сайт «Культура письменной речи» http:// www.gramma.ru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color w:val="000000"/>
          <w:sz w:val="24"/>
          <w:szCs w:val="24"/>
          <w:lang w:val="ru-RU" w:eastAsia="ru-RU"/>
        </w:rPr>
      </w:pPr>
      <w:r w:rsidRPr="00CA1757">
        <w:rPr>
          <w:rFonts w:ascii="Times New Roman" w:eastAsia="Arial" w:hAnsi="Times New Roman" w:cs="Times New Roman"/>
          <w:color w:val="000000"/>
          <w:sz w:val="24"/>
          <w:szCs w:val="24"/>
          <w:lang w:val="ru-RU" w:eastAsia="ru-RU"/>
        </w:rPr>
        <w:t xml:space="preserve">3. Проект «Русские словари» http://www.slovari.ru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color w:val="000000"/>
          <w:sz w:val="24"/>
          <w:szCs w:val="24"/>
          <w:lang w:val="ru-RU" w:eastAsia="ru-RU"/>
        </w:rPr>
      </w:pPr>
      <w:r w:rsidRPr="00CA1757">
        <w:rPr>
          <w:rFonts w:ascii="Times New Roman" w:eastAsia="Arial" w:hAnsi="Times New Roman" w:cs="Times New Roman"/>
          <w:color w:val="000000"/>
          <w:sz w:val="24"/>
          <w:szCs w:val="24"/>
          <w:lang w:val="ru-RU" w:eastAsia="ru-RU"/>
        </w:rPr>
        <w:t xml:space="preserve">4.МЭО https://mob-edu.com/ </w:t>
      </w:r>
    </w:p>
    <w:p w:rsidR="002A3A3E" w:rsidRPr="00CA1757" w:rsidRDefault="002A3A3E" w:rsidP="002A3A3E">
      <w:pPr>
        <w:widowControl w:val="0"/>
        <w:pBdr>
          <w:top w:val="nil"/>
          <w:left w:val="nil"/>
          <w:bottom w:val="nil"/>
          <w:right w:val="nil"/>
          <w:between w:val="nil"/>
        </w:pBdr>
        <w:spacing w:after="0"/>
        <w:rPr>
          <w:rFonts w:ascii="Times New Roman" w:eastAsia="Arial" w:hAnsi="Times New Roman" w:cs="Times New Roman"/>
          <w:color w:val="000000"/>
          <w:sz w:val="24"/>
          <w:szCs w:val="24"/>
          <w:lang w:val="ru-RU" w:eastAsia="ru-RU"/>
        </w:rPr>
      </w:pPr>
      <w:r w:rsidRPr="00CA1757">
        <w:rPr>
          <w:rFonts w:ascii="Times New Roman" w:eastAsia="Arial" w:hAnsi="Times New Roman" w:cs="Times New Roman"/>
          <w:color w:val="000000"/>
          <w:sz w:val="24"/>
          <w:szCs w:val="24"/>
          <w:lang w:val="ru-RU" w:eastAsia="ru-RU"/>
        </w:rPr>
        <w:t xml:space="preserve">5. РЭШ https://resh.edu.ru/ </w:t>
      </w:r>
    </w:p>
    <w:p w:rsidR="002A3A3E" w:rsidRPr="00CA1757" w:rsidRDefault="002A3A3E" w:rsidP="002A3A3E">
      <w:pPr>
        <w:rPr>
          <w:rFonts w:ascii="Times New Roman" w:eastAsia="Calibri" w:hAnsi="Times New Roman" w:cs="Times New Roman"/>
          <w:color w:val="000000"/>
          <w:sz w:val="24"/>
          <w:szCs w:val="24"/>
          <w:lang w:val="ru-RU"/>
        </w:rPr>
        <w:sectPr w:rsidR="002A3A3E" w:rsidRPr="00CA1757">
          <w:pgSz w:w="11906" w:h="16383"/>
          <w:pgMar w:top="1134" w:right="850" w:bottom="1134" w:left="1701" w:header="720" w:footer="720" w:gutter="0"/>
          <w:cols w:space="720"/>
        </w:sectPr>
      </w:pPr>
      <w:r w:rsidRPr="00CA1757">
        <w:rPr>
          <w:rFonts w:ascii="Times New Roman" w:eastAsia="Calibri" w:hAnsi="Times New Roman" w:cs="Times New Roman"/>
          <w:color w:val="000000"/>
          <w:sz w:val="24"/>
          <w:szCs w:val="24"/>
          <w:lang w:val="ru-RU"/>
        </w:rPr>
        <w:t xml:space="preserve">6. ИНФОУРОК </w:t>
      </w:r>
      <w:r w:rsidRPr="00CA1757">
        <w:rPr>
          <w:rFonts w:ascii="Times New Roman" w:eastAsia="Calibri" w:hAnsi="Times New Roman" w:cs="Times New Roman"/>
          <w:color w:val="000000"/>
          <w:sz w:val="24"/>
          <w:szCs w:val="24"/>
        </w:rPr>
        <w:t>https</w:t>
      </w: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000000"/>
          <w:sz w:val="24"/>
          <w:szCs w:val="24"/>
        </w:rPr>
        <w:t>infourok</w:t>
      </w: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000000"/>
          <w:sz w:val="24"/>
          <w:szCs w:val="24"/>
        </w:rPr>
        <w:t>ru</w:t>
      </w:r>
      <w:r w:rsidRPr="00CA1757">
        <w:rPr>
          <w:rFonts w:ascii="Times New Roman" w:eastAsia="Calibri" w:hAnsi="Times New Roman" w:cs="Times New Roman"/>
          <w:color w:val="000000"/>
          <w:sz w:val="24"/>
          <w:szCs w:val="24"/>
          <w:lang w:val="ru-RU"/>
        </w:rPr>
        <w:t xml:space="preserve">/ МУЛЬТИУРОК </w:t>
      </w:r>
      <w:r w:rsidRPr="00CA1757">
        <w:rPr>
          <w:rFonts w:ascii="Times New Roman" w:eastAsia="Calibri" w:hAnsi="Times New Roman" w:cs="Times New Roman"/>
          <w:color w:val="000000"/>
          <w:sz w:val="24"/>
          <w:szCs w:val="24"/>
        </w:rPr>
        <w:t>https</w:t>
      </w: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000000"/>
          <w:sz w:val="24"/>
          <w:szCs w:val="24"/>
        </w:rPr>
        <w:t>multiurok</w:t>
      </w:r>
      <w:r w:rsidRPr="00CA1757">
        <w:rPr>
          <w:rFonts w:ascii="Times New Roman" w:eastAsia="Calibri" w:hAnsi="Times New Roman" w:cs="Times New Roman"/>
          <w:color w:val="000000"/>
          <w:sz w:val="24"/>
          <w:szCs w:val="24"/>
          <w:lang w:val="ru-RU"/>
        </w:rPr>
        <w:t>.</w:t>
      </w:r>
      <w:r w:rsidRPr="00CA1757">
        <w:rPr>
          <w:rFonts w:ascii="Times New Roman" w:eastAsia="Calibri" w:hAnsi="Times New Roman" w:cs="Times New Roman"/>
          <w:color w:val="000000"/>
          <w:sz w:val="24"/>
          <w:szCs w:val="24"/>
        </w:rPr>
        <w:t>ru</w:t>
      </w:r>
    </w:p>
    <w:p w:rsidR="00B87B9D" w:rsidRPr="00AA0B58" w:rsidRDefault="00B87B9D">
      <w:pPr>
        <w:spacing w:after="0" w:line="480" w:lineRule="auto"/>
        <w:ind w:left="120"/>
        <w:rPr>
          <w:lang w:val="ru-RU"/>
        </w:rPr>
      </w:pPr>
    </w:p>
    <w:p w:rsidR="00B87B9D" w:rsidRPr="00AA0B58" w:rsidRDefault="00B87B9D">
      <w:pPr>
        <w:rPr>
          <w:lang w:val="ru-RU"/>
        </w:rPr>
        <w:sectPr w:rsidR="00B87B9D" w:rsidRPr="00AA0B58">
          <w:pgSz w:w="11906" w:h="16383"/>
          <w:pgMar w:top="1134" w:right="850" w:bottom="1134" w:left="1701" w:header="720" w:footer="720" w:gutter="0"/>
          <w:cols w:space="720"/>
        </w:sectPr>
      </w:pPr>
    </w:p>
    <w:bookmarkEnd w:id="11"/>
    <w:p w:rsidR="003A62A0" w:rsidRPr="00AA0B58" w:rsidRDefault="003A62A0">
      <w:pPr>
        <w:rPr>
          <w:lang w:val="ru-RU"/>
        </w:rPr>
      </w:pPr>
    </w:p>
    <w:sectPr w:rsidR="003A62A0" w:rsidRPr="00AA0B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2920"/>
    <w:multiLevelType w:val="multilevel"/>
    <w:tmpl w:val="CBE460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CF1CB4"/>
    <w:multiLevelType w:val="multilevel"/>
    <w:tmpl w:val="B094D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C53CF3"/>
    <w:multiLevelType w:val="multilevel"/>
    <w:tmpl w:val="D182E1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5C3780"/>
    <w:multiLevelType w:val="multilevel"/>
    <w:tmpl w:val="D0666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4101D8"/>
    <w:multiLevelType w:val="multilevel"/>
    <w:tmpl w:val="CBF28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27610A"/>
    <w:multiLevelType w:val="multilevel"/>
    <w:tmpl w:val="1C6A87B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1171A8"/>
    <w:multiLevelType w:val="multilevel"/>
    <w:tmpl w:val="09544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6B7516"/>
    <w:multiLevelType w:val="multilevel"/>
    <w:tmpl w:val="5970B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0F6E69"/>
    <w:multiLevelType w:val="multilevel"/>
    <w:tmpl w:val="DD989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6E1565"/>
    <w:multiLevelType w:val="multilevel"/>
    <w:tmpl w:val="F42CFD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5154F7"/>
    <w:multiLevelType w:val="multilevel"/>
    <w:tmpl w:val="A09E4A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A4038D"/>
    <w:multiLevelType w:val="multilevel"/>
    <w:tmpl w:val="E13C6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C560D1"/>
    <w:multiLevelType w:val="multilevel"/>
    <w:tmpl w:val="FE5CB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E55F40"/>
    <w:multiLevelType w:val="multilevel"/>
    <w:tmpl w:val="C95C4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7823CE"/>
    <w:multiLevelType w:val="multilevel"/>
    <w:tmpl w:val="7F4E55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816A34"/>
    <w:multiLevelType w:val="multilevel"/>
    <w:tmpl w:val="19C4C7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2D45F9"/>
    <w:multiLevelType w:val="multilevel"/>
    <w:tmpl w:val="5B2C2F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8"/>
  </w:num>
  <w:num w:numId="4">
    <w:abstractNumId w:val="14"/>
  </w:num>
  <w:num w:numId="5">
    <w:abstractNumId w:val="6"/>
  </w:num>
  <w:num w:numId="6">
    <w:abstractNumId w:val="1"/>
  </w:num>
  <w:num w:numId="7">
    <w:abstractNumId w:val="3"/>
  </w:num>
  <w:num w:numId="8">
    <w:abstractNumId w:val="15"/>
  </w:num>
  <w:num w:numId="9">
    <w:abstractNumId w:val="13"/>
  </w:num>
  <w:num w:numId="10">
    <w:abstractNumId w:val="0"/>
  </w:num>
  <w:num w:numId="11">
    <w:abstractNumId w:val="7"/>
  </w:num>
  <w:num w:numId="12">
    <w:abstractNumId w:val="12"/>
  </w:num>
  <w:num w:numId="13">
    <w:abstractNumId w:val="16"/>
  </w:num>
  <w:num w:numId="14">
    <w:abstractNumId w:val="9"/>
  </w:num>
  <w:num w:numId="15">
    <w:abstractNumId w:val="1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87B9D"/>
    <w:rsid w:val="000A10FB"/>
    <w:rsid w:val="00284D34"/>
    <w:rsid w:val="002A3A3E"/>
    <w:rsid w:val="00357471"/>
    <w:rsid w:val="003A62A0"/>
    <w:rsid w:val="00667AF8"/>
    <w:rsid w:val="007D5861"/>
    <w:rsid w:val="007E2E9D"/>
    <w:rsid w:val="00AA0B58"/>
    <w:rsid w:val="00B51D26"/>
    <w:rsid w:val="00B87B9D"/>
    <w:rsid w:val="00C02D82"/>
    <w:rsid w:val="00C51AD7"/>
    <w:rsid w:val="00E20A09"/>
    <w:rsid w:val="00F41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C232"/>
  <w15:docId w15:val="{F01160CE-DE4E-4A76-B22E-7112D4C9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1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112" TargetMode="External"/><Relationship Id="rId50" Type="http://schemas.openxmlformats.org/officeDocument/2006/relationships/hyperlink" Target="https://m.edsoo.ru/fbaad6a8" TargetMode="External"/><Relationship Id="rId55" Type="http://schemas.openxmlformats.org/officeDocument/2006/relationships/hyperlink" Target="https://m.edsoo.ru/fbaae35a" TargetMode="External"/><Relationship Id="rId63" Type="http://schemas.openxmlformats.org/officeDocument/2006/relationships/hyperlink" Target="https://m.edsoo.ru/fbaaca5a" TargetMode="Externa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ef6" TargetMode="External"/><Relationship Id="rId53" Type="http://schemas.openxmlformats.org/officeDocument/2006/relationships/hyperlink" Target="https://m.edsoo.ru/fbaad856" TargetMode="External"/><Relationship Id="rId58" Type="http://schemas.openxmlformats.org/officeDocument/2006/relationships/hyperlink" Target="https://m.edsoo.ru/fbaae88c" TargetMode="External"/><Relationship Id="rId66"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e65c" TargetMode="External"/><Relationship Id="rId61" Type="http://schemas.openxmlformats.org/officeDocument/2006/relationships/hyperlink" Target="https://m.edsoo.ru/fbaac730"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cd7a" TargetMode="External"/><Relationship Id="rId52" Type="http://schemas.openxmlformats.org/officeDocument/2006/relationships/hyperlink" Target="https://m.edsoo.ru/fbaad34c" TargetMode="External"/><Relationship Id="rId60" Type="http://schemas.openxmlformats.org/officeDocument/2006/relationships/hyperlink" Target="https://m.edsoo.ru/fbaaeaee" TargetMode="External"/><Relationship Id="rId65"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fbaad004" TargetMode="External"/><Relationship Id="rId48" Type="http://schemas.openxmlformats.org/officeDocument/2006/relationships/hyperlink" Target="https://m.edsoo.ru/fbaad220" TargetMode="External"/><Relationship Id="rId56" Type="http://schemas.openxmlformats.org/officeDocument/2006/relationships/hyperlink" Target="https://m.edsoo.ru/fbaae53a" TargetMode="External"/><Relationship Id="rId64"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57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e0ee" TargetMode="External"/><Relationship Id="rId59" Type="http://schemas.openxmlformats.org/officeDocument/2006/relationships/hyperlink" Target="https://m.edsoo.ru/fbaae76a" TargetMode="External"/><Relationship Id="rId67" Type="http://schemas.openxmlformats.org/officeDocument/2006/relationships/theme" Target="theme/theme1.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96e" TargetMode="External"/><Relationship Id="rId62" Type="http://schemas.openxmlformats.org/officeDocument/2006/relationships/hyperlink" Target="https://m.edsoo.ru/fbaac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32</Pages>
  <Words>11609</Words>
  <Characters>66175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11</cp:revision>
  <dcterms:created xsi:type="dcterms:W3CDTF">2025-08-24T12:39:00Z</dcterms:created>
  <dcterms:modified xsi:type="dcterms:W3CDTF">2025-09-10T19:39:00Z</dcterms:modified>
</cp:coreProperties>
</file>