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1B" w:rsidRDefault="0042131B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C71D9B" w:rsidRDefault="00C71D9B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bookmarkStart w:id="0" w:name="_GoBack"/>
      <w:bookmarkEnd w:id="0"/>
    </w:p>
    <w:p w:rsidR="00631095" w:rsidRDefault="00631095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6432550" cy="9122050"/>
            <wp:effectExtent l="19050" t="0" r="6350" b="0"/>
            <wp:docPr id="1" name="Рисунок 1" descr="F:\сканы 25 г\информ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информ 2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912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95" w:rsidRDefault="00631095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42131B" w:rsidRPr="0042131B" w:rsidRDefault="0042131B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</w:rPr>
        <w:lastRenderedPageBreak/>
        <w:t>Пояснительная записка.</w:t>
      </w:r>
    </w:p>
    <w:p w:rsidR="00C71D9B" w:rsidRPr="00C71D9B" w:rsidRDefault="00C71D9B" w:rsidP="00C71D9B">
      <w:pPr>
        <w:pStyle w:val="4"/>
        <w:spacing w:before="0"/>
        <w:rPr>
          <w:rFonts w:ascii="Times New Roman" w:hAnsi="Times New Roman"/>
          <w:b w:val="0"/>
          <w:i w:val="0"/>
          <w:color w:val="FF0000"/>
        </w:rPr>
      </w:pPr>
      <w:r>
        <w:rPr>
          <w:rFonts w:ascii="Times New Roman" w:hAnsi="Times New Roman"/>
          <w:b w:val="0"/>
          <w:i w:val="0"/>
          <w:color w:val="auto"/>
        </w:rPr>
        <w:t>Адресность программы: Рабочая программа учебного курса «Инорматика» (ФГОС с УО, вариант 1) разработана для Бакаева Магомеда обучающегося 8 класса МБОУ Киселевской СОШ им. Н.В. Попова на 2025/2026 учебный год на основании заключения ПМПК № 4 от 11.02.2017г., решения врачебной клинико-экспертной комиссии МБУЗ «ЦРБ» Заветинского района № 0541 от 25.08.2025г., заявления законного представителя Бакаева Хаважа Загитовича от  29.08.2025г., приказа №189/3  МБОУ Киселевской СОШ им. Н.В.Попова «Об организации индивидуального обучения на дому» от 29.08. 2025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</w:t>
      </w:r>
      <w:r>
        <w:rPr>
          <w:rFonts w:ascii="Times New Roman" w:hAnsi="Times New Roman"/>
          <w:b w:val="0"/>
          <w:i w:val="0"/>
          <w:color w:val="FF0000"/>
        </w:rPr>
        <w:t>.</w:t>
      </w:r>
    </w:p>
    <w:p w:rsidR="0042131B" w:rsidRPr="0042131B" w:rsidRDefault="0042131B" w:rsidP="00421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Нормативные правовые документы:</w:t>
      </w:r>
    </w:p>
    <w:p w:rsidR="0042131B" w:rsidRPr="0042131B" w:rsidRDefault="0042131B" w:rsidP="00421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42131B" w:rsidRPr="0042131B" w:rsidRDefault="0042131B" w:rsidP="0042131B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:rsidR="0042131B" w:rsidRPr="0042131B" w:rsidRDefault="0042131B" w:rsidP="0042131B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247D96"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  <w:t>5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  <w:t>/202</w:t>
      </w:r>
      <w:r w:rsidR="00247D96"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  <w:t>6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</w:rPr>
        <w:t xml:space="preserve"> учебный год.</w:t>
      </w:r>
    </w:p>
    <w:p w:rsidR="0042131B" w:rsidRPr="0042131B" w:rsidRDefault="0042131B" w:rsidP="0042131B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</w:rPr>
        <w:t>8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класса «Информатика. 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</w:rPr>
        <w:t>8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класс»: учебник для общеобразовательных организаций, реализующих адаптированные основные общеобразовательные программы </w:t>
      </w:r>
    </w:p>
    <w:p w:rsidR="0042131B" w:rsidRPr="0042131B" w:rsidRDefault="0042131B" w:rsidP="0042131B">
      <w:pPr>
        <w:tabs>
          <w:tab w:val="left" w:pos="869"/>
        </w:tabs>
        <w:spacing w:after="200" w:line="274" w:lineRule="exact"/>
        <w:ind w:hanging="119"/>
        <w:jc w:val="both"/>
        <w:rPr>
          <w:rFonts w:ascii="Calibri" w:eastAsia="Calibri" w:hAnsi="Calibri" w:cs="Times New Roman"/>
          <w:kern w:val="0"/>
          <w:sz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</w:rPr>
        <w:t xml:space="preserve">  АвторскойпрограммыпокурсуинформатикиЛ.Л.Босовой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М.: Просвещение, 2023</w:t>
      </w:r>
    </w:p>
    <w:p w:rsidR="0042131B" w:rsidRPr="0042131B" w:rsidRDefault="0042131B" w:rsidP="0042131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Сроки реализации программы – 1 год (202</w:t>
      </w:r>
      <w:r w:rsidR="00247D96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-202</w:t>
      </w:r>
      <w:r w:rsidR="00247D96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уч.год)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76" w:lineRule="auto"/>
        <w:ind w:left="686" w:right="62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>Цели: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80" w:lineRule="auto"/>
        <w:ind w:right="133" w:firstLine="566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формированиеобщеучебныхуменийиспособовинтеллектуальнойдеятельностинаосновеметодовинформатики;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6" w:lineRule="auto"/>
        <w:ind w:right="126" w:firstLine="566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формированиенавыковинформационно-учебнойдеятельностинабазесредствИКТдлярешенияпознавательныхзадач исаморазвития;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усилениекультурологическойсоставляющейшкольногообразования;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20" w:after="0" w:line="276" w:lineRule="auto"/>
        <w:ind w:left="686" w:right="314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развитиепознавательных,интеллектуальныхитворческихспособностейучащихся.Задачи: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познакомитьсяспонятиеминформация;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80" w:lineRule="auto"/>
        <w:ind w:right="132" w:firstLine="566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рассмотретьследующиедействиясинформацией:хранение,передача,кодирование,обработка,получениеновойинформации;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69" w:lineRule="exact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познакомитьсясустройствомкомпьютераиегопрограммногообеспечения;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закрепитьправилатехникибезопасностииорганизациирабочегоместа;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2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развиватьнавыкработынаклавиатуреи смышью;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изучатьграфическийредакторPaint;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научитьсясоздаватьпростейшиеанимациив PowerPoint;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закреплятьнавыки работысфайламии папками,</w:t>
      </w:r>
    </w:p>
    <w:p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познакомитьстекстовымпроцессоромWord,</w:t>
      </w:r>
    </w:p>
    <w:p w:rsidR="0042131B" w:rsidRPr="0042131B" w:rsidRDefault="0042131B" w:rsidP="0042131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</w:rPr>
        <w:t>Место курса в учебном плане</w:t>
      </w:r>
    </w:p>
    <w:p w:rsidR="007478C4" w:rsidRPr="00C71D9B" w:rsidRDefault="0042131B" w:rsidP="0042131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71D9B">
        <w:rPr>
          <w:rFonts w:ascii="Times New Roman" w:eastAsia="Calibri" w:hAnsi="Times New Roman" w:cs="Times New Roman"/>
          <w:kern w:val="0"/>
          <w:sz w:val="24"/>
          <w:szCs w:val="24"/>
        </w:rPr>
        <w:t>Рабочая  программа  рассчитана  на  68 часов   в  год,     2  часа в неделю      (1 час по учебному плану и 1 час для самостоятельной работы</w:t>
      </w:r>
      <w:r w:rsidR="00C71D9B" w:rsidRPr="00C71D9B">
        <w:rPr>
          <w:rFonts w:ascii="Times New Roman" w:eastAsia="Calibri" w:hAnsi="Times New Roman" w:cs="Times New Roman"/>
          <w:kern w:val="0"/>
          <w:sz w:val="24"/>
          <w:szCs w:val="24"/>
        </w:rPr>
        <w:t>).</w:t>
      </w:r>
    </w:p>
    <w:p w:rsidR="000F7392" w:rsidRPr="00C71D9B" w:rsidRDefault="007478C4" w:rsidP="000F7392">
      <w:pPr>
        <w:spacing w:after="0" w:line="240" w:lineRule="auto"/>
        <w:rPr>
          <w:rFonts w:ascii="Calibri" w:eastAsia="Calibri" w:hAnsi="Calibri" w:cs="Times New Roman"/>
          <w:kern w:val="0"/>
          <w:sz w:val="24"/>
        </w:rPr>
      </w:pPr>
      <w:r w:rsidRPr="00C71D9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Фактиче</w:t>
      </w:r>
      <w:r w:rsidR="007E015C" w:rsidRPr="00C71D9B">
        <w:rPr>
          <w:rFonts w:ascii="Times New Roman" w:eastAsia="Calibri" w:hAnsi="Times New Roman" w:cs="Times New Roman"/>
          <w:kern w:val="0"/>
          <w:sz w:val="24"/>
          <w:szCs w:val="24"/>
        </w:rPr>
        <w:t>ское количество часов за год -68</w:t>
      </w:r>
      <w:r w:rsidRPr="00C71D9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часов.</w:t>
      </w:r>
    </w:p>
    <w:p w:rsidR="000F7392" w:rsidRDefault="000F7392" w:rsidP="000F739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42131B" w:rsidRPr="000F7392" w:rsidRDefault="0042131B" w:rsidP="000F7392">
      <w:pPr>
        <w:spacing w:after="0" w:line="240" w:lineRule="auto"/>
        <w:rPr>
          <w:rFonts w:ascii="Calibri" w:eastAsia="Calibri" w:hAnsi="Calibri" w:cs="Times New Roman"/>
          <w:kern w:val="0"/>
          <w:sz w:val="24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</w:rPr>
        <w:t>Планируемые результаты освоения учебного предмета</w:t>
      </w:r>
    </w:p>
    <w:p w:rsidR="0042131B" w:rsidRPr="0042131B" w:rsidRDefault="0042131B" w:rsidP="0042131B">
      <w:pPr>
        <w:keepNext/>
        <w:keepLines/>
        <w:spacing w:before="40" w:after="0" w:line="276" w:lineRule="auto"/>
        <w:ind w:left="3938" w:right="1800" w:hanging="1827"/>
        <w:jc w:val="both"/>
        <w:outlineLvl w:val="1"/>
        <w:rPr>
          <w:rFonts w:ascii="Times New Roman" w:eastAsiaTheme="majorEastAsia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Theme="majorEastAsia" w:hAnsi="Times New Roman" w:cs="Times New Roman"/>
          <w:kern w:val="0"/>
          <w:sz w:val="24"/>
          <w:szCs w:val="24"/>
        </w:rPr>
        <w:t>Личностные, метапредметные и предметные результатыосвоенияинформатики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542" w:right="227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Личностныерезультаты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–этосформировавшаясявобразовательномпроцессесистема ценностных отношений учащихся к </w:t>
      </w:r>
      <w:r w:rsidR="00610B37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себе, другим участникам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образовательногопроцесса,самомуобразовательномупроцессу,объектампознания,результатамобразовательной деятельности. Основными личностными результатами, формируемымиприизучении информатики восновной школе, являются: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37" w:lineRule="auto"/>
        <w:ind w:right="230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наличие представлений об информации как важнейшем стратегическом ресурсеразвитияличности, государства, общества;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93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пониманиеролиинформационных процессоввсовременноммире;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37" w:lineRule="auto"/>
        <w:ind w:right="235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владениепервичныминавыкамианализаикритичнойоценкиполучаемойинформации;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5" w:after="0" w:line="237" w:lineRule="auto"/>
        <w:ind w:right="233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ответственноеотношениекинформациисучетомправовыхиэтическихаспектовеераспространения;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29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развитиечувстваличнойответственностизакачествоокружающейинформационнойсреды;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37" w:lineRule="auto"/>
        <w:ind w:right="233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способность увязать учебное содержание с собственным жизненным опытом,понятьзначимостьподготовкивобластиинформатикииИКТвусловияхразвитияинформационного общества;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7" w:after="0" w:line="237" w:lineRule="auto"/>
        <w:ind w:right="226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готовностькповышениюсвоегообразовательногоуровняипродолжениюобучениясиспользованиемсредствиметодов информатикииИКТ;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5" w:after="0" w:line="237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способностьиготовностькобщениюисотрудничествусосверстникамиивзрослымивпроцессеобразовательной,общественно-полезной,учебно-исследовательской,творческой деятельности;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40" w:lineRule="auto"/>
        <w:ind w:right="233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способность и готовность к принятию ценностей здорового образа жизни за счетзнанияосновныхгигиенических,эргономическихитехническихусловийбезопаснойэксплуатации средствИКТ.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542" w:right="224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Метапредметныерезультаты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>–освоенныеобучающимисянабазеодного,нескольких или всех учебных предметов способы деятельности, применимые как в рамкахобразовательногопроцесса,такивдругихжизненныхситуациях.Основнымиметапредметными результатами, формируемыми при изучении информатики в основнойшколе,являются: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владениеинформационно-логическимиумениями:определятьпонятия,создаватьобобщения,устанавливатьаналогии,классифицировать,самостоятельновыбиратьоснованияикритериидляклассификации,устанавливать причинно-следственные связи, строить логическое рассуждение,умозаключение(индуктивное,дедуктивноеипоаналогии)иделатьвыводы;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1" w:after="0" w:line="237" w:lineRule="auto"/>
        <w:ind w:right="231"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владениеумениямисамостоятельнопланироватьпутидостиженияцелей;соотноситьсвоидействияспланируемымирезультатами,осуществлять</w:t>
      </w:r>
    </w:p>
    <w:p w:rsidR="0042131B" w:rsidRPr="0042131B" w:rsidRDefault="0042131B" w:rsidP="0042131B">
      <w:pPr>
        <w:spacing w:after="200" w:line="237" w:lineRule="auto"/>
        <w:jc w:val="both"/>
        <w:rPr>
          <w:rFonts w:ascii="Calibri" w:eastAsia="Calibri" w:hAnsi="Calibri" w:cs="Times New Roman"/>
          <w:kern w:val="0"/>
          <w:sz w:val="24"/>
        </w:rPr>
        <w:sectPr w:rsidR="0042131B" w:rsidRPr="0042131B">
          <w:pgSz w:w="11910" w:h="16840"/>
          <w:pgMar w:top="1040" w:right="620" w:bottom="280" w:left="1160" w:header="720" w:footer="720" w:gutter="0"/>
          <w:cols w:space="720"/>
        </w:sectPr>
      </w:pPr>
    </w:p>
    <w:p w:rsidR="0042131B" w:rsidRPr="0042131B" w:rsidRDefault="0042131B" w:rsidP="0042131B">
      <w:pPr>
        <w:widowControl w:val="0"/>
        <w:autoSpaceDE w:val="0"/>
        <w:autoSpaceDN w:val="0"/>
        <w:spacing w:before="66" w:after="0" w:line="240" w:lineRule="auto"/>
        <w:ind w:left="1535" w:right="23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контрольсвоейдеятельности,определятьспособыдействийврамкахпредложенныхусловий,корректироватьсвоидействиявсоответствиисизменяющейсяситуацией;оцениватьправильностьвыполненияучебнойзадачи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32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владениеосновамисамоконтроля,самооценки,принятиярешенийиосуществленияосознанноговыборавучебнойипознавательнойдеятельности;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23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владение основными универсальными умениями информационного характера:постановкаиформулированиепроблемы;поискивыделениенеобходимойинформации, применение методов информационного поиска; структурированиеи визуализация информации; выбор наиболее эффективных способов решениязадачвзависимостиотконкретныхусловий;самостоятельноесозданиеалгоритмовдеятельностиприрешениипроблемтворческогоипоисковогохарактера;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владениеинформационныммоделированиемкакосновнымметодомприобретения знаний: умение преобразовывать объект из чувственной формы впространственно-графическуюилизнаково-символическуюмодель;самостоятельноперекодироватьинформациюизоднойзнаковойсистемывдругую; умение выбирать форму представления информации в зависимости отстоящейзадачи,проверятьадекватностьмоделиобъектуицелимоделирования;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ИКТ-компетентность–широкийспектруменийинавыковиспользованиясредствинформационныхикоммуникационныхтехнологийдлясбора,хранения,преобразования ипередачиразличныхвидовинформации, навыкисоздания личного информационного пространства (обращение с устройствамиИКТ;фиксацияизображенийизвуков;созданиеписьменныхсообщений;создание графических объектов; создание музыкальных и звуковых сообщений;создание, восприятие и использование гипермедиасообщений; коммуникация исоциальное взаимодействие; поиск и организация хранения информации; анализинформации).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542" w:right="223" w:firstLine="566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Предметныерезультаты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>включаютвсебя:освоенныеобучающимисявходеизученияучебногопредметауменияспецифическиедляданнойпредметнойобласти,видыдеятельностипополучениюновогознанияврамкахучебногопредмета,егопреобразованиюиприменениювучебных,учебно-проектныхисоциально-проектныхситуациях, формирование научного типа мышления, научных представлений о ключевыхтеориях,типахивидахотношений,владениенаучнойтерминологией,ключевымипонятиями,методамииприемами.Всоответствиисфедеральнымгосударственнымобразовательнымстандартомобщегообразованияосновныепредметныерезультатыизученияинформатикив7 классеотражают: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формированиеинформационнойиалгоритмическойкультуры;формированиепредставленияокомпьютерекакуниверсальномустройствеобработкиинформации;развитиеосновныхнавыковиуменийиспользованиякомпьютерныхустройств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37" w:lineRule="auto"/>
        <w:ind w:right="231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формирование представления об основных изучаемых понятиях: информация,алгоритм,модель– и ихсвойствах;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37" w:lineRule="auto"/>
        <w:ind w:right="230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развитиеалгоритмическогомышления,необходимогодляпрофессиональнойдеятельностивсовременномобществе;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5" w:after="0" w:line="237" w:lineRule="auto"/>
        <w:ind w:right="233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формирование умений формализации и структурирования информации, умениявыбиратьспособпредставленияданныхвсоответствииспоставленнойзадачей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1535" w:right="233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>— таблицы, схемы, графики, диаграммы, с использованием соответствующихпрограммных средствобработкиданных;</w:t>
      </w:r>
    </w:p>
    <w:p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27"/>
        <w:rPr>
          <w:rFonts w:ascii="Times New Roman" w:eastAsia="Times New Roman" w:hAnsi="Times New Roman" w:cs="Times New Roman"/>
          <w:kern w:val="0"/>
          <w:sz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</w:rPr>
        <w:t>формирование навыков и умений безопасного и целесообразного поведения приработе с компьютерными программами и в Интернете, умения соблюдать нормыинформационнойэтикии права.</w:t>
      </w:r>
    </w:p>
    <w:p w:rsidR="0042131B" w:rsidRPr="0042131B" w:rsidRDefault="0042131B" w:rsidP="0042131B">
      <w:pPr>
        <w:widowControl w:val="0"/>
        <w:tabs>
          <w:tab w:val="left" w:pos="623"/>
        </w:tabs>
        <w:autoSpaceDE w:val="0"/>
        <w:autoSpaceDN w:val="0"/>
        <w:spacing w:after="0" w:line="24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</w:rPr>
      </w:pPr>
    </w:p>
    <w:p w:rsidR="0042131B" w:rsidRPr="0042131B" w:rsidRDefault="0042131B" w:rsidP="0042131B">
      <w:pPr>
        <w:widowControl w:val="0"/>
        <w:tabs>
          <w:tab w:val="left" w:pos="623"/>
        </w:tabs>
        <w:autoSpaceDE w:val="0"/>
        <w:autoSpaceDN w:val="0"/>
        <w:spacing w:after="0" w:line="24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</w:rPr>
      </w:pPr>
    </w:p>
    <w:p w:rsidR="0042131B" w:rsidRPr="0042131B" w:rsidRDefault="0042131B" w:rsidP="0042131B">
      <w:pPr>
        <w:widowControl w:val="0"/>
        <w:tabs>
          <w:tab w:val="left" w:pos="623"/>
        </w:tabs>
        <w:autoSpaceDE w:val="0"/>
        <w:autoSpaceDN w:val="0"/>
        <w:spacing w:after="0" w:line="240" w:lineRule="auto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Theme="majorEastAsia" w:hAnsi="Times New Roman" w:cs="Times New Roman"/>
          <w:kern w:val="0"/>
          <w:sz w:val="24"/>
          <w:szCs w:val="24"/>
        </w:rPr>
        <w:t>Учётвоспитательногопотенциалауроков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76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Воспитательныйпотенциалпредмета«Информатика»реализуетсячерез: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2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побуждение обучающихся соблюдать на уроке общепринятые нормы поведения,правила общения со старшими (педагогическими работниками) и сверстниками(обучающимися),принципыучебнойдисциплиныисамоорганизации;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3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привлечение внимания обучающихся к ценностному аспекту изучаемых на урокахпредметов,явлений, событий через:</w:t>
      </w:r>
    </w:p>
    <w:p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119" w:right="102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>— обращение внимания на ярких деятелей культуры, связанных с изучаемыми вданныймоменттемами,натотвклад,которыйонивнесливразвитиенашейстраныимира,надостойныеподражанияпримерыихжизни,намотивыихпоступков;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4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использование воспитательных возможностей содержания учебного предмета дляформированияуобучающихсяроссийскихтрадиционныхдуховно-нравственныхи социокультурных ценностей через подбор соответствующих текстов для чтения,проблемныхситуацийдля обсуждения вклассе;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7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инициированиеобсуждений,высказыванийсвоегомнения,выработкисвоеголичностного отношения к изучаемым событиям, явлениям, лицам, произведениямхудожественнойлитературы иискусства;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0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включение в урок игровых процедур, которые помогают поддержать мотивациюобучающихсякполучениюзнаний,налаживаниюпозитивныхмежличностныхотношенийвклассе,помогаютустановлениюдоброжелательнойатмосферыво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0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навыкисамостоятельногорешениятеоретическойпроблемы,генерированияиоформлениясобственныхгипотез,уважительногоотношениякчужимидеям,публичноговыступления,аргументированияи отстаивания своей точкизрения;</w:t>
      </w:r>
    </w:p>
    <w:p w:rsidR="0042131B" w:rsidRPr="0042131B" w:rsidRDefault="0042131B" w:rsidP="0042131B">
      <w:pPr>
        <w:widowControl w:val="0"/>
        <w:autoSpaceDE w:val="0"/>
        <w:autoSpaceDN w:val="0"/>
        <w:spacing w:before="67" w:after="0" w:line="276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</w:rPr>
        <w:t>установлениеуважительных,доверительных,неформальныхотношениймеждуучителемиучениками,созданиенаурокахэмоционально-комфортнойсреды времяурока;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6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применениенаурокеинтерактивныхформработы,стимулирующихпознавательнуюмотивациюобучающихся;</w:t>
      </w:r>
    </w:p>
    <w:p w:rsidR="0042131B" w:rsidRPr="0042131B" w:rsidRDefault="0042131B" w:rsidP="0042131B">
      <w:pPr>
        <w:tabs>
          <w:tab w:val="left" w:pos="1282"/>
        </w:tabs>
        <w:spacing w:after="200" w:line="276" w:lineRule="auto"/>
        <w:ind w:right="107" w:hanging="11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применениегрупповойработыилиработывпарах,которыеспособствуютразвитиюнавыковкоманднойработыивзаимодействиюсдругимиобучающимися;</w:t>
      </w:r>
    </w:p>
    <w:p w:rsidR="0042131B" w:rsidRDefault="0042131B" w:rsidP="0042131B">
      <w:pPr>
        <w:tabs>
          <w:tab w:val="left" w:pos="1282"/>
        </w:tabs>
        <w:spacing w:after="200" w:line="276" w:lineRule="auto"/>
        <w:ind w:left="-119" w:right="100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</w:rPr>
        <w:t>инициированиеиподдержкаисследовательскойдеятельностишкольниковвформевключениявурокразличныхисследовательскихзаданий,чтодаетвозможностьобучающимсяприобрести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66" w:lineRule="exact"/>
        <w:jc w:val="both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213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                  Содержание учебного предмета  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ind w:left="6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Введение. Правила техники безопасности при работе на компьютере. (2ч).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41" w:after="0" w:line="280" w:lineRule="auto"/>
        <w:ind w:left="119" w:right="113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ТехникабезопасностиприработенаПК.СовершенствованиеПК,современные компьютерные технологии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547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Устройство компьютера (6 ч).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19" w:right="110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Периферийноеустройство-сканер.Сканированиерисунка,сохранениеегокак отдельныйфайл.Периферийноеустройство-принтер.Распечаткарисунка,небольшого текста.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3" w:after="0" w:line="276" w:lineRule="auto"/>
        <w:ind w:left="119" w:right="113" w:firstLine="427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Обработка числовой информации в электронных таблицах. Табличный редактор Excel (23 ч).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9" w:right="106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аExcel.Действия:сложениеивычитаниевпрограммеExcel.Составлениеирешениепрактическихзадач,решениепримеров.ДействияумножениеиделениевпрограммеExcel. Решениепрактическихзадачи примеров.Распределениечиселвпорядкевозрастанияиубывания.Расположениесловвалфавитномпорядке.ДиаграммывпрограммеExcel.Созданиедиаграммы,нагляднопоказывающейпрактическуюзадачу.ГрафикивпрограммеExcel.ДобавлениеизображениявдокументExcel.Дополнениепостроенногографикаидиаграммырисунком,изображением.СборникClipArtилиФайл,снайденными ранееисохранённымикартинками.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7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Обработка мультимедийной информации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Программа PowerPoint (27 ч).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41" w:after="0" w:line="276" w:lineRule="auto"/>
        <w:ind w:left="119" w:right="100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lastRenderedPageBreak/>
        <w:t>ЗапускпрограммыPowerPoint.Слайды.Созданиеслайдов.СозданиерисункавпрограммеPowerPoint.Работасфигурами.ВкладкаФормат.Инструментыдляработысфигурами.Дизайн.Созданиерисункаизнесколькихфигурнаодномслайде.Упорядочиваниефигур.Созданиерисункаизнесколькихфигурнаодномслайде,группировкафигур,раскрашиваниефигур.Формат.Дизайн.Работасклипами.Созданиеслайдовсклипами.Картинки,фотографииизвуки,расположенныепотемамилиключевымсловам.Работасдиаграммами,графиками.Работастекстом.НадписькакфигураWordArt.Формат.</w:t>
      </w:r>
    </w:p>
    <w:p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47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Повторение (</w:t>
      </w:r>
      <w:r w:rsidR="007478C4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ч)</w:t>
      </w:r>
    </w:p>
    <w:p w:rsidR="0042131B" w:rsidRPr="0042131B" w:rsidRDefault="0042131B" w:rsidP="0042131B">
      <w:pPr>
        <w:widowControl w:val="0"/>
        <w:tabs>
          <w:tab w:val="left" w:pos="1536"/>
        </w:tabs>
        <w:autoSpaceDE w:val="0"/>
        <w:autoSpaceDN w:val="0"/>
        <w:spacing w:before="2" w:after="0" w:line="240" w:lineRule="auto"/>
        <w:ind w:left="1535" w:right="227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197" w:lineRule="exact"/>
        <w:ind w:left="186"/>
        <w:rPr>
          <w:rFonts w:ascii="Symbol" w:hAnsi="Symbol" w:cs="Symbol"/>
          <w:kern w:val="0"/>
          <w:sz w:val="20"/>
          <w:szCs w:val="20"/>
        </w:rPr>
      </w:pPr>
      <w:r w:rsidRPr="000B1F57">
        <w:rPr>
          <w:rFonts w:ascii="Symbol" w:hAnsi="Symbol" w:cs="Symbol"/>
          <w:kern w:val="0"/>
          <w:sz w:val="20"/>
          <w:szCs w:val="20"/>
        </w:rPr>
        <w:t>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847" w:right="1705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kern w:val="0"/>
          <w:sz w:val="24"/>
          <w:szCs w:val="24"/>
        </w:rPr>
        <w:t>Планируемые результаты изучения учебного предмета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04" w:after="0" w:line="276" w:lineRule="auto"/>
        <w:ind w:left="119" w:right="120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Предметныерезультатысвязанысовладениемобучающимисясодержанием образовательнойобластиихарактеризуютдостижения обучающихсявусвоениизнанийиумений,способностьихприменятьвпрактической деятельности.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76" w:lineRule="auto"/>
        <w:ind w:left="119" w:right="117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Основнымикритериямиоценкипланируемых результатовявляютсясоответствие/ несоответствиенаукеипрактике;прочностьусвоения(полнотаинадежность).Чембольше верновыполненныхзаданийкобщемуобъему,темвышепоказательнадежности полученныхрезультатов.Результаты,продемонстрированныеучеником, соотносятся с оценками следующим образом: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9" w:right="123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КонтрольпредметныхЗУНпредусматриваетвыявлениеиндивидуальнойдинамики прочности усвоения предмета обучающимся, выставляются оценки,которые стимулируют учебнуюипрактическуюдеятельность, оказываютположительноевлияниена формированиежизненныхкомпетенций.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7"/>
        <w:gridCol w:w="7582"/>
      </w:tblGrid>
      <w:tr w:rsidR="000B1F57" w:rsidRPr="000B1F57">
        <w:trPr>
          <w:trHeight w:val="31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5"/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  <w:t>Оценка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Критерии оценки знаний и умений (устные ответы)</w:t>
            </w:r>
          </w:p>
        </w:tc>
      </w:tr>
      <w:tr w:rsidR="000B1F57" w:rsidRPr="000B1F57">
        <w:trPr>
          <w:trHeight w:val="1272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«5»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10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Ставится ученику, если он: обнаруживает понимание материала,может с помощью учителя сформулировать, обосновать самостоятельныйответ,привестинеобходимыепримеры,допускает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единичные ошибки, которые сам исправляет</w:t>
            </w:r>
          </w:p>
        </w:tc>
      </w:tr>
      <w:tr w:rsidR="000B1F57" w:rsidRPr="000B1F57">
        <w:trPr>
          <w:trHeight w:val="95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«4»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Ставится. Если ученик дает ответ, в целом соответствующий, требованиямиоценки«5»,нодопускаетнеточностииисправляетих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 помощью учителя; допускает ахроматизмы в речи.</w:t>
            </w:r>
          </w:p>
        </w:tc>
      </w:tr>
      <w:tr w:rsidR="000B1F57" w:rsidRPr="000B1F57">
        <w:trPr>
          <w:trHeight w:val="633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«3»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Ставится,еслиученикчастичнопонимаеттему,излагаетматериал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недостаточнополноипоследовательно,допускаетрядошибокв</w:t>
            </w:r>
          </w:p>
        </w:tc>
      </w:tr>
    </w:tbl>
    <w:p w:rsidR="000B1F57" w:rsidRPr="000B1F57" w:rsidRDefault="000B1F57" w:rsidP="000B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  <w:sectPr w:rsidR="000B1F57" w:rsidRPr="000B1F57" w:rsidSect="000B1F57">
          <w:pgSz w:w="11910" w:h="16840"/>
          <w:pgMar w:top="0" w:right="720" w:bottom="0" w:left="1580" w:header="720" w:footer="720" w:gutter="0"/>
          <w:cols w:space="720"/>
          <w:noEndnote/>
        </w:sect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7"/>
        <w:gridCol w:w="7582"/>
      </w:tblGrid>
      <w:tr w:rsidR="000B1F57" w:rsidRPr="000B1F57">
        <w:trPr>
          <w:trHeight w:val="63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речи,неспособенсамостоятельноприменитьзнаяния,нуждаетсяв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постоянной помощи учителя.</w:t>
            </w:r>
          </w:p>
        </w:tc>
      </w:tr>
      <w:tr w:rsidR="000B1F57" w:rsidRPr="000B1F57">
        <w:trPr>
          <w:trHeight w:val="633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«2»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Можетвыставлятьсявустнойформекакметодвоспитательного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0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воздействия.</w:t>
            </w:r>
          </w:p>
        </w:tc>
      </w:tr>
    </w:tbl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15"/>
          <w:szCs w:val="15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7"/>
        <w:gridCol w:w="7582"/>
      </w:tblGrid>
      <w:tr w:rsidR="000B1F57" w:rsidRPr="000B1F57">
        <w:trPr>
          <w:trHeight w:val="63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5"/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  <w:t>Оценка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Критерииоценкикачествавыполненияпрактическихи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самостоятельных работ</w:t>
            </w:r>
          </w:p>
        </w:tc>
      </w:tr>
      <w:tr w:rsidR="000B1F57" w:rsidRPr="000B1F57">
        <w:trPr>
          <w:trHeight w:val="190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«5»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10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Выставляется, если работа выполнена в полном объеме ссоблюдением необходимой последовательности. Учащиеся работают полностьюсамостоятельно:подбираютнеобходимыедлявыполнения предлагаемыхработ источники знаний, показывают необходимыедляпроведенияпрактическойработытеоретические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знания, практические умения и навыки</w:t>
            </w:r>
          </w:p>
        </w:tc>
      </w:tr>
      <w:tr w:rsidR="000B1F57" w:rsidRPr="000B1F57">
        <w:trPr>
          <w:trHeight w:val="1589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98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или самостоятельная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правильностьконечногорезультата.Могутбытьнеточностии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небрежность в оформлении</w:t>
            </w:r>
          </w:p>
        </w:tc>
      </w:tr>
      <w:tr w:rsidR="000B1F57" w:rsidRPr="000B1F57">
        <w:trPr>
          <w:trHeight w:val="190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«3»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10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или самостоятельная работа выполняется иоформляется учащимися при помощи учителя или хорошо подготовленных или выполнивших на «отлично» данную работу учащихся. На выполнение работы затрачивается много времени (есть возможностьдоделатьработудома).Учащиесяиспытывают</w:t>
            </w:r>
          </w:p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затрудненияпри самостоятельной работе за компьютером.</w:t>
            </w:r>
          </w:p>
        </w:tc>
      </w:tr>
      <w:tr w:rsidR="000B1F57" w:rsidRPr="000B1F57">
        <w:trPr>
          <w:trHeight w:val="31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«2»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Отказ от выполнения учебных обязанностей</w:t>
            </w:r>
          </w:p>
        </w:tc>
      </w:tr>
    </w:tbl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9"/>
        <w:outlineLvl w:val="0"/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Ошибки: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250"/>
        </w:tabs>
        <w:kinsoku w:val="0"/>
        <w:overflowPunct w:val="0"/>
        <w:autoSpaceDE w:val="0"/>
        <w:autoSpaceDN w:val="0"/>
        <w:adjustRightInd w:val="0"/>
        <w:spacing w:before="36" w:after="0" w:line="276" w:lineRule="auto"/>
        <w:ind w:right="130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неумениеприменятьзнания,полученныенауроке,призакрепленииизученногоматериала с помощью прикладных программ на компьютере;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356"/>
        </w:tabs>
        <w:kinsoku w:val="0"/>
        <w:overflowPunct w:val="0"/>
        <w:autoSpaceDE w:val="0"/>
        <w:autoSpaceDN w:val="0"/>
        <w:adjustRightInd w:val="0"/>
        <w:spacing w:before="4" w:after="0" w:line="276" w:lineRule="auto"/>
        <w:ind w:right="136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неумениевыполнятьпростыедействиясинформационнымиобъектаминаэкране компьютера;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37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неумениеосуществлятьпоискинформациивэлектронныхсловарях,справочниках, энциклопедиях, каталогах, использовать ссылки;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264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263" w:hanging="145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 вводить текст с клавиатуры компьютера;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308"/>
        </w:tabs>
        <w:kinsoku w:val="0"/>
        <w:overflowPunct w:val="0"/>
        <w:autoSpaceDE w:val="0"/>
        <w:autoSpaceDN w:val="0"/>
        <w:adjustRightInd w:val="0"/>
        <w:spacing w:before="40" w:after="0" w:line="276" w:lineRule="auto"/>
        <w:ind w:right="128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неумениеисполнятьисоставлятьнесложныеалгоритмыдляизучениякомпьютерных исполнителей;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264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263" w:hanging="145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 применять комплексные знания или выполнять задания без помощи учителя.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31"/>
          <w:szCs w:val="31"/>
        </w:r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0"/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Недочеты:</w:t>
      </w:r>
    </w:p>
    <w:p w:rsidR="000B1F57" w:rsidRPr="000B1F57" w:rsidRDefault="000B1F57" w:rsidP="000B1F57">
      <w:pPr>
        <w:numPr>
          <w:ilvl w:val="0"/>
          <w:numId w:val="4"/>
        </w:numPr>
        <w:tabs>
          <w:tab w:val="left" w:pos="313"/>
        </w:tabs>
        <w:kinsoku w:val="0"/>
        <w:overflowPunct w:val="0"/>
        <w:autoSpaceDE w:val="0"/>
        <w:autoSpaceDN w:val="0"/>
        <w:adjustRightInd w:val="0"/>
        <w:spacing w:before="36" w:after="0" w:line="276" w:lineRule="auto"/>
        <w:ind w:right="135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неточностивприменениизнаний,полученныхнаурокепризакрепленииизученного материала с помощьюприкладных программ на компьютере;</w:t>
      </w:r>
    </w:p>
    <w:p w:rsidR="000F7392" w:rsidRPr="000B1F57" w:rsidRDefault="000B1F57" w:rsidP="000F7392">
      <w:pPr>
        <w:numPr>
          <w:ilvl w:val="0"/>
          <w:numId w:val="3"/>
        </w:numPr>
        <w:tabs>
          <w:tab w:val="left" w:pos="370"/>
        </w:tabs>
        <w:kinsoku w:val="0"/>
        <w:overflowPunct w:val="0"/>
        <w:autoSpaceDE w:val="0"/>
        <w:autoSpaceDN w:val="0"/>
        <w:adjustRightInd w:val="0"/>
        <w:spacing w:before="205" w:after="0" w:line="276" w:lineRule="auto"/>
        <w:ind w:right="139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 xml:space="preserve">неточности при выполнении простых действий с информационными объектами на экране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неточностиприисполненииисоставлениинесложныхалгоритмовдляизучения компьютерных исполнителей;</w:t>
      </w:r>
    </w:p>
    <w:p w:rsidR="000B1F57" w:rsidRPr="00676E46" w:rsidRDefault="000F7392" w:rsidP="00676E46">
      <w:pPr>
        <w:numPr>
          <w:ilvl w:val="0"/>
          <w:numId w:val="3"/>
        </w:numPr>
        <w:tabs>
          <w:tab w:val="left" w:pos="308"/>
        </w:tabs>
        <w:kinsoku w:val="0"/>
        <w:overflowPunct w:val="0"/>
        <w:autoSpaceDE w:val="0"/>
        <w:autoSpaceDN w:val="0"/>
        <w:adjustRightInd w:val="0"/>
        <w:spacing w:after="0" w:line="280" w:lineRule="auto"/>
        <w:ind w:right="134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медленныйтемпвыполнениязаданий,неявляющийсяиндивидуальнойособенностью учащегося.</w:t>
      </w:r>
      <w:r w:rsidR="000B1F57" w:rsidRPr="00676E46">
        <w:rPr>
          <w:rFonts w:ascii="Times New Roman" w:hAnsi="Times New Roman" w:cs="Times New Roman"/>
          <w:kern w:val="0"/>
          <w:sz w:val="24"/>
          <w:szCs w:val="24"/>
        </w:rPr>
        <w:t>компьютера;</w:t>
      </w:r>
    </w:p>
    <w:p w:rsidR="00676E46" w:rsidRDefault="00676E46" w:rsidP="000B1F57">
      <w:pPr>
        <w:numPr>
          <w:ilvl w:val="0"/>
          <w:numId w:val="4"/>
        </w:num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34" w:firstLine="0"/>
        <w:rPr>
          <w:rFonts w:ascii="Times New Roman" w:hAnsi="Times New Roman" w:cs="Times New Roman"/>
          <w:kern w:val="0"/>
          <w:sz w:val="24"/>
          <w:szCs w:val="24"/>
        </w:rPr>
      </w:pPr>
    </w:p>
    <w:p w:rsidR="00676E46" w:rsidRPr="000B1F57" w:rsidRDefault="00676E46" w:rsidP="00676E4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kern w:val="0"/>
          <w:sz w:val="24"/>
          <w:szCs w:val="24"/>
        </w:rPr>
        <w:t>Критерии оценки качества выполнения тестовых работ:</w:t>
      </w:r>
    </w:p>
    <w:p w:rsidR="00676E46" w:rsidRPr="000B1F57" w:rsidRDefault="00676E46" w:rsidP="00676E46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19" w:right="117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Притестированиивсеверныеответыберутсяза100%,тогдаотметкавыставляетсяв соответствии с таблицей:</w:t>
      </w:r>
    </w:p>
    <w:p w:rsidR="00676E46" w:rsidRPr="000B1F57" w:rsidRDefault="00676E46" w:rsidP="00676E46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13"/>
        <w:gridCol w:w="3237"/>
      </w:tblGrid>
      <w:tr w:rsidR="00676E46" w:rsidRPr="000B1F57" w:rsidTr="00247D96">
        <w:trPr>
          <w:trHeight w:val="32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Оценка</w:t>
            </w:r>
          </w:p>
        </w:tc>
      </w:tr>
      <w:tr w:rsidR="00676E46" w:rsidRPr="000B1F57" w:rsidTr="00247D9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85% и более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Отлично</w:t>
            </w:r>
          </w:p>
        </w:tc>
      </w:tr>
      <w:tr w:rsidR="00676E46" w:rsidRPr="000B1F57" w:rsidTr="00247D9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70% и менее 85%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Хорошо</w:t>
            </w:r>
          </w:p>
        </w:tc>
      </w:tr>
      <w:tr w:rsidR="00676E46" w:rsidRPr="000B1F57" w:rsidTr="00247D9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51% и менее 70%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Удовлетворительно</w:t>
            </w:r>
          </w:p>
        </w:tc>
      </w:tr>
      <w:tr w:rsidR="00676E46" w:rsidRPr="000B1F57" w:rsidTr="00247D9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Менее 51%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46" w:rsidRPr="000B1F57" w:rsidRDefault="00676E46" w:rsidP="00247D9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Неудовлетворительно</w:t>
            </w:r>
          </w:p>
        </w:tc>
      </w:tr>
    </w:tbl>
    <w:p w:rsidR="00676E46" w:rsidRPr="0042131B" w:rsidRDefault="00676E46" w:rsidP="00676E46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</w:rPr>
      </w:pPr>
    </w:p>
    <w:p w:rsidR="000B1F57" w:rsidRPr="00676E46" w:rsidRDefault="000B1F57" w:rsidP="00676E46">
      <w:pPr>
        <w:rPr>
          <w:rFonts w:ascii="Times New Roman" w:hAnsi="Times New Roman" w:cs="Times New Roman"/>
          <w:sz w:val="24"/>
          <w:szCs w:val="24"/>
        </w:rPr>
        <w:sectPr w:rsidR="000B1F57" w:rsidRPr="00676E46">
          <w:type w:val="continuous"/>
          <w:pgSz w:w="11910" w:h="16840"/>
          <w:pgMar w:top="0" w:right="720" w:bottom="0" w:left="1580" w:header="720" w:footer="720" w:gutter="0"/>
          <w:cols w:space="720"/>
          <w:noEndnote/>
        </w:sectPr>
      </w:pP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0B1F57" w:rsidRPr="000B1F57" w:rsidRDefault="000B1F57" w:rsidP="00676E4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kern w:val="0"/>
          <w:sz w:val="24"/>
          <w:szCs w:val="24"/>
        </w:rPr>
        <w:t>Критерии оценки качества выполнения тестовых работ: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19" w:right="117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Притестированиивсеверныеответыберутсяза100%,тогдаотметкавыставляетсяв соответствии с таблицей:</w:t>
      </w:r>
    </w:p>
    <w:p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13"/>
        <w:gridCol w:w="3237"/>
      </w:tblGrid>
      <w:tr w:rsidR="000B1F57" w:rsidRPr="000B1F57">
        <w:trPr>
          <w:trHeight w:val="32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Оценка</w:t>
            </w:r>
          </w:p>
        </w:tc>
      </w:tr>
      <w:tr w:rsidR="000B1F57" w:rsidRPr="000B1F5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85% и более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Отлично</w:t>
            </w:r>
          </w:p>
        </w:tc>
      </w:tr>
      <w:tr w:rsidR="000B1F57" w:rsidRPr="000B1F5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70% и менее 85%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Хорошо</w:t>
            </w:r>
          </w:p>
        </w:tc>
      </w:tr>
      <w:tr w:rsidR="000B1F57" w:rsidRPr="000B1F5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51% и менее 70%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Удовлетворительно</w:t>
            </w:r>
          </w:p>
        </w:tc>
      </w:tr>
      <w:tr w:rsidR="000B1F57" w:rsidRPr="000B1F5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Менее 51%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Неудовлетворительно</w:t>
            </w:r>
          </w:p>
        </w:tc>
      </w:tr>
    </w:tbl>
    <w:p w:rsidR="0042131B" w:rsidRPr="0042131B" w:rsidRDefault="0042131B" w:rsidP="0042131B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</w:rPr>
      </w:pPr>
    </w:p>
    <w:p w:rsidR="002D7349" w:rsidRPr="002D7349" w:rsidRDefault="002D7349" w:rsidP="002D7349">
      <w:pPr>
        <w:kinsoku w:val="0"/>
        <w:overflowPunct w:val="0"/>
        <w:autoSpaceDE w:val="0"/>
        <w:autoSpaceDN w:val="0"/>
        <w:adjustRightInd w:val="0"/>
        <w:spacing w:before="207" w:after="0" w:line="276" w:lineRule="auto"/>
        <w:ind w:left="3764" w:right="1034" w:hanging="2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D734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Календарно-тематическое планирование </w:t>
      </w:r>
    </w:p>
    <w:p w:rsidR="002D7349" w:rsidRPr="002D7349" w:rsidRDefault="002D7349" w:rsidP="002D734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tbl>
      <w:tblPr>
        <w:tblW w:w="0" w:type="auto"/>
        <w:tblInd w:w="-856" w:type="dxa"/>
        <w:tblCellMar>
          <w:left w:w="0" w:type="dxa"/>
          <w:right w:w="0" w:type="dxa"/>
        </w:tblCellMar>
        <w:tblLook w:val="0000"/>
      </w:tblPr>
      <w:tblGrid>
        <w:gridCol w:w="690"/>
        <w:gridCol w:w="3472"/>
        <w:gridCol w:w="1347"/>
        <w:gridCol w:w="316"/>
        <w:gridCol w:w="316"/>
        <w:gridCol w:w="2555"/>
        <w:gridCol w:w="1760"/>
      </w:tblGrid>
      <w:tr w:rsidR="000A7354" w:rsidRPr="002D7349" w:rsidTr="00B714EC">
        <w:trPr>
          <w:trHeight w:val="63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249" w:right="230" w:firstLine="48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  <w:t xml:space="preserve">№ </w:t>
            </w:r>
            <w:r w:rsidRPr="002D7349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36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По учебному плану.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Для самостоятельной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Электронные (цифровые) образовательные ресурсы.</w:t>
            </w:r>
          </w:p>
        </w:tc>
      </w:tr>
      <w:tr w:rsidR="008B52C4" w:rsidRPr="002D7349" w:rsidTr="00B714EC">
        <w:trPr>
          <w:trHeight w:val="6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0A7354" w:rsidP="000A73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64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Количество число.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</w:p>
          <w:p w:rsidR="008B52C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84"/>
              <w:jc w:val="center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Дата.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</w:p>
          <w:p w:rsidR="008B52C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89"/>
              <w:jc w:val="center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Количество часов.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</w:tr>
      <w:tr w:rsidR="008B52C4" w:rsidRPr="002D7349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7478C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Техника безопасности при работе на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ПК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04</w:t>
            </w:r>
            <w:r w:rsidR="00FC13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.09</w:t>
            </w:r>
          </w:p>
          <w:p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7478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Информация,современные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FC13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.09</w:t>
            </w:r>
          </w:p>
          <w:p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7478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Периферийное устройство- сканер.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="00FC13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.09</w:t>
            </w:r>
          </w:p>
          <w:p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0A735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Практическаяработа№1Сканирование рисунка,сохранениеегокакотдельный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файл.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247D96" w:rsidP="00FC13B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 xml:space="preserve">         25</w:t>
            </w:r>
            <w:r w:rsidR="00FC13B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Периферийное устройство -принтер.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26.09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Практическаяработа№2.Распечатка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рисунка, небольшого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02</w:t>
            </w:r>
            <w:r w:rsidR="00FC13B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Повторение, обобщение пройденного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и учет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09</w:t>
            </w:r>
            <w:r w:rsidR="00FC13B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.10</w:t>
            </w:r>
          </w:p>
          <w:p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Обработка числовой информации в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30" w:right="318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Интерфейсэлектронныхтаблиц.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Данные в ячейках таблицы.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  <w:r w:rsidR="006E42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.10</w:t>
            </w:r>
          </w:p>
          <w:p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15-16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Практическаяработа№3.Действия: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310" w:lineRule="atLeas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сложение и вычитание в программе </w:t>
            </w: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Excel.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23</w:t>
            </w:r>
            <w:r w:rsidR="006E425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.10</w:t>
            </w:r>
          </w:p>
          <w:p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1</w:t>
            </w:r>
            <w:r w:rsidR="002247C3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7-18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Составление и решение практических задач.Практическаяработа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№4.Решение примеров.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06</w:t>
            </w:r>
            <w:r w:rsidR="006E425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.11</w:t>
            </w:r>
          </w:p>
          <w:p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1</w:t>
            </w:r>
            <w:r w:rsidR="002247C3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9-20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Действияумножениеиделениев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программе Excel.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13</w:t>
            </w:r>
            <w:r w:rsidR="006E425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.11</w:t>
            </w:r>
          </w:p>
          <w:p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Практическаяработа№5Решение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практических задач и примеров.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20</w:t>
            </w:r>
            <w:r w:rsidR="006E425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Встроенные функции.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23-24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Встроенные функции. Практическая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№6 Нахождение минимума, максимума,среднегоарифметического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27</w:t>
            </w:r>
            <w:r w:rsidR="006E425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.11</w:t>
            </w:r>
          </w:p>
          <w:p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28.11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:rsidTr="00B714EC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25-26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Сортировка. Распределение чисел в</w:t>
            </w:r>
          </w:p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порядке возрастания иубывания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04</w:t>
            </w:r>
            <w:r w:rsidR="006E42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.12</w:t>
            </w:r>
          </w:p>
          <w:p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</w:tbl>
    <w:p w:rsidR="002D7349" w:rsidRPr="002D7349" w:rsidRDefault="002D7349" w:rsidP="002D7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  <w:sectPr w:rsidR="002D7349" w:rsidRPr="002D7349" w:rsidSect="002D7349">
          <w:pgSz w:w="11910" w:h="16840"/>
          <w:pgMar w:top="0" w:right="740" w:bottom="0" w:left="1580" w:header="720" w:footer="720" w:gutter="0"/>
          <w:cols w:space="720"/>
          <w:noEndnote/>
        </w:sectPr>
      </w:pPr>
    </w:p>
    <w:tbl>
      <w:tblPr>
        <w:tblW w:w="0" w:type="auto"/>
        <w:tblInd w:w="-856" w:type="dxa"/>
        <w:tblCellMar>
          <w:left w:w="0" w:type="dxa"/>
          <w:right w:w="0" w:type="dxa"/>
        </w:tblCellMar>
        <w:tblLook w:val="0000"/>
      </w:tblPr>
      <w:tblGrid>
        <w:gridCol w:w="957"/>
        <w:gridCol w:w="7492"/>
        <w:gridCol w:w="519"/>
        <w:gridCol w:w="573"/>
        <w:gridCol w:w="899"/>
        <w:gridCol w:w="16"/>
      </w:tblGrid>
      <w:tr w:rsidR="002247C3" w:rsidRPr="002D7349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СортировкаПрактическаяработа№7.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310" w:lineRule="atLeas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Расположение слов в алфавитном </w:t>
            </w: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порядке.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11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.12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29-30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Диаграммы впрограммеExcel.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.12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9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31-32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 №8. Создание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диаграммы,нагляднопоказывающей практическую задачу.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25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.12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33-34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Практическаяработа№9.Графикив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программеExcel.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15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.01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16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35-36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Добавлениеизображенияв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документExcel.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.01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23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 №10 Дополнение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построенного графика и диаграммы рисунком, изображением.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29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7B6CE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7B6CE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Повторение, обобщение пройденного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39-40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и учет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05.02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06.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Обработка мультимедийной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информации. Программа PowerPoint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27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41-42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Технология мультимедиа.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43-44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45-46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Запуск программы PowerPoint.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26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47-48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Слайды.Практическаяработа№11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слайдов.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05.03</w:t>
            </w:r>
          </w:p>
          <w:p w:rsidR="002247C3" w:rsidRPr="002D7349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06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49-50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Созданиерисункавпрограмме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PowerPoint.Практическая работа №12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47D9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12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.03</w:t>
            </w:r>
          </w:p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13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с фигурами. Вкладка «Формат»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работа№13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19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Инструменты для работы с фигурами.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 w:rsidR="002247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9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53-54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Дизайн.Практическаяработа№14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Созданиерисункаизнесколькихфигур на одном слайде.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26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.03</w:t>
            </w:r>
          </w:p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27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55-56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Упорядочиваниефигур.Практическая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№15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09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10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1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105" w:right="9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Созданиерисункаизнесколькихфигур на одном слайде, группировка фигур, раскрашиваниефигур.Практическая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работа№16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16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17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9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58-60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Формат. Дизайн. Работа с клипами. Практическаяработа№17Создание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слайдов с клипами.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23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24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:rsidTr="00B714EC">
        <w:trPr>
          <w:trHeight w:val="1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61-62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 w:right="8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Картинки, фотографии и звуки, расположенные по темам или ключевымсловам.Практическая</w:t>
            </w:r>
          </w:p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работа№18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30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  <w:p w:rsidR="002247C3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30</w:t>
            </w:r>
            <w:r w:rsidR="002247C3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D7349" w:rsidRPr="002D7349" w:rsidRDefault="002D7349" w:rsidP="002D7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  <w:sectPr w:rsidR="002D7349" w:rsidRPr="002D7349">
          <w:type w:val="continuous"/>
          <w:pgSz w:w="11910" w:h="16840"/>
          <w:pgMar w:top="0" w:right="740" w:bottom="0" w:left="1580" w:header="720" w:footer="720" w:gutter="0"/>
          <w:cols w:space="720"/>
          <w:noEndnote/>
        </w:sect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000"/>
      </w:tblPr>
      <w:tblGrid>
        <w:gridCol w:w="1031"/>
        <w:gridCol w:w="5349"/>
        <w:gridCol w:w="26"/>
        <w:gridCol w:w="570"/>
        <w:gridCol w:w="1339"/>
        <w:gridCol w:w="931"/>
      </w:tblGrid>
      <w:tr w:rsidR="000F7392" w:rsidRPr="002D7349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Работасдиаграммами,графиками.</w:t>
            </w:r>
          </w:p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работа№19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92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07</w:t>
            </w:r>
            <w:r w:rsidR="000F7392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.05</w:t>
            </w:r>
          </w:p>
          <w:p w:rsidR="000F7392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08</w:t>
            </w:r>
            <w:r w:rsidR="000F7392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F7392" w:rsidRPr="002D7349" w:rsidTr="003F4A15">
        <w:trPr>
          <w:trHeight w:val="1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65-66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F4A15" w:rsidRPr="002D7349" w:rsidRDefault="000F7392" w:rsidP="003F4A15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с текстом. Надпись как фигура WordArt.Формат.</w:t>
            </w:r>
          </w:p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392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14</w:t>
            </w:r>
            <w:r w:rsidR="000F7392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.05</w:t>
            </w:r>
          </w:p>
          <w:p w:rsidR="000F7392" w:rsidRPr="002D7349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15</w:t>
            </w:r>
            <w:r w:rsidR="000F7392"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3F4A15" w:rsidRPr="002D7349" w:rsidTr="003F4A15">
        <w:trPr>
          <w:trHeight w:val="7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F4A15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67-68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A15" w:rsidRPr="002D7349" w:rsidRDefault="003F4A15" w:rsidP="003F4A15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Надпись как фигура WordArt.Формат.Практическая</w:t>
            </w:r>
          </w:p>
          <w:p w:rsidR="003F4A15" w:rsidRPr="002D7349" w:rsidRDefault="003F4A15" w:rsidP="003F4A15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работа№20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F4A15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F4A15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15" w:rsidRDefault="003F4A15" w:rsidP="003F4A15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21.05</w:t>
            </w:r>
          </w:p>
          <w:p w:rsidR="003F4A15" w:rsidRDefault="003F4A15" w:rsidP="003F4A15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15" w:rsidRDefault="003F4A15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F7392" w:rsidRPr="002D7349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="003F4A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Всего часов: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27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27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</w:t>
            </w:r>
            <w:r w:rsidR="003F4A15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92" w:rsidRPr="002D7349" w:rsidRDefault="000F7392" w:rsidP="006E425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15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93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</w:t>
            </w:r>
            <w:r w:rsidR="003F4A15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</w:t>
            </w:r>
          </w:p>
        </w:tc>
      </w:tr>
    </w:tbl>
    <w:p w:rsidR="00DD0D81" w:rsidRDefault="00DD0D81"/>
    <w:p w:rsidR="000F7392" w:rsidRDefault="000F7392" w:rsidP="000F7392">
      <w:r>
        <w:t>Согласовано</w:t>
      </w:r>
    </w:p>
    <w:p w:rsidR="000F7392" w:rsidRDefault="000F7392" w:rsidP="000F7392">
      <w:r>
        <w:t>Заместитель директора  по УВР</w:t>
      </w:r>
    </w:p>
    <w:p w:rsidR="000F7392" w:rsidRDefault="000F7392" w:rsidP="000F7392">
      <w:r>
        <w:t>----------------- Н.В Скрынникова</w:t>
      </w:r>
    </w:p>
    <w:p w:rsidR="000F7392" w:rsidRDefault="003F4A15" w:rsidP="000F7392">
      <w:r>
        <w:t xml:space="preserve"> 20 августа 2025</w:t>
      </w:r>
      <w:r w:rsidR="000F7392">
        <w:t xml:space="preserve"> г</w:t>
      </w:r>
    </w:p>
    <w:p w:rsidR="002D7349" w:rsidRDefault="002D7349"/>
    <w:sectPr w:rsidR="002D7349" w:rsidSect="009D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19" w:hanging="13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8" w:hanging="130"/>
      </w:pPr>
    </w:lvl>
    <w:lvl w:ilvl="2">
      <w:numFmt w:val="bullet"/>
      <w:lvlText w:val="•"/>
      <w:lvlJc w:val="left"/>
      <w:pPr>
        <w:ind w:left="2016" w:hanging="130"/>
      </w:pPr>
    </w:lvl>
    <w:lvl w:ilvl="3">
      <w:numFmt w:val="bullet"/>
      <w:lvlText w:val="•"/>
      <w:lvlJc w:val="left"/>
      <w:pPr>
        <w:ind w:left="2965" w:hanging="130"/>
      </w:pPr>
    </w:lvl>
    <w:lvl w:ilvl="4">
      <w:numFmt w:val="bullet"/>
      <w:lvlText w:val="•"/>
      <w:lvlJc w:val="left"/>
      <w:pPr>
        <w:ind w:left="3913" w:hanging="130"/>
      </w:pPr>
    </w:lvl>
    <w:lvl w:ilvl="5">
      <w:numFmt w:val="bullet"/>
      <w:lvlText w:val="•"/>
      <w:lvlJc w:val="left"/>
      <w:pPr>
        <w:ind w:left="4862" w:hanging="130"/>
      </w:pPr>
    </w:lvl>
    <w:lvl w:ilvl="6">
      <w:numFmt w:val="bullet"/>
      <w:lvlText w:val="•"/>
      <w:lvlJc w:val="left"/>
      <w:pPr>
        <w:ind w:left="5810" w:hanging="130"/>
      </w:pPr>
    </w:lvl>
    <w:lvl w:ilvl="7">
      <w:numFmt w:val="bullet"/>
      <w:lvlText w:val="•"/>
      <w:lvlJc w:val="left"/>
      <w:pPr>
        <w:ind w:left="6758" w:hanging="130"/>
      </w:pPr>
    </w:lvl>
    <w:lvl w:ilvl="8">
      <w:numFmt w:val="bullet"/>
      <w:lvlText w:val="•"/>
      <w:lvlJc w:val="left"/>
      <w:pPr>
        <w:ind w:left="7707" w:hanging="13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9" w:hanging="2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8" w:hanging="251"/>
      </w:pPr>
    </w:lvl>
    <w:lvl w:ilvl="2">
      <w:numFmt w:val="bullet"/>
      <w:lvlText w:val="•"/>
      <w:lvlJc w:val="left"/>
      <w:pPr>
        <w:ind w:left="2016" w:hanging="251"/>
      </w:pPr>
    </w:lvl>
    <w:lvl w:ilvl="3">
      <w:numFmt w:val="bullet"/>
      <w:lvlText w:val="•"/>
      <w:lvlJc w:val="left"/>
      <w:pPr>
        <w:ind w:left="2965" w:hanging="251"/>
      </w:pPr>
    </w:lvl>
    <w:lvl w:ilvl="4">
      <w:numFmt w:val="bullet"/>
      <w:lvlText w:val="•"/>
      <w:lvlJc w:val="left"/>
      <w:pPr>
        <w:ind w:left="3913" w:hanging="251"/>
      </w:pPr>
    </w:lvl>
    <w:lvl w:ilvl="5">
      <w:numFmt w:val="bullet"/>
      <w:lvlText w:val="•"/>
      <w:lvlJc w:val="left"/>
      <w:pPr>
        <w:ind w:left="4862" w:hanging="251"/>
      </w:pPr>
    </w:lvl>
    <w:lvl w:ilvl="6">
      <w:numFmt w:val="bullet"/>
      <w:lvlText w:val="•"/>
      <w:lvlJc w:val="left"/>
      <w:pPr>
        <w:ind w:left="5810" w:hanging="251"/>
      </w:pPr>
    </w:lvl>
    <w:lvl w:ilvl="7">
      <w:numFmt w:val="bullet"/>
      <w:lvlText w:val="•"/>
      <w:lvlJc w:val="left"/>
      <w:pPr>
        <w:ind w:left="6758" w:hanging="251"/>
      </w:pPr>
    </w:lvl>
    <w:lvl w:ilvl="8">
      <w:numFmt w:val="bullet"/>
      <w:lvlText w:val="•"/>
      <w:lvlJc w:val="left"/>
      <w:pPr>
        <w:ind w:left="7707" w:hanging="251"/>
      </w:pPr>
    </w:lvl>
  </w:abstractNum>
  <w:abstractNum w:abstractNumId="2">
    <w:nsid w:val="28893AE3"/>
    <w:multiLevelType w:val="hybridMultilevel"/>
    <w:tmpl w:val="9F9E21B8"/>
    <w:lvl w:ilvl="0" w:tplc="D8EA0526">
      <w:numFmt w:val="bullet"/>
      <w:lvlText w:val="•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E6694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2" w:tplc="CEEA5E60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3" w:tplc="FB9C1EB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888AB7FA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7C0C3FDC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6" w:tplc="6FB02D5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9ADEDAC0">
      <w:numFmt w:val="bullet"/>
      <w:lvlText w:val="•"/>
      <w:lvlJc w:val="left"/>
      <w:pPr>
        <w:ind w:left="6856" w:hanging="140"/>
      </w:pPr>
      <w:rPr>
        <w:rFonts w:hint="default"/>
        <w:lang w:val="ru-RU" w:eastAsia="en-US" w:bidi="ar-SA"/>
      </w:rPr>
    </w:lvl>
    <w:lvl w:ilvl="8" w:tplc="A5EA99C2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</w:abstractNum>
  <w:abstractNum w:abstractNumId="3">
    <w:nsid w:val="688D3453"/>
    <w:multiLevelType w:val="hybridMultilevel"/>
    <w:tmpl w:val="324CE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B4CD2"/>
    <w:multiLevelType w:val="hybridMultilevel"/>
    <w:tmpl w:val="CE38D7D0"/>
    <w:lvl w:ilvl="0" w:tplc="031A37E2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62F74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DC1EFE9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B8C6FB4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57EC62B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B75E310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230CF7CE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8D6B8C2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85E4E172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69D0"/>
    <w:rsid w:val="000A7354"/>
    <w:rsid w:val="000B1F57"/>
    <w:rsid w:val="000C7302"/>
    <w:rsid w:val="000F7392"/>
    <w:rsid w:val="002247C3"/>
    <w:rsid w:val="00247D96"/>
    <w:rsid w:val="002D7349"/>
    <w:rsid w:val="00337DAB"/>
    <w:rsid w:val="003669D0"/>
    <w:rsid w:val="003D29A9"/>
    <w:rsid w:val="003F4A15"/>
    <w:rsid w:val="0042131B"/>
    <w:rsid w:val="00433674"/>
    <w:rsid w:val="004C03FF"/>
    <w:rsid w:val="00545399"/>
    <w:rsid w:val="00610B37"/>
    <w:rsid w:val="00631095"/>
    <w:rsid w:val="00676E46"/>
    <w:rsid w:val="006E4253"/>
    <w:rsid w:val="007478C4"/>
    <w:rsid w:val="007B6CE6"/>
    <w:rsid w:val="007E015C"/>
    <w:rsid w:val="0089013A"/>
    <w:rsid w:val="008B52C4"/>
    <w:rsid w:val="009D0412"/>
    <w:rsid w:val="00B714EC"/>
    <w:rsid w:val="00B747E9"/>
    <w:rsid w:val="00C71D9B"/>
    <w:rsid w:val="00C935D6"/>
    <w:rsid w:val="00DD0D81"/>
    <w:rsid w:val="00E2473D"/>
    <w:rsid w:val="00EC7A30"/>
    <w:rsid w:val="00FC1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12"/>
  </w:style>
  <w:style w:type="paragraph" w:styleId="4">
    <w:name w:val="heading 4"/>
    <w:basedOn w:val="a"/>
    <w:next w:val="a"/>
    <w:link w:val="40"/>
    <w:uiPriority w:val="9"/>
    <w:unhideWhenUsed/>
    <w:qFormat/>
    <w:rsid w:val="00C71D9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3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D9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locked/>
    <w:rsid w:val="00247D96"/>
    <w:rPr>
      <w:rFonts w:cs="Arial"/>
      <w:lang w:eastAsia="ru-RU"/>
    </w:rPr>
  </w:style>
  <w:style w:type="paragraph" w:styleId="a8">
    <w:name w:val="No Spacing"/>
    <w:link w:val="a7"/>
    <w:qFormat/>
    <w:rsid w:val="00247D96"/>
    <w:pPr>
      <w:spacing w:after="0" w:line="240" w:lineRule="auto"/>
    </w:pPr>
    <w:rPr>
      <w:rFonts w:cs="Arial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1D9B"/>
    <w:rPr>
      <w:rFonts w:ascii="Cambria" w:eastAsia="Times New Roman" w:hAnsi="Cambria" w:cs="Times New Roman"/>
      <w:b/>
      <w:bCs/>
      <w:i/>
      <w:iCs/>
      <w:color w:val="4F81BD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DAE2-AE30-45B6-B93E-393DDC18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User</cp:lastModifiedBy>
  <cp:revision>7</cp:revision>
  <cp:lastPrinted>2025-09-04T16:28:00Z</cp:lastPrinted>
  <dcterms:created xsi:type="dcterms:W3CDTF">2024-09-06T11:52:00Z</dcterms:created>
  <dcterms:modified xsi:type="dcterms:W3CDTF">2025-09-07T09:41:00Z</dcterms:modified>
</cp:coreProperties>
</file>